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E65B" w14:textId="2863A378" w:rsidR="00805B40" w:rsidRPr="00B20B33" w:rsidRDefault="00D73E01" w:rsidP="00B20B33">
      <w:pPr>
        <w:jc w:val="center"/>
        <w:rPr>
          <w:rFonts w:ascii="Arial" w:hAnsi="Arial" w:cs="Arial"/>
          <w:b/>
          <w:bCs/>
        </w:rPr>
      </w:pPr>
      <w:r w:rsidRPr="00D73E01">
        <w:rPr>
          <w:b/>
          <w:bCs/>
          <w:noProof/>
          <w:sz w:val="40"/>
          <w:szCs w:val="40"/>
        </w:rPr>
        <w:t>University of Pittsburgh at Bradford</w:t>
      </w:r>
      <w:r w:rsidR="00B20B33">
        <w:rPr>
          <w:rFonts w:ascii="Arial" w:hAnsi="Arial" w:cs="Arial"/>
          <w:b/>
          <w:bCs/>
          <w:sz w:val="28"/>
          <w:szCs w:val="28"/>
        </w:rPr>
        <w:br/>
      </w:r>
      <w:r w:rsidR="00B20B33" w:rsidRPr="00D73E01">
        <w:rPr>
          <w:b/>
          <w:sz w:val="40"/>
          <w:szCs w:val="40"/>
        </w:rPr>
        <w:t>Education Program</w:t>
      </w:r>
    </w:p>
    <w:p w14:paraId="551E2592" w14:textId="77777777" w:rsidR="00805B40" w:rsidRDefault="00805B40" w:rsidP="00805B40">
      <w:pPr>
        <w:jc w:val="center"/>
        <w:rPr>
          <w:rFonts w:ascii="Arial" w:hAnsi="Arial" w:cs="Arial"/>
          <w:b/>
          <w:bCs/>
        </w:rPr>
      </w:pPr>
    </w:p>
    <w:p w14:paraId="00943D31" w14:textId="77777777" w:rsidR="00805B40" w:rsidRDefault="00805B40" w:rsidP="00805B40">
      <w:pPr>
        <w:jc w:val="center"/>
        <w:rPr>
          <w:rFonts w:ascii="Arial" w:hAnsi="Arial" w:cs="Arial"/>
          <w:b/>
          <w:bCs/>
        </w:rPr>
      </w:pPr>
    </w:p>
    <w:p w14:paraId="51FC2A89" w14:textId="77777777" w:rsidR="00805B40" w:rsidRPr="00805B40" w:rsidRDefault="00B20B33" w:rsidP="00805B40">
      <w:pPr>
        <w:rPr>
          <w:rFonts w:ascii="Arial" w:hAnsi="Arial" w:cs="Arial"/>
          <w:bCs/>
          <w:sz w:val="22"/>
          <w:szCs w:val="22"/>
        </w:rPr>
      </w:pPr>
      <w:r>
        <w:rPr>
          <w:rFonts w:ascii="Arial" w:hAnsi="Arial" w:cs="Arial"/>
          <w:bCs/>
          <w:sz w:val="22"/>
          <w:szCs w:val="22"/>
        </w:rPr>
        <w:br/>
      </w:r>
      <w:r w:rsidR="00EF096C">
        <w:rPr>
          <w:rFonts w:ascii="Arial" w:hAnsi="Arial" w:cs="Arial"/>
          <w:bCs/>
          <w:sz w:val="22"/>
          <w:szCs w:val="22"/>
        </w:rPr>
        <w:t xml:space="preserve">NAME OF STUDENT:       </w:t>
      </w:r>
      <w:r w:rsidR="00EF096C">
        <w:rPr>
          <w:rFonts w:ascii="Arial" w:hAnsi="Arial" w:cs="Arial"/>
          <w:bCs/>
          <w:sz w:val="22"/>
          <w:szCs w:val="22"/>
        </w:rPr>
        <w:tab/>
      </w:r>
      <w:r w:rsidR="00EF096C">
        <w:rPr>
          <w:rFonts w:ascii="Arial" w:hAnsi="Arial" w:cs="Arial"/>
          <w:bCs/>
          <w:sz w:val="22"/>
          <w:szCs w:val="22"/>
        </w:rPr>
        <w:tab/>
      </w:r>
      <w:r w:rsidR="00EF096C">
        <w:rPr>
          <w:rFonts w:ascii="Arial" w:hAnsi="Arial" w:cs="Arial"/>
          <w:bCs/>
          <w:sz w:val="22"/>
          <w:szCs w:val="22"/>
        </w:rPr>
        <w:tab/>
      </w:r>
      <w:r w:rsidR="00EF096C">
        <w:rPr>
          <w:rFonts w:ascii="Arial" w:hAnsi="Arial" w:cs="Arial"/>
          <w:bCs/>
          <w:sz w:val="22"/>
          <w:szCs w:val="22"/>
        </w:rPr>
        <w:tab/>
      </w:r>
      <w:r w:rsidR="00EF096C">
        <w:rPr>
          <w:rFonts w:ascii="Arial" w:hAnsi="Arial" w:cs="Arial"/>
          <w:bCs/>
          <w:sz w:val="22"/>
          <w:szCs w:val="22"/>
        </w:rPr>
        <w:tab/>
      </w:r>
      <w:r w:rsidR="00EF096C">
        <w:rPr>
          <w:rFonts w:ascii="Arial" w:hAnsi="Arial" w:cs="Arial"/>
          <w:bCs/>
          <w:sz w:val="22"/>
          <w:szCs w:val="22"/>
        </w:rPr>
        <w:tab/>
        <w:t>COURSE:</w:t>
      </w:r>
      <w:r w:rsidR="00805B40" w:rsidRPr="00805B40">
        <w:rPr>
          <w:rFonts w:ascii="Arial" w:hAnsi="Arial" w:cs="Arial"/>
          <w:bCs/>
          <w:sz w:val="22"/>
          <w:szCs w:val="22"/>
        </w:rPr>
        <w:t xml:space="preserve">                                                          </w:t>
      </w:r>
    </w:p>
    <w:p w14:paraId="51F8AA47" w14:textId="77777777" w:rsidR="00805B40" w:rsidRPr="00805B40" w:rsidRDefault="00805B40" w:rsidP="00805B40">
      <w:pPr>
        <w:rPr>
          <w:rFonts w:ascii="Arial" w:hAnsi="Arial" w:cs="Arial"/>
          <w:bCs/>
          <w:sz w:val="22"/>
          <w:szCs w:val="22"/>
        </w:rPr>
      </w:pPr>
    </w:p>
    <w:p w14:paraId="4BA9494C" w14:textId="77777777" w:rsidR="00805B40" w:rsidRPr="00B20B33" w:rsidRDefault="00805B40" w:rsidP="00805B40">
      <w:pPr>
        <w:rPr>
          <w:rFonts w:ascii="Arial" w:hAnsi="Arial" w:cs="Arial"/>
          <w:b/>
          <w:bCs/>
          <w:i/>
          <w:sz w:val="22"/>
          <w:szCs w:val="22"/>
        </w:rPr>
      </w:pPr>
      <w:r w:rsidRPr="00805B40">
        <w:rPr>
          <w:rFonts w:ascii="Arial" w:hAnsi="Arial" w:cs="Arial"/>
          <w:bCs/>
          <w:sz w:val="22"/>
          <w:szCs w:val="22"/>
        </w:rPr>
        <w:t>NAME OF EVA</w:t>
      </w:r>
      <w:r>
        <w:rPr>
          <w:rFonts w:ascii="Arial" w:hAnsi="Arial" w:cs="Arial"/>
          <w:bCs/>
          <w:sz w:val="22"/>
          <w:szCs w:val="22"/>
        </w:rPr>
        <w:t>LUATOR</w:t>
      </w:r>
      <w:r w:rsidR="00EF096C">
        <w:rPr>
          <w:rFonts w:ascii="Arial" w:hAnsi="Arial" w:cs="Arial"/>
          <w:bCs/>
          <w:sz w:val="22"/>
          <w:szCs w:val="22"/>
        </w:rPr>
        <w:t xml:space="preserve">: </w:t>
      </w:r>
      <w:r w:rsidRPr="00805B40">
        <w:rPr>
          <w:rFonts w:ascii="Arial" w:hAnsi="Arial" w:cs="Arial"/>
          <w:bCs/>
          <w:sz w:val="22"/>
          <w:szCs w:val="22"/>
        </w:rPr>
        <w:t xml:space="preserve">        </w:t>
      </w:r>
      <w:r>
        <w:rPr>
          <w:rFonts w:ascii="Arial" w:hAnsi="Arial" w:cs="Arial"/>
          <w:bCs/>
          <w:sz w:val="22"/>
          <w:szCs w:val="22"/>
        </w:rPr>
        <w:t xml:space="preserve"> </w:t>
      </w:r>
      <w:r w:rsidR="00EF096C">
        <w:rPr>
          <w:rFonts w:ascii="Arial" w:hAnsi="Arial" w:cs="Arial"/>
          <w:bCs/>
          <w:sz w:val="22"/>
          <w:szCs w:val="22"/>
        </w:rPr>
        <w:tab/>
      </w:r>
      <w:r w:rsidR="00EF096C">
        <w:rPr>
          <w:rFonts w:ascii="Arial" w:hAnsi="Arial" w:cs="Arial"/>
          <w:bCs/>
          <w:sz w:val="22"/>
          <w:szCs w:val="22"/>
        </w:rPr>
        <w:tab/>
      </w:r>
      <w:r w:rsidR="00EF096C">
        <w:rPr>
          <w:rFonts w:ascii="Arial" w:hAnsi="Arial" w:cs="Arial"/>
          <w:bCs/>
          <w:sz w:val="22"/>
          <w:szCs w:val="22"/>
        </w:rPr>
        <w:tab/>
      </w:r>
      <w:r w:rsidR="00EF096C">
        <w:rPr>
          <w:rFonts w:ascii="Arial" w:hAnsi="Arial" w:cs="Arial"/>
          <w:bCs/>
          <w:sz w:val="22"/>
          <w:szCs w:val="22"/>
        </w:rPr>
        <w:tab/>
      </w:r>
      <w:r w:rsidR="00EF096C">
        <w:rPr>
          <w:rFonts w:ascii="Arial" w:hAnsi="Arial" w:cs="Arial"/>
          <w:bCs/>
          <w:sz w:val="22"/>
          <w:szCs w:val="22"/>
        </w:rPr>
        <w:tab/>
      </w:r>
      <w:r w:rsidR="0090538A">
        <w:rPr>
          <w:rFonts w:ascii="Arial" w:hAnsi="Arial" w:cs="Arial"/>
          <w:bCs/>
          <w:sz w:val="22"/>
          <w:szCs w:val="22"/>
        </w:rPr>
        <w:t>DATE</w:t>
      </w:r>
      <w:r w:rsidR="00EF096C">
        <w:rPr>
          <w:rFonts w:ascii="Arial" w:hAnsi="Arial" w:cs="Arial"/>
          <w:bCs/>
          <w:sz w:val="22"/>
          <w:szCs w:val="22"/>
        </w:rPr>
        <w:t>:</w:t>
      </w:r>
      <w:r w:rsidR="00B20B33">
        <w:rPr>
          <w:rFonts w:ascii="Arial" w:hAnsi="Arial" w:cs="Arial"/>
          <w:bCs/>
          <w:sz w:val="22"/>
          <w:szCs w:val="22"/>
        </w:rPr>
        <w:br/>
      </w:r>
      <w:r w:rsidR="00B20B33">
        <w:rPr>
          <w:rFonts w:ascii="Arial" w:hAnsi="Arial" w:cs="Arial"/>
          <w:bCs/>
          <w:sz w:val="22"/>
          <w:szCs w:val="22"/>
        </w:rPr>
        <w:br/>
      </w:r>
      <w:r w:rsidR="00B20B33">
        <w:rPr>
          <w:rFonts w:ascii="Arial" w:hAnsi="Arial" w:cs="Arial"/>
          <w:b/>
          <w:bCs/>
          <w:i/>
          <w:sz w:val="22"/>
          <w:szCs w:val="22"/>
        </w:rPr>
        <w:br/>
      </w:r>
      <w:r w:rsidR="00B20B33" w:rsidRPr="00B20B33">
        <w:rPr>
          <w:rFonts w:ascii="Arial" w:hAnsi="Arial" w:cs="Arial"/>
          <w:b/>
          <w:bCs/>
          <w:i/>
          <w:sz w:val="22"/>
          <w:szCs w:val="22"/>
        </w:rPr>
        <w:t xml:space="preserve">Please add any comments on the </w:t>
      </w:r>
      <w:r w:rsidR="00A81621">
        <w:rPr>
          <w:rFonts w:ascii="Arial" w:hAnsi="Arial" w:cs="Arial"/>
          <w:b/>
          <w:bCs/>
          <w:i/>
          <w:sz w:val="22"/>
          <w:szCs w:val="22"/>
        </w:rPr>
        <w:t>bottom of the page, especially if a</w:t>
      </w:r>
      <w:r w:rsidR="00B20B33" w:rsidRPr="00B20B33">
        <w:rPr>
          <w:rFonts w:ascii="Arial" w:hAnsi="Arial" w:cs="Arial"/>
          <w:b/>
          <w:bCs/>
          <w:i/>
          <w:sz w:val="22"/>
          <w:szCs w:val="22"/>
        </w:rPr>
        <w:t xml:space="preserve"> ranking </w:t>
      </w:r>
      <w:r w:rsidR="00A81621">
        <w:rPr>
          <w:rFonts w:ascii="Arial" w:hAnsi="Arial" w:cs="Arial"/>
          <w:b/>
          <w:bCs/>
          <w:i/>
          <w:sz w:val="22"/>
          <w:szCs w:val="22"/>
        </w:rPr>
        <w:t xml:space="preserve">of “N” </w:t>
      </w:r>
      <w:r w:rsidR="00B20B33" w:rsidRPr="00B20B33">
        <w:rPr>
          <w:rFonts w:ascii="Arial" w:hAnsi="Arial" w:cs="Arial"/>
          <w:b/>
          <w:bCs/>
          <w:i/>
          <w:sz w:val="22"/>
          <w:szCs w:val="22"/>
        </w:rPr>
        <w:t>is given.</w:t>
      </w:r>
    </w:p>
    <w:tbl>
      <w:tblPr>
        <w:tblpPr w:leftFromText="180" w:rightFromText="180" w:vertAnchor="text" w:horzAnchor="margin" w:tblpXSpec="center" w:tblpY="915"/>
        <w:tblW w:w="1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93"/>
        <w:gridCol w:w="445"/>
        <w:gridCol w:w="445"/>
        <w:gridCol w:w="449"/>
      </w:tblGrid>
      <w:tr w:rsidR="00805B40" w:rsidRPr="00277879" w14:paraId="36C2A01B" w14:textId="77777777" w:rsidTr="00990DD1">
        <w:trPr>
          <w:trHeight w:val="539"/>
        </w:trPr>
        <w:tc>
          <w:tcPr>
            <w:tcW w:w="11132" w:type="dxa"/>
            <w:gridSpan w:val="4"/>
            <w:shd w:val="clear" w:color="auto" w:fill="D9D9D9"/>
            <w:vAlign w:val="center"/>
          </w:tcPr>
          <w:p w14:paraId="386DCAD7" w14:textId="77777777" w:rsidR="00805B40" w:rsidRPr="00E74BE8" w:rsidRDefault="00805B40" w:rsidP="007823C9">
            <w:pPr>
              <w:pStyle w:val="Default"/>
              <w:jc w:val="center"/>
              <w:rPr>
                <w:b/>
                <w:sz w:val="22"/>
                <w:szCs w:val="22"/>
              </w:rPr>
            </w:pPr>
            <w:r>
              <w:rPr>
                <w:b/>
                <w:sz w:val="22"/>
                <w:szCs w:val="22"/>
              </w:rPr>
              <w:t>P</w:t>
            </w:r>
            <w:r w:rsidRPr="00E74BE8">
              <w:rPr>
                <w:b/>
                <w:sz w:val="22"/>
                <w:szCs w:val="22"/>
              </w:rPr>
              <w:t>ROFESSIONAL DISPOSITIONS INVENTORY</w:t>
            </w:r>
          </w:p>
          <w:p w14:paraId="670B78F6" w14:textId="77777777" w:rsidR="00805B40" w:rsidRPr="00E74BE8" w:rsidRDefault="00805B40" w:rsidP="007823C9">
            <w:pPr>
              <w:pStyle w:val="Default"/>
              <w:rPr>
                <w:sz w:val="16"/>
                <w:szCs w:val="16"/>
              </w:rPr>
            </w:pPr>
          </w:p>
          <w:p w14:paraId="3E2C73EC" w14:textId="77777777" w:rsidR="00805B40" w:rsidRPr="00DC7113" w:rsidRDefault="00805B40" w:rsidP="007823C9">
            <w:pPr>
              <w:pStyle w:val="Default"/>
              <w:rPr>
                <w:rFonts w:eastAsia="Times New Roman"/>
                <w:sz w:val="22"/>
                <w:szCs w:val="22"/>
              </w:rPr>
            </w:pPr>
            <w:r w:rsidRPr="00277879">
              <w:rPr>
                <w:sz w:val="22"/>
                <w:szCs w:val="22"/>
              </w:rPr>
              <w:t xml:space="preserve">Dispositions should lead to actions and patterns of professional conduct.  Teachers should be role models and </w:t>
            </w:r>
            <w:proofErr w:type="gramStart"/>
            <w:r w:rsidRPr="00277879">
              <w:rPr>
                <w:sz w:val="22"/>
                <w:szCs w:val="22"/>
              </w:rPr>
              <w:t>model</w:t>
            </w:r>
            <w:proofErr w:type="gramEnd"/>
            <w:r w:rsidRPr="00277879">
              <w:rPr>
                <w:sz w:val="22"/>
                <w:szCs w:val="22"/>
              </w:rPr>
              <w:t xml:space="preserve"> positive behaviors for their students.  The dispositions, briefly described, have been aligned to the domains and components of the Charlotte Danielson Framework for Teaching (2007) that forms the core of the knowledge base within the teacher education unit conceptual framework.</w:t>
            </w:r>
            <w:r>
              <w:rPr>
                <w:sz w:val="22"/>
                <w:szCs w:val="22"/>
              </w:rPr>
              <w:t xml:space="preserve">  </w:t>
            </w:r>
            <w:r w:rsidRPr="00DC7113">
              <w:rPr>
                <w:rFonts w:eastAsia="Times New Roman"/>
                <w:sz w:val="22"/>
                <w:szCs w:val="22"/>
              </w:rPr>
              <w:t>The following rubric provides a synthesis and summary evaluation of the candidate’s professional dispositions.</w:t>
            </w:r>
          </w:p>
          <w:p w14:paraId="4A67F68E" w14:textId="77777777" w:rsidR="00805B40" w:rsidRPr="00DC7113" w:rsidRDefault="00805B40" w:rsidP="007823C9">
            <w:pPr>
              <w:pStyle w:val="Title"/>
              <w:jc w:val="left"/>
              <w:rPr>
                <w:rFonts w:ascii="Arial" w:eastAsia="Times New Roman" w:hAnsi="Arial" w:cs="Arial"/>
                <w:sz w:val="16"/>
                <w:szCs w:val="16"/>
                <w:lang w:val="en-US" w:eastAsia="en-US"/>
              </w:rPr>
            </w:pPr>
          </w:p>
          <w:p w14:paraId="116A8CEA" w14:textId="77777777" w:rsidR="00805B40" w:rsidRDefault="00805B40" w:rsidP="007823C9">
            <w:pPr>
              <w:pStyle w:val="Title"/>
              <w:jc w:val="left"/>
              <w:rPr>
                <w:rFonts w:ascii="Arial" w:eastAsia="Times New Roman" w:hAnsi="Arial" w:cs="Arial"/>
                <w:sz w:val="22"/>
                <w:szCs w:val="22"/>
                <w:lang w:val="en-US" w:eastAsia="en-US"/>
              </w:rPr>
            </w:pPr>
            <w:r>
              <w:rPr>
                <w:rFonts w:ascii="Arial" w:eastAsia="Times New Roman" w:hAnsi="Arial" w:cs="Arial"/>
                <w:sz w:val="22"/>
                <w:szCs w:val="22"/>
                <w:lang w:val="en-US" w:eastAsia="en-US"/>
              </w:rPr>
              <w:t>D</w:t>
            </w:r>
            <w:r w:rsidRPr="00DC7113">
              <w:rPr>
                <w:rFonts w:ascii="Arial" w:eastAsia="Times New Roman" w:hAnsi="Arial" w:cs="Arial"/>
                <w:sz w:val="22"/>
                <w:szCs w:val="22"/>
                <w:lang w:val="en-US" w:eastAsia="en-US"/>
              </w:rPr>
              <w:t xml:space="preserve"> = </w:t>
            </w:r>
            <w:r>
              <w:rPr>
                <w:rFonts w:ascii="Arial" w:eastAsia="Times New Roman" w:hAnsi="Arial" w:cs="Arial"/>
                <w:sz w:val="22"/>
                <w:szCs w:val="22"/>
                <w:lang w:val="en-US" w:eastAsia="en-US"/>
              </w:rPr>
              <w:t>Distinguished</w:t>
            </w:r>
            <w:r w:rsidRPr="00DC7113">
              <w:rPr>
                <w:rFonts w:ascii="Arial" w:eastAsia="Times New Roman" w:hAnsi="Arial" w:cs="Arial"/>
                <w:sz w:val="22"/>
                <w:szCs w:val="22"/>
                <w:lang w:val="en-US" w:eastAsia="en-US"/>
              </w:rPr>
              <w:t>: Strives for excellence</w:t>
            </w:r>
            <w:r>
              <w:rPr>
                <w:rFonts w:ascii="Arial" w:eastAsia="Times New Roman" w:hAnsi="Arial" w:cs="Arial"/>
                <w:sz w:val="22"/>
                <w:szCs w:val="22"/>
                <w:lang w:val="en-US" w:eastAsia="en-US"/>
              </w:rPr>
              <w:t xml:space="preserve"> and is above average in character trait</w:t>
            </w:r>
          </w:p>
          <w:p w14:paraId="3FACB2FE" w14:textId="77777777" w:rsidR="00805B40" w:rsidRDefault="00805B40" w:rsidP="007823C9">
            <w:pPr>
              <w:pStyle w:val="Title"/>
              <w:jc w:val="left"/>
              <w:rPr>
                <w:rFonts w:ascii="Arial" w:eastAsia="Times New Roman" w:hAnsi="Arial" w:cs="Arial"/>
                <w:sz w:val="22"/>
                <w:szCs w:val="22"/>
                <w:lang w:val="en-US" w:eastAsia="en-US"/>
              </w:rPr>
            </w:pPr>
            <w:r>
              <w:rPr>
                <w:rFonts w:ascii="Arial" w:eastAsia="Times New Roman" w:hAnsi="Arial" w:cs="Arial"/>
                <w:sz w:val="22"/>
                <w:szCs w:val="22"/>
                <w:lang w:val="en-US" w:eastAsia="en-US"/>
              </w:rPr>
              <w:t xml:space="preserve">P </w:t>
            </w:r>
            <w:r w:rsidRPr="00DC7113">
              <w:rPr>
                <w:rFonts w:ascii="Arial" w:eastAsia="Times New Roman" w:hAnsi="Arial" w:cs="Arial"/>
                <w:sz w:val="22"/>
                <w:szCs w:val="22"/>
                <w:lang w:val="en-US" w:eastAsia="en-US"/>
              </w:rPr>
              <w:t xml:space="preserve">= </w:t>
            </w:r>
            <w:r>
              <w:rPr>
                <w:rFonts w:ascii="Arial" w:eastAsia="Times New Roman" w:hAnsi="Arial" w:cs="Arial"/>
                <w:sz w:val="22"/>
                <w:szCs w:val="22"/>
                <w:lang w:val="en-US" w:eastAsia="en-US"/>
              </w:rPr>
              <w:t>Proficient</w:t>
            </w:r>
            <w:r w:rsidRPr="00DC7113">
              <w:rPr>
                <w:rFonts w:ascii="Arial" w:eastAsia="Times New Roman" w:hAnsi="Arial" w:cs="Arial"/>
                <w:sz w:val="22"/>
                <w:szCs w:val="22"/>
                <w:lang w:val="en-US" w:eastAsia="en-US"/>
              </w:rPr>
              <w:t xml:space="preserve">: </w:t>
            </w:r>
            <w:r>
              <w:rPr>
                <w:rFonts w:ascii="Arial" w:eastAsia="Times New Roman" w:hAnsi="Arial" w:cs="Arial"/>
                <w:sz w:val="22"/>
                <w:szCs w:val="22"/>
                <w:lang w:val="en-US" w:eastAsia="en-US"/>
              </w:rPr>
              <w:t xml:space="preserve">Demonstrates expected levels of the character trait </w:t>
            </w:r>
          </w:p>
          <w:p w14:paraId="5F5B86C6" w14:textId="77777777" w:rsidR="00805B40" w:rsidRDefault="00805B40" w:rsidP="007823C9">
            <w:pPr>
              <w:pStyle w:val="Title"/>
              <w:jc w:val="left"/>
              <w:rPr>
                <w:rFonts w:ascii="Arial" w:eastAsia="Times New Roman" w:hAnsi="Arial" w:cs="Arial"/>
                <w:sz w:val="22"/>
                <w:szCs w:val="22"/>
                <w:lang w:val="en-US" w:eastAsia="en-US"/>
              </w:rPr>
            </w:pPr>
            <w:r>
              <w:rPr>
                <w:rFonts w:ascii="Arial" w:eastAsia="Times New Roman" w:hAnsi="Arial" w:cs="Arial"/>
                <w:sz w:val="22"/>
                <w:szCs w:val="22"/>
                <w:lang w:val="en-US" w:eastAsia="en-US"/>
              </w:rPr>
              <w:t>N</w:t>
            </w:r>
            <w:r w:rsidRPr="00DC7113">
              <w:rPr>
                <w:rFonts w:ascii="Arial" w:eastAsia="Times New Roman" w:hAnsi="Arial" w:cs="Arial"/>
                <w:sz w:val="22"/>
                <w:szCs w:val="22"/>
                <w:lang w:val="en-US" w:eastAsia="en-US"/>
              </w:rPr>
              <w:t xml:space="preserve"> = </w:t>
            </w:r>
            <w:r>
              <w:rPr>
                <w:rFonts w:ascii="Arial" w:eastAsia="Times New Roman" w:hAnsi="Arial" w:cs="Arial"/>
                <w:sz w:val="22"/>
                <w:szCs w:val="22"/>
                <w:lang w:val="en-US" w:eastAsia="en-US"/>
              </w:rPr>
              <w:t>In need of improvement: Behavior or attitude lacking or below expected levels</w:t>
            </w:r>
          </w:p>
          <w:p w14:paraId="554E453A" w14:textId="77777777" w:rsidR="00805B40" w:rsidRPr="00E74BE8" w:rsidRDefault="00805B40" w:rsidP="007823C9">
            <w:pPr>
              <w:pStyle w:val="Title"/>
              <w:jc w:val="left"/>
              <w:rPr>
                <w:rFonts w:ascii="Arial" w:eastAsia="Times New Roman" w:hAnsi="Arial" w:cs="Arial"/>
                <w:sz w:val="16"/>
                <w:szCs w:val="16"/>
                <w:lang w:val="en-US" w:eastAsia="en-US"/>
              </w:rPr>
            </w:pPr>
          </w:p>
        </w:tc>
      </w:tr>
      <w:tr w:rsidR="00805B40" w:rsidRPr="00277879" w14:paraId="71C215F9" w14:textId="77777777" w:rsidTr="00907BFF">
        <w:trPr>
          <w:trHeight w:val="539"/>
        </w:trPr>
        <w:tc>
          <w:tcPr>
            <w:tcW w:w="9793" w:type="dxa"/>
            <w:vAlign w:val="center"/>
          </w:tcPr>
          <w:p w14:paraId="63850413" w14:textId="77777777" w:rsidR="00805B40" w:rsidRPr="00DC7113" w:rsidRDefault="00805B40" w:rsidP="007823C9">
            <w:pPr>
              <w:pStyle w:val="Title"/>
              <w:rPr>
                <w:rFonts w:ascii="Arial" w:eastAsia="Times New Roman" w:hAnsi="Arial" w:cs="Arial"/>
                <w:sz w:val="22"/>
                <w:szCs w:val="22"/>
                <w:lang w:val="en-US" w:eastAsia="en-US"/>
              </w:rPr>
            </w:pPr>
            <w:r>
              <w:rPr>
                <w:rFonts w:ascii="Arial" w:eastAsia="Times New Roman" w:hAnsi="Arial" w:cs="Arial"/>
                <w:sz w:val="22"/>
                <w:szCs w:val="22"/>
                <w:lang w:val="en-US" w:eastAsia="en-US"/>
              </w:rPr>
              <w:t>PROFESSIONAL DISPOSITIONS</w:t>
            </w:r>
          </w:p>
        </w:tc>
        <w:tc>
          <w:tcPr>
            <w:tcW w:w="445" w:type="dxa"/>
            <w:vAlign w:val="center"/>
          </w:tcPr>
          <w:p w14:paraId="00FA25B2" w14:textId="77777777" w:rsidR="00805B40" w:rsidRPr="00DC7113" w:rsidRDefault="00805B40" w:rsidP="007823C9">
            <w:pPr>
              <w:pStyle w:val="Title"/>
              <w:rPr>
                <w:rFonts w:ascii="Arial" w:eastAsia="Times New Roman" w:hAnsi="Arial" w:cs="Arial"/>
                <w:sz w:val="22"/>
                <w:szCs w:val="22"/>
                <w:lang w:val="en-US" w:eastAsia="en-US"/>
              </w:rPr>
            </w:pPr>
            <w:r>
              <w:rPr>
                <w:rFonts w:ascii="Arial" w:eastAsia="Times New Roman" w:hAnsi="Arial" w:cs="Arial"/>
                <w:sz w:val="22"/>
                <w:szCs w:val="22"/>
                <w:lang w:val="en-US" w:eastAsia="en-US"/>
              </w:rPr>
              <w:t>D</w:t>
            </w:r>
          </w:p>
        </w:tc>
        <w:tc>
          <w:tcPr>
            <w:tcW w:w="445" w:type="dxa"/>
            <w:vAlign w:val="center"/>
          </w:tcPr>
          <w:p w14:paraId="1784DA82" w14:textId="77777777" w:rsidR="00805B40" w:rsidRPr="00DC7113" w:rsidRDefault="00805B40" w:rsidP="007823C9">
            <w:pPr>
              <w:pStyle w:val="Title"/>
              <w:rPr>
                <w:rFonts w:ascii="Arial" w:eastAsia="Times New Roman" w:hAnsi="Arial" w:cs="Arial"/>
                <w:sz w:val="22"/>
                <w:szCs w:val="22"/>
                <w:lang w:val="en-US" w:eastAsia="en-US"/>
              </w:rPr>
            </w:pPr>
            <w:r>
              <w:rPr>
                <w:rFonts w:ascii="Arial" w:eastAsia="Times New Roman" w:hAnsi="Arial" w:cs="Arial"/>
                <w:sz w:val="22"/>
                <w:szCs w:val="22"/>
                <w:lang w:val="en-US" w:eastAsia="en-US"/>
              </w:rPr>
              <w:t>P</w:t>
            </w:r>
          </w:p>
        </w:tc>
        <w:tc>
          <w:tcPr>
            <w:tcW w:w="449" w:type="dxa"/>
            <w:vAlign w:val="center"/>
          </w:tcPr>
          <w:p w14:paraId="5EBF7395" w14:textId="77777777" w:rsidR="00805B40" w:rsidRPr="00DC7113" w:rsidRDefault="00805B40" w:rsidP="007823C9">
            <w:pPr>
              <w:pStyle w:val="Title"/>
              <w:ind w:left="-198" w:firstLine="90"/>
              <w:rPr>
                <w:rFonts w:ascii="Arial" w:eastAsia="Times New Roman" w:hAnsi="Arial" w:cs="Arial"/>
                <w:sz w:val="22"/>
                <w:szCs w:val="22"/>
                <w:lang w:val="en-US" w:eastAsia="en-US"/>
              </w:rPr>
            </w:pPr>
            <w:r>
              <w:rPr>
                <w:rFonts w:ascii="Arial" w:eastAsia="Times New Roman" w:hAnsi="Arial" w:cs="Arial"/>
                <w:sz w:val="22"/>
                <w:szCs w:val="22"/>
                <w:lang w:val="en-US" w:eastAsia="en-US"/>
              </w:rPr>
              <w:t>N</w:t>
            </w:r>
          </w:p>
        </w:tc>
      </w:tr>
      <w:tr w:rsidR="00805B40" w:rsidRPr="00277879" w14:paraId="27079334" w14:textId="77777777" w:rsidTr="00907BFF">
        <w:trPr>
          <w:trHeight w:val="1005"/>
        </w:trPr>
        <w:tc>
          <w:tcPr>
            <w:tcW w:w="9793" w:type="dxa"/>
            <w:vAlign w:val="bottom"/>
          </w:tcPr>
          <w:p w14:paraId="3DD1D6C3" w14:textId="77777777" w:rsidR="00805B40" w:rsidRPr="00DC7113" w:rsidRDefault="00805B40" w:rsidP="00990DD1">
            <w:pPr>
              <w:pStyle w:val="Title"/>
              <w:jc w:val="left"/>
              <w:rPr>
                <w:rFonts w:ascii="Arial" w:eastAsia="Times New Roman" w:hAnsi="Arial" w:cs="Arial"/>
                <w:sz w:val="8"/>
                <w:szCs w:val="22"/>
                <w:lang w:val="en-US" w:eastAsia="en-US"/>
              </w:rPr>
            </w:pPr>
            <w:r w:rsidRPr="00DC7113">
              <w:rPr>
                <w:rFonts w:ascii="Arial" w:eastAsia="Times New Roman" w:hAnsi="Arial" w:cs="Arial"/>
                <w:sz w:val="22"/>
                <w:szCs w:val="22"/>
                <w:lang w:val="en-US" w:eastAsia="en-US"/>
              </w:rPr>
              <w:t>Ability to accept constructive criticism graciously</w:t>
            </w:r>
            <w:r w:rsidRPr="00DC7113">
              <w:rPr>
                <w:rFonts w:ascii="Arial" w:eastAsia="Times New Roman" w:hAnsi="Arial" w:cs="Arial"/>
                <w:b w:val="0"/>
                <w:bCs w:val="0"/>
                <w:sz w:val="22"/>
                <w:szCs w:val="22"/>
                <w:lang w:val="en-US" w:eastAsia="en-US"/>
              </w:rPr>
              <w:t>: Candidat</w:t>
            </w:r>
            <w:r w:rsidR="00990DD1">
              <w:rPr>
                <w:rFonts w:ascii="Arial" w:eastAsia="Times New Roman" w:hAnsi="Arial" w:cs="Arial"/>
                <w:b w:val="0"/>
                <w:bCs w:val="0"/>
                <w:sz w:val="22"/>
                <w:szCs w:val="22"/>
                <w:lang w:val="en-US" w:eastAsia="en-US"/>
              </w:rPr>
              <w:t>e listens carefully to feedback, r</w:t>
            </w:r>
            <w:r w:rsidRPr="00DC7113">
              <w:rPr>
                <w:rFonts w:ascii="Arial" w:eastAsia="Times New Roman" w:hAnsi="Arial" w:cs="Arial"/>
                <w:b w:val="0"/>
                <w:bCs w:val="0"/>
                <w:sz w:val="22"/>
                <w:szCs w:val="22"/>
                <w:lang w:val="en-US" w:eastAsia="en-US"/>
              </w:rPr>
              <w:t xml:space="preserve">esponds by making </w:t>
            </w:r>
            <w:r w:rsidR="00990DD1">
              <w:rPr>
                <w:rFonts w:ascii="Arial" w:eastAsia="Times New Roman" w:hAnsi="Arial" w:cs="Arial"/>
                <w:b w:val="0"/>
                <w:bCs w:val="0"/>
                <w:sz w:val="22"/>
                <w:szCs w:val="22"/>
                <w:lang w:val="en-US" w:eastAsia="en-US"/>
              </w:rPr>
              <w:t>suggested changes, views</w:t>
            </w:r>
            <w:r w:rsidRPr="00DC7113">
              <w:rPr>
                <w:rFonts w:ascii="Arial" w:eastAsia="Times New Roman" w:hAnsi="Arial" w:cs="Arial"/>
                <w:b w:val="0"/>
                <w:bCs w:val="0"/>
                <w:sz w:val="22"/>
                <w:szCs w:val="22"/>
                <w:lang w:val="en-US" w:eastAsia="en-US"/>
              </w:rPr>
              <w:t xml:space="preserve"> feedback</w:t>
            </w:r>
            <w:r w:rsidR="00990DD1">
              <w:rPr>
                <w:rFonts w:ascii="Arial" w:eastAsia="Times New Roman" w:hAnsi="Arial" w:cs="Arial"/>
                <w:b w:val="0"/>
                <w:bCs w:val="0"/>
                <w:sz w:val="22"/>
                <w:szCs w:val="22"/>
                <w:lang w:val="en-US" w:eastAsia="en-US"/>
              </w:rPr>
              <w:t xml:space="preserve"> as an opportunity for growth</w:t>
            </w:r>
            <w:r w:rsidR="005E1134">
              <w:rPr>
                <w:rFonts w:ascii="Arial" w:eastAsia="Times New Roman" w:hAnsi="Arial" w:cs="Arial"/>
                <w:b w:val="0"/>
                <w:bCs w:val="0"/>
                <w:sz w:val="22"/>
                <w:szCs w:val="22"/>
                <w:lang w:val="en-US" w:eastAsia="en-US"/>
              </w:rPr>
              <w:t>,</w:t>
            </w:r>
            <w:r w:rsidR="00990DD1">
              <w:rPr>
                <w:rFonts w:ascii="Arial" w:eastAsia="Times New Roman" w:hAnsi="Arial" w:cs="Arial"/>
                <w:b w:val="0"/>
                <w:bCs w:val="0"/>
                <w:sz w:val="22"/>
                <w:szCs w:val="22"/>
                <w:lang w:val="en-US" w:eastAsia="en-US"/>
              </w:rPr>
              <w:t xml:space="preserve"> and does</w:t>
            </w:r>
            <w:r w:rsidRPr="00DC7113">
              <w:rPr>
                <w:rFonts w:ascii="Arial" w:eastAsia="Times New Roman" w:hAnsi="Arial" w:cs="Arial"/>
                <w:b w:val="0"/>
                <w:bCs w:val="0"/>
                <w:sz w:val="22"/>
                <w:szCs w:val="22"/>
                <w:lang w:val="en-US" w:eastAsia="en-US"/>
              </w:rPr>
              <w:t xml:space="preserve"> not </w:t>
            </w:r>
            <w:r w:rsidR="00990DD1">
              <w:rPr>
                <w:rFonts w:ascii="Arial" w:eastAsia="Times New Roman" w:hAnsi="Arial" w:cs="Arial"/>
                <w:b w:val="0"/>
                <w:bCs w:val="0"/>
                <w:sz w:val="22"/>
                <w:szCs w:val="22"/>
                <w:lang w:val="en-US" w:eastAsia="en-US"/>
              </w:rPr>
              <w:t xml:space="preserve">act </w:t>
            </w:r>
            <w:r w:rsidRPr="00DC7113">
              <w:rPr>
                <w:rFonts w:ascii="Arial" w:eastAsia="Times New Roman" w:hAnsi="Arial" w:cs="Arial"/>
                <w:b w:val="0"/>
                <w:bCs w:val="0"/>
                <w:sz w:val="22"/>
                <w:szCs w:val="22"/>
                <w:lang w:val="en-US" w:eastAsia="en-US"/>
              </w:rPr>
              <w:t>defensive</w:t>
            </w:r>
            <w:r w:rsidR="00990DD1">
              <w:rPr>
                <w:rFonts w:ascii="Arial" w:eastAsia="Times New Roman" w:hAnsi="Arial" w:cs="Arial"/>
                <w:b w:val="0"/>
                <w:bCs w:val="0"/>
                <w:sz w:val="22"/>
                <w:szCs w:val="22"/>
                <w:lang w:val="en-US" w:eastAsia="en-US"/>
              </w:rPr>
              <w:t xml:space="preserve">ly </w:t>
            </w:r>
            <w:r w:rsidRPr="00DC7113">
              <w:rPr>
                <w:rFonts w:ascii="Arial" w:eastAsia="Times New Roman" w:hAnsi="Arial" w:cs="Arial"/>
                <w:b w:val="0"/>
                <w:bCs w:val="0"/>
                <w:sz w:val="22"/>
                <w:szCs w:val="22"/>
                <w:lang w:val="en-US" w:eastAsia="en-US"/>
              </w:rPr>
              <w:t xml:space="preserve">or </w:t>
            </w:r>
            <w:r w:rsidR="00570DF2">
              <w:rPr>
                <w:rFonts w:ascii="Arial" w:eastAsia="Times New Roman" w:hAnsi="Arial" w:cs="Arial"/>
                <w:b w:val="0"/>
                <w:bCs w:val="0"/>
                <w:sz w:val="22"/>
                <w:szCs w:val="22"/>
                <w:lang w:val="en-US" w:eastAsia="en-US"/>
              </w:rPr>
              <w:t xml:space="preserve">make excuses. </w:t>
            </w:r>
            <w:r w:rsidRPr="00DC7113">
              <w:rPr>
                <w:rFonts w:ascii="Arial" w:eastAsia="Times New Roman" w:hAnsi="Arial" w:cs="Arial"/>
                <w:b w:val="0"/>
                <w:i/>
                <w:lang w:val="en-US" w:eastAsia="en-US"/>
              </w:rPr>
              <w:t>(Teachers should be thoughtful about their teaching, critically examine their teaching practices, and strive for ongoing professional improvement ~ Danielson).</w:t>
            </w:r>
          </w:p>
        </w:tc>
        <w:tc>
          <w:tcPr>
            <w:tcW w:w="445" w:type="dxa"/>
            <w:vAlign w:val="center"/>
          </w:tcPr>
          <w:p w14:paraId="3628C07F" w14:textId="77777777" w:rsidR="00805B40" w:rsidRPr="00DC7113" w:rsidRDefault="00805B40" w:rsidP="007823C9">
            <w:pPr>
              <w:pStyle w:val="Title"/>
              <w:rPr>
                <w:rFonts w:ascii="Arial" w:eastAsia="Times New Roman" w:hAnsi="Arial" w:cs="Arial"/>
                <w:sz w:val="22"/>
                <w:szCs w:val="22"/>
                <w:lang w:val="en-US" w:eastAsia="en-US"/>
              </w:rPr>
            </w:pPr>
          </w:p>
        </w:tc>
        <w:tc>
          <w:tcPr>
            <w:tcW w:w="445" w:type="dxa"/>
            <w:vAlign w:val="center"/>
          </w:tcPr>
          <w:p w14:paraId="546D90D1" w14:textId="77777777" w:rsidR="00805B40" w:rsidRPr="00DC7113" w:rsidRDefault="00805B40" w:rsidP="007823C9">
            <w:pPr>
              <w:pStyle w:val="Title"/>
              <w:rPr>
                <w:rFonts w:ascii="Arial" w:eastAsia="Times New Roman" w:hAnsi="Arial" w:cs="Arial"/>
                <w:sz w:val="22"/>
                <w:szCs w:val="22"/>
                <w:lang w:val="en-US" w:eastAsia="en-US"/>
              </w:rPr>
            </w:pPr>
          </w:p>
        </w:tc>
        <w:tc>
          <w:tcPr>
            <w:tcW w:w="449" w:type="dxa"/>
            <w:vAlign w:val="center"/>
          </w:tcPr>
          <w:p w14:paraId="0A59831D" w14:textId="77777777" w:rsidR="00805B40" w:rsidRPr="00DC7113" w:rsidRDefault="00805B40" w:rsidP="007823C9">
            <w:pPr>
              <w:pStyle w:val="Title"/>
              <w:rPr>
                <w:rFonts w:ascii="Arial" w:eastAsia="Times New Roman" w:hAnsi="Arial" w:cs="Arial"/>
                <w:sz w:val="22"/>
                <w:szCs w:val="22"/>
                <w:lang w:val="en-US" w:eastAsia="en-US"/>
              </w:rPr>
            </w:pPr>
          </w:p>
        </w:tc>
      </w:tr>
      <w:tr w:rsidR="00805B40" w:rsidRPr="00277879" w14:paraId="7DE4ED85" w14:textId="77777777" w:rsidTr="00907BFF">
        <w:trPr>
          <w:trHeight w:val="978"/>
        </w:trPr>
        <w:tc>
          <w:tcPr>
            <w:tcW w:w="9793" w:type="dxa"/>
            <w:vAlign w:val="center"/>
          </w:tcPr>
          <w:p w14:paraId="68A6F70C" w14:textId="77777777" w:rsidR="00805B40" w:rsidRPr="00DC7113" w:rsidRDefault="00805B40" w:rsidP="00950782">
            <w:pPr>
              <w:pStyle w:val="Title"/>
              <w:jc w:val="left"/>
              <w:rPr>
                <w:rFonts w:ascii="Arial" w:eastAsia="Times New Roman" w:hAnsi="Arial" w:cs="Arial"/>
                <w:sz w:val="8"/>
                <w:szCs w:val="22"/>
                <w:lang w:val="en-US" w:eastAsia="en-US"/>
              </w:rPr>
            </w:pPr>
            <w:r w:rsidRPr="00DC7113">
              <w:rPr>
                <w:rFonts w:ascii="Arial" w:eastAsia="Times New Roman" w:hAnsi="Arial" w:cs="Arial"/>
                <w:sz w:val="22"/>
                <w:szCs w:val="22"/>
                <w:lang w:val="en-US" w:eastAsia="en-US"/>
              </w:rPr>
              <w:t>Enthusiasm</w:t>
            </w:r>
            <w:r w:rsidR="00950782">
              <w:rPr>
                <w:rFonts w:ascii="Arial" w:eastAsia="Times New Roman" w:hAnsi="Arial" w:cs="Arial"/>
                <w:sz w:val="22"/>
                <w:szCs w:val="22"/>
                <w:lang w:val="en-US" w:eastAsia="en-US"/>
              </w:rPr>
              <w:t xml:space="preserve"> &amp; Engagement</w:t>
            </w:r>
            <w:r w:rsidRPr="00DC7113">
              <w:rPr>
                <w:rFonts w:ascii="Arial" w:eastAsia="Times New Roman" w:hAnsi="Arial" w:cs="Arial"/>
                <w:b w:val="0"/>
                <w:bCs w:val="0"/>
                <w:sz w:val="22"/>
                <w:szCs w:val="22"/>
                <w:lang w:val="en-US" w:eastAsia="en-US"/>
              </w:rPr>
              <w:t xml:space="preserve">: Candidate demonstrates enthusiasm </w:t>
            </w:r>
            <w:r w:rsidR="00570DF2">
              <w:rPr>
                <w:rFonts w:ascii="Arial" w:eastAsia="Times New Roman" w:hAnsi="Arial" w:cs="Arial"/>
                <w:b w:val="0"/>
                <w:bCs w:val="0"/>
                <w:sz w:val="22"/>
                <w:szCs w:val="22"/>
                <w:lang w:val="en-US" w:eastAsia="en-US"/>
              </w:rPr>
              <w:t>for course content and</w:t>
            </w:r>
            <w:r w:rsidRPr="00DC7113">
              <w:rPr>
                <w:rFonts w:ascii="Arial" w:eastAsia="Times New Roman" w:hAnsi="Arial" w:cs="Arial"/>
                <w:b w:val="0"/>
                <w:bCs w:val="0"/>
                <w:sz w:val="22"/>
                <w:szCs w:val="22"/>
                <w:lang w:val="en-US" w:eastAsia="en-US"/>
              </w:rPr>
              <w:t xml:space="preserve"> </w:t>
            </w:r>
            <w:r w:rsidR="00570DF2">
              <w:rPr>
                <w:rFonts w:ascii="Arial" w:eastAsia="Times New Roman" w:hAnsi="Arial" w:cs="Arial"/>
                <w:b w:val="0"/>
                <w:bCs w:val="0"/>
                <w:sz w:val="22"/>
                <w:szCs w:val="22"/>
                <w:lang w:val="en-US" w:eastAsia="en-US"/>
              </w:rPr>
              <w:t>willingly participates in</w:t>
            </w:r>
            <w:r w:rsidRPr="00DC7113">
              <w:rPr>
                <w:rFonts w:ascii="Arial" w:eastAsia="Times New Roman" w:hAnsi="Arial" w:cs="Arial"/>
                <w:b w:val="0"/>
                <w:bCs w:val="0"/>
                <w:sz w:val="22"/>
                <w:szCs w:val="22"/>
                <w:lang w:val="en-US" w:eastAsia="en-US"/>
              </w:rPr>
              <w:t xml:space="preserve"> </w:t>
            </w:r>
            <w:r w:rsidR="00570DF2">
              <w:rPr>
                <w:rFonts w:ascii="Arial" w:eastAsia="Times New Roman" w:hAnsi="Arial" w:cs="Arial"/>
                <w:b w:val="0"/>
                <w:bCs w:val="0"/>
                <w:sz w:val="22"/>
                <w:szCs w:val="22"/>
                <w:lang w:val="en-US" w:eastAsia="en-US"/>
              </w:rPr>
              <w:t>group discussions and class activities</w:t>
            </w:r>
            <w:r w:rsidRPr="00DC7113">
              <w:rPr>
                <w:rFonts w:ascii="Arial" w:eastAsia="Times New Roman" w:hAnsi="Arial" w:cs="Arial"/>
                <w:b w:val="0"/>
                <w:bCs w:val="0"/>
                <w:sz w:val="22"/>
                <w:szCs w:val="22"/>
                <w:lang w:val="en-US" w:eastAsia="en-US"/>
              </w:rPr>
              <w:t>.</w:t>
            </w:r>
            <w:r>
              <w:rPr>
                <w:rFonts w:ascii="Arial" w:eastAsia="Times New Roman" w:hAnsi="Arial" w:cs="Arial"/>
                <w:b w:val="0"/>
                <w:bCs w:val="0"/>
                <w:sz w:val="22"/>
                <w:szCs w:val="22"/>
                <w:lang w:val="en-US" w:eastAsia="en-US"/>
              </w:rPr>
              <w:t xml:space="preserve">  </w:t>
            </w:r>
            <w:r w:rsidRPr="00DC7113">
              <w:rPr>
                <w:rFonts w:ascii="Arial" w:eastAsia="Times New Roman" w:hAnsi="Arial" w:cs="Arial"/>
                <w:b w:val="0"/>
                <w:i/>
                <w:lang w:val="en-US" w:eastAsia="en-US"/>
              </w:rPr>
              <w:t>(Student teachers initiate or adapt activities and projects t</w:t>
            </w:r>
            <w:r w:rsidR="00950782">
              <w:rPr>
                <w:rFonts w:ascii="Arial" w:eastAsia="Times New Roman" w:hAnsi="Arial" w:cs="Arial"/>
                <w:b w:val="0"/>
                <w:i/>
                <w:lang w:val="en-US" w:eastAsia="en-US"/>
              </w:rPr>
              <w:t xml:space="preserve">o enhance their understanding. </w:t>
            </w:r>
            <w:r w:rsidRPr="00DC7113">
              <w:rPr>
                <w:rFonts w:ascii="Arial" w:eastAsia="Times New Roman" w:hAnsi="Arial" w:cs="Arial"/>
                <w:b w:val="0"/>
                <w:i/>
                <w:lang w:val="en-US" w:eastAsia="en-US"/>
              </w:rPr>
              <w:t>Teachers should promote and support curiosity in students and encourage active inquiry ~ Danielson).</w:t>
            </w:r>
          </w:p>
        </w:tc>
        <w:tc>
          <w:tcPr>
            <w:tcW w:w="445" w:type="dxa"/>
            <w:vAlign w:val="center"/>
          </w:tcPr>
          <w:p w14:paraId="68607A4C" w14:textId="77777777" w:rsidR="00805B40" w:rsidRPr="00DC7113" w:rsidRDefault="00805B40" w:rsidP="007823C9">
            <w:pPr>
              <w:pStyle w:val="Title"/>
              <w:rPr>
                <w:rFonts w:ascii="Arial" w:eastAsia="Times New Roman" w:hAnsi="Arial" w:cs="Arial"/>
                <w:sz w:val="22"/>
                <w:szCs w:val="22"/>
                <w:lang w:val="en-US" w:eastAsia="en-US"/>
              </w:rPr>
            </w:pPr>
          </w:p>
        </w:tc>
        <w:tc>
          <w:tcPr>
            <w:tcW w:w="445" w:type="dxa"/>
            <w:vAlign w:val="center"/>
          </w:tcPr>
          <w:p w14:paraId="5840A7E0" w14:textId="77777777" w:rsidR="00805B40" w:rsidRPr="00DC7113" w:rsidRDefault="00805B40" w:rsidP="007823C9">
            <w:pPr>
              <w:pStyle w:val="Title"/>
              <w:rPr>
                <w:rFonts w:ascii="Arial" w:eastAsia="Times New Roman" w:hAnsi="Arial" w:cs="Arial"/>
                <w:sz w:val="22"/>
                <w:szCs w:val="22"/>
                <w:lang w:val="en-US" w:eastAsia="en-US"/>
              </w:rPr>
            </w:pPr>
          </w:p>
        </w:tc>
        <w:tc>
          <w:tcPr>
            <w:tcW w:w="449" w:type="dxa"/>
            <w:vAlign w:val="center"/>
          </w:tcPr>
          <w:p w14:paraId="4375164A" w14:textId="77777777" w:rsidR="00805B40" w:rsidRPr="00DC7113" w:rsidRDefault="00805B40" w:rsidP="007823C9">
            <w:pPr>
              <w:pStyle w:val="Title"/>
              <w:rPr>
                <w:rFonts w:ascii="Arial" w:eastAsia="Times New Roman" w:hAnsi="Arial" w:cs="Arial"/>
                <w:sz w:val="22"/>
                <w:szCs w:val="22"/>
                <w:lang w:val="en-US" w:eastAsia="en-US"/>
              </w:rPr>
            </w:pPr>
          </w:p>
        </w:tc>
      </w:tr>
      <w:tr w:rsidR="00805B40" w:rsidRPr="00277879" w14:paraId="448F442D" w14:textId="77777777" w:rsidTr="00907BFF">
        <w:trPr>
          <w:trHeight w:val="717"/>
        </w:trPr>
        <w:tc>
          <w:tcPr>
            <w:tcW w:w="9793" w:type="dxa"/>
            <w:vAlign w:val="center"/>
          </w:tcPr>
          <w:p w14:paraId="527902F3" w14:textId="77777777" w:rsidR="00805B40" w:rsidRPr="00DC7113" w:rsidRDefault="00805B40" w:rsidP="00950782">
            <w:pPr>
              <w:pStyle w:val="Title"/>
              <w:jc w:val="left"/>
              <w:rPr>
                <w:rFonts w:ascii="Arial" w:eastAsia="Times New Roman" w:hAnsi="Arial" w:cs="Arial"/>
                <w:b w:val="0"/>
                <w:bCs w:val="0"/>
                <w:sz w:val="8"/>
                <w:szCs w:val="22"/>
                <w:lang w:val="en-US" w:eastAsia="en-US"/>
              </w:rPr>
            </w:pPr>
            <w:r w:rsidRPr="00DC7113">
              <w:rPr>
                <w:rFonts w:ascii="Arial" w:eastAsia="Times New Roman" w:hAnsi="Arial" w:cs="Arial"/>
                <w:sz w:val="22"/>
                <w:szCs w:val="22"/>
                <w:lang w:val="en-US" w:eastAsia="en-US"/>
              </w:rPr>
              <w:t xml:space="preserve">Persistence: </w:t>
            </w:r>
            <w:r w:rsidRPr="00DC7113">
              <w:rPr>
                <w:rFonts w:ascii="Arial" w:eastAsia="Times New Roman" w:hAnsi="Arial" w:cs="Arial"/>
                <w:b w:val="0"/>
                <w:bCs w:val="0"/>
                <w:sz w:val="22"/>
                <w:szCs w:val="22"/>
                <w:lang w:val="en-US" w:eastAsia="en-US"/>
              </w:rPr>
              <w:t xml:space="preserve">Candidate </w:t>
            </w:r>
            <w:r w:rsidR="00A54CA4">
              <w:rPr>
                <w:rFonts w:ascii="Arial" w:eastAsia="Times New Roman" w:hAnsi="Arial" w:cs="Arial"/>
                <w:b w:val="0"/>
                <w:bCs w:val="0"/>
                <w:sz w:val="22"/>
                <w:szCs w:val="22"/>
                <w:lang w:val="en-US" w:eastAsia="en-US"/>
              </w:rPr>
              <w:t>demonstrate</w:t>
            </w:r>
            <w:r w:rsidR="00950782">
              <w:rPr>
                <w:rFonts w:ascii="Arial" w:eastAsia="Times New Roman" w:hAnsi="Arial" w:cs="Arial"/>
                <w:b w:val="0"/>
                <w:bCs w:val="0"/>
                <w:sz w:val="22"/>
                <w:szCs w:val="22"/>
                <w:lang w:val="en-US" w:eastAsia="en-US"/>
              </w:rPr>
              <w:t>s</w:t>
            </w:r>
            <w:r w:rsidRPr="00DC7113">
              <w:rPr>
                <w:rFonts w:ascii="Arial" w:eastAsia="Times New Roman" w:hAnsi="Arial" w:cs="Arial"/>
                <w:b w:val="0"/>
                <w:bCs w:val="0"/>
                <w:sz w:val="22"/>
                <w:szCs w:val="22"/>
                <w:lang w:val="en-US" w:eastAsia="en-US"/>
              </w:rPr>
              <w:t xml:space="preserve"> </w:t>
            </w:r>
            <w:r w:rsidR="00A54CA4">
              <w:rPr>
                <w:rFonts w:ascii="Arial" w:eastAsia="Times New Roman" w:hAnsi="Arial" w:cs="Arial"/>
                <w:b w:val="0"/>
                <w:bCs w:val="0"/>
                <w:sz w:val="22"/>
                <w:szCs w:val="22"/>
                <w:lang w:val="en-US" w:eastAsia="en-US"/>
              </w:rPr>
              <w:t>the commitment</w:t>
            </w:r>
            <w:r w:rsidRPr="00DC7113">
              <w:rPr>
                <w:rFonts w:ascii="Arial" w:eastAsia="Times New Roman" w:hAnsi="Arial" w:cs="Arial"/>
                <w:b w:val="0"/>
                <w:bCs w:val="0"/>
                <w:sz w:val="22"/>
                <w:szCs w:val="22"/>
                <w:lang w:val="en-US" w:eastAsia="en-US"/>
              </w:rPr>
              <w:t xml:space="preserve"> </w:t>
            </w:r>
            <w:r w:rsidR="00A54CA4">
              <w:rPr>
                <w:rFonts w:ascii="Arial" w:eastAsia="Times New Roman" w:hAnsi="Arial" w:cs="Arial"/>
                <w:b w:val="0"/>
                <w:bCs w:val="0"/>
                <w:sz w:val="22"/>
                <w:szCs w:val="22"/>
                <w:lang w:val="en-US" w:eastAsia="en-US"/>
              </w:rPr>
              <w:t xml:space="preserve">to task completion at a high level of competency even when faced with </w:t>
            </w:r>
            <w:r w:rsidR="004D1905">
              <w:rPr>
                <w:rFonts w:ascii="Arial" w:eastAsia="Times New Roman" w:hAnsi="Arial" w:cs="Arial"/>
                <w:b w:val="0"/>
                <w:bCs w:val="0"/>
                <w:sz w:val="22"/>
                <w:szCs w:val="22"/>
                <w:lang w:val="en-US" w:eastAsia="en-US"/>
              </w:rPr>
              <w:t>challenges</w:t>
            </w:r>
            <w:r w:rsidR="00A54CA4">
              <w:rPr>
                <w:rFonts w:ascii="Arial" w:eastAsia="Times New Roman" w:hAnsi="Arial" w:cs="Arial"/>
                <w:b w:val="0"/>
                <w:bCs w:val="0"/>
                <w:sz w:val="22"/>
                <w:szCs w:val="22"/>
                <w:lang w:val="en-US" w:eastAsia="en-US"/>
              </w:rPr>
              <w:t xml:space="preserve">. </w:t>
            </w:r>
            <w:r w:rsidRPr="00DC7113">
              <w:rPr>
                <w:rFonts w:ascii="Arial" w:eastAsia="Times New Roman" w:hAnsi="Arial" w:cs="Arial"/>
                <w:b w:val="0"/>
                <w:bCs w:val="0"/>
                <w:i/>
                <w:lang w:val="en-US" w:eastAsia="en-US"/>
              </w:rPr>
              <w:t>(</w:t>
            </w:r>
            <w:r w:rsidRPr="00DC7113">
              <w:rPr>
                <w:rFonts w:ascii="Arial" w:eastAsia="Times New Roman" w:hAnsi="Arial" w:cs="Arial"/>
                <w:b w:val="0"/>
                <w:i/>
                <w:lang w:val="en-US" w:eastAsia="en-US"/>
              </w:rPr>
              <w:t xml:space="preserve">Teachers should be </w:t>
            </w:r>
            <w:r w:rsidRPr="00DC7113">
              <w:rPr>
                <w:rFonts w:ascii="Arial" w:eastAsia="Times New Roman" w:hAnsi="Arial" w:cs="Arial"/>
                <w:b w:val="0"/>
                <w:i/>
                <w:color w:val="000000"/>
                <w:lang w:val="en-US" w:eastAsia="en-US"/>
              </w:rPr>
              <w:t xml:space="preserve">committed to mastering best practices informed by sound theory ~ </w:t>
            </w:r>
            <w:r w:rsidRPr="00DC7113">
              <w:rPr>
                <w:rFonts w:ascii="Arial" w:eastAsia="Times New Roman" w:hAnsi="Arial" w:cs="Arial"/>
                <w:b w:val="0"/>
                <w:i/>
                <w:lang w:val="en-US" w:eastAsia="en-US"/>
              </w:rPr>
              <w:t>Danielson)</w:t>
            </w:r>
            <w:r w:rsidRPr="00DC7113">
              <w:rPr>
                <w:rFonts w:ascii="Arial" w:eastAsia="Times New Roman" w:hAnsi="Arial" w:cs="Arial"/>
                <w:b w:val="0"/>
                <w:bCs w:val="0"/>
                <w:sz w:val="8"/>
                <w:szCs w:val="22"/>
                <w:lang w:val="en-US" w:eastAsia="en-US"/>
              </w:rPr>
              <w:t xml:space="preserve"> </w:t>
            </w:r>
          </w:p>
        </w:tc>
        <w:tc>
          <w:tcPr>
            <w:tcW w:w="445" w:type="dxa"/>
          </w:tcPr>
          <w:p w14:paraId="0772F308" w14:textId="77777777" w:rsidR="00805B40" w:rsidRPr="00DC7113" w:rsidRDefault="00805B40" w:rsidP="007823C9">
            <w:pPr>
              <w:pStyle w:val="Title"/>
              <w:rPr>
                <w:rFonts w:ascii="Arial" w:eastAsia="Times New Roman" w:hAnsi="Arial" w:cs="Arial"/>
                <w:sz w:val="22"/>
                <w:szCs w:val="22"/>
                <w:lang w:val="en-US" w:eastAsia="en-US"/>
              </w:rPr>
            </w:pPr>
          </w:p>
        </w:tc>
        <w:tc>
          <w:tcPr>
            <w:tcW w:w="445" w:type="dxa"/>
          </w:tcPr>
          <w:p w14:paraId="5FE229B5" w14:textId="77777777" w:rsidR="00805B40" w:rsidRPr="00DC7113" w:rsidRDefault="00805B40" w:rsidP="007823C9">
            <w:pPr>
              <w:pStyle w:val="Title"/>
              <w:rPr>
                <w:rFonts w:ascii="Arial" w:eastAsia="Times New Roman" w:hAnsi="Arial" w:cs="Arial"/>
                <w:sz w:val="22"/>
                <w:szCs w:val="22"/>
                <w:lang w:val="en-US" w:eastAsia="en-US"/>
              </w:rPr>
            </w:pPr>
          </w:p>
        </w:tc>
        <w:tc>
          <w:tcPr>
            <w:tcW w:w="449" w:type="dxa"/>
          </w:tcPr>
          <w:p w14:paraId="0267009D" w14:textId="77777777" w:rsidR="00805B40" w:rsidRPr="00DC7113" w:rsidRDefault="00805B40" w:rsidP="007823C9">
            <w:pPr>
              <w:pStyle w:val="Title"/>
              <w:rPr>
                <w:rFonts w:ascii="Arial" w:eastAsia="Times New Roman" w:hAnsi="Arial" w:cs="Arial"/>
                <w:sz w:val="22"/>
                <w:szCs w:val="22"/>
                <w:lang w:val="en-US" w:eastAsia="en-US"/>
              </w:rPr>
            </w:pPr>
          </w:p>
        </w:tc>
      </w:tr>
      <w:tr w:rsidR="00805B40" w:rsidRPr="00277879" w14:paraId="7D033975" w14:textId="77777777" w:rsidTr="00907BFF">
        <w:trPr>
          <w:trHeight w:val="510"/>
        </w:trPr>
        <w:tc>
          <w:tcPr>
            <w:tcW w:w="9793" w:type="dxa"/>
            <w:vAlign w:val="center"/>
          </w:tcPr>
          <w:p w14:paraId="47375495" w14:textId="77777777" w:rsidR="00805B40" w:rsidRPr="00CF30F5" w:rsidRDefault="00805B40" w:rsidP="004D1905">
            <w:pPr>
              <w:pStyle w:val="Title"/>
              <w:jc w:val="left"/>
              <w:rPr>
                <w:rFonts w:ascii="Arial" w:eastAsia="Times New Roman" w:hAnsi="Arial" w:cs="Arial"/>
                <w:b w:val="0"/>
                <w:bCs w:val="0"/>
                <w:sz w:val="8"/>
                <w:szCs w:val="22"/>
                <w:lang w:val="en-US" w:eastAsia="en-US"/>
              </w:rPr>
            </w:pPr>
            <w:r w:rsidRPr="00DC7113">
              <w:rPr>
                <w:rFonts w:ascii="Arial" w:eastAsia="Times New Roman" w:hAnsi="Arial" w:cs="Arial"/>
                <w:sz w:val="22"/>
                <w:szCs w:val="22"/>
                <w:lang w:val="en-US" w:eastAsia="en-US"/>
              </w:rPr>
              <w:t>Organization</w:t>
            </w:r>
            <w:r w:rsidRPr="00DC7113">
              <w:rPr>
                <w:rFonts w:ascii="Arial" w:eastAsia="Times New Roman" w:hAnsi="Arial" w:cs="Arial"/>
                <w:b w:val="0"/>
                <w:bCs w:val="0"/>
                <w:sz w:val="22"/>
                <w:szCs w:val="22"/>
                <w:lang w:val="en-US" w:eastAsia="en-US"/>
              </w:rPr>
              <w:t>: Candidate</w:t>
            </w:r>
            <w:r w:rsidR="004D1905">
              <w:rPr>
                <w:rFonts w:ascii="Arial" w:eastAsia="Times New Roman" w:hAnsi="Arial" w:cs="Arial"/>
                <w:b w:val="0"/>
                <w:bCs w:val="0"/>
                <w:sz w:val="22"/>
                <w:szCs w:val="22"/>
                <w:lang w:val="en-US" w:eastAsia="en-US"/>
              </w:rPr>
              <w:t xml:space="preserve"> demonstrates efficient and effective </w:t>
            </w:r>
            <w:r w:rsidRPr="00DC7113">
              <w:rPr>
                <w:rFonts w:ascii="Arial" w:eastAsia="Times New Roman" w:hAnsi="Arial" w:cs="Arial"/>
                <w:b w:val="0"/>
                <w:bCs w:val="0"/>
                <w:sz w:val="22"/>
                <w:szCs w:val="22"/>
                <w:lang w:val="en-US" w:eastAsia="en-US"/>
              </w:rPr>
              <w:t>organization</w:t>
            </w:r>
            <w:r w:rsidR="004D1905">
              <w:rPr>
                <w:rFonts w:ascii="Arial" w:eastAsia="Times New Roman" w:hAnsi="Arial" w:cs="Arial"/>
                <w:b w:val="0"/>
                <w:bCs w:val="0"/>
                <w:sz w:val="22"/>
                <w:szCs w:val="22"/>
                <w:lang w:val="en-US" w:eastAsia="en-US"/>
              </w:rPr>
              <w:t>al skills</w:t>
            </w:r>
            <w:r>
              <w:rPr>
                <w:rFonts w:ascii="Arial" w:eastAsia="Times New Roman" w:hAnsi="Arial" w:cs="Arial"/>
                <w:b w:val="0"/>
                <w:bCs w:val="0"/>
                <w:sz w:val="22"/>
                <w:szCs w:val="22"/>
                <w:lang w:val="en-US" w:eastAsia="en-US"/>
              </w:rPr>
              <w:t>.</w:t>
            </w:r>
            <w:r w:rsidRPr="00DC7113">
              <w:rPr>
                <w:rFonts w:ascii="Arial" w:eastAsia="Times New Roman" w:hAnsi="Arial" w:cs="Arial"/>
                <w:b w:val="0"/>
                <w:bCs w:val="0"/>
                <w:sz w:val="8"/>
                <w:szCs w:val="22"/>
                <w:lang w:val="en-US" w:eastAsia="en-US"/>
              </w:rPr>
              <w:t xml:space="preserve"> </w:t>
            </w:r>
            <w:r>
              <w:rPr>
                <w:rFonts w:ascii="Arial" w:eastAsia="Times New Roman" w:hAnsi="Arial" w:cs="Arial"/>
                <w:b w:val="0"/>
                <w:bCs w:val="0"/>
                <w:sz w:val="8"/>
                <w:szCs w:val="22"/>
                <w:lang w:val="en-US" w:eastAsia="en-US"/>
              </w:rPr>
              <w:t xml:space="preserve"> </w:t>
            </w:r>
            <w:r w:rsidRPr="00CF30F5">
              <w:rPr>
                <w:rFonts w:ascii="Arial" w:hAnsi="Arial" w:cs="Arial"/>
                <w:b w:val="0"/>
                <w:i/>
                <w:lang w:val="en-US"/>
              </w:rPr>
              <w:t>(</w:t>
            </w:r>
            <w:r w:rsidRPr="00CF30F5">
              <w:rPr>
                <w:rFonts w:ascii="Arial" w:hAnsi="Arial" w:cs="Arial"/>
                <w:b w:val="0"/>
                <w:i/>
              </w:rPr>
              <w:t>Teachers establish and monitor routines, procedures ..., and the efficient use of time.</w:t>
            </w:r>
            <w:r w:rsidRPr="00CF30F5">
              <w:rPr>
                <w:rFonts w:ascii="Arial" w:hAnsi="Arial" w:cs="Arial"/>
                <w:b w:val="0"/>
                <w:i/>
                <w:lang w:val="en-US"/>
              </w:rPr>
              <w:t xml:space="preserve">  </w:t>
            </w:r>
            <w:r w:rsidRPr="00CF30F5">
              <w:rPr>
                <w:rFonts w:ascii="Arial" w:eastAsia="Times New Roman" w:hAnsi="Arial" w:cs="Arial"/>
                <w:b w:val="0"/>
                <w:i/>
                <w:color w:val="000000"/>
                <w:lang w:val="en-US" w:eastAsia="en-US"/>
              </w:rPr>
              <w:t xml:space="preserve">~ </w:t>
            </w:r>
            <w:r w:rsidRPr="00CF30F5">
              <w:rPr>
                <w:rFonts w:ascii="Arial" w:eastAsia="Times New Roman" w:hAnsi="Arial" w:cs="Arial"/>
                <w:b w:val="0"/>
                <w:i/>
                <w:lang w:val="en-US" w:eastAsia="en-US"/>
              </w:rPr>
              <w:t>Danielson)</w:t>
            </w:r>
          </w:p>
        </w:tc>
        <w:tc>
          <w:tcPr>
            <w:tcW w:w="445" w:type="dxa"/>
          </w:tcPr>
          <w:p w14:paraId="30B4A7A1" w14:textId="77777777" w:rsidR="00805B40" w:rsidRPr="00DC7113" w:rsidRDefault="00805B40" w:rsidP="007823C9">
            <w:pPr>
              <w:pStyle w:val="Title"/>
              <w:rPr>
                <w:rFonts w:ascii="Arial" w:eastAsia="Times New Roman" w:hAnsi="Arial" w:cs="Arial"/>
                <w:sz w:val="22"/>
                <w:szCs w:val="22"/>
                <w:lang w:val="en-US" w:eastAsia="en-US"/>
              </w:rPr>
            </w:pPr>
          </w:p>
        </w:tc>
        <w:tc>
          <w:tcPr>
            <w:tcW w:w="445" w:type="dxa"/>
          </w:tcPr>
          <w:p w14:paraId="1D8F9A9D" w14:textId="77777777" w:rsidR="00805B40" w:rsidRPr="00DC7113" w:rsidRDefault="00805B40" w:rsidP="007823C9">
            <w:pPr>
              <w:pStyle w:val="Title"/>
              <w:rPr>
                <w:rFonts w:ascii="Arial" w:eastAsia="Times New Roman" w:hAnsi="Arial" w:cs="Arial"/>
                <w:sz w:val="22"/>
                <w:szCs w:val="22"/>
                <w:lang w:val="en-US" w:eastAsia="en-US"/>
              </w:rPr>
            </w:pPr>
          </w:p>
        </w:tc>
        <w:tc>
          <w:tcPr>
            <w:tcW w:w="449" w:type="dxa"/>
          </w:tcPr>
          <w:p w14:paraId="292B4BAF" w14:textId="77777777" w:rsidR="00805B40" w:rsidRPr="00DC7113" w:rsidRDefault="00805B40" w:rsidP="007823C9">
            <w:pPr>
              <w:pStyle w:val="Title"/>
              <w:rPr>
                <w:rFonts w:ascii="Arial" w:eastAsia="Times New Roman" w:hAnsi="Arial" w:cs="Arial"/>
                <w:sz w:val="22"/>
                <w:szCs w:val="22"/>
                <w:lang w:val="en-US" w:eastAsia="en-US"/>
              </w:rPr>
            </w:pPr>
          </w:p>
        </w:tc>
      </w:tr>
      <w:tr w:rsidR="00805B40" w:rsidRPr="00277879" w14:paraId="3C8ECB63" w14:textId="77777777" w:rsidTr="00950782">
        <w:trPr>
          <w:trHeight w:val="798"/>
        </w:trPr>
        <w:tc>
          <w:tcPr>
            <w:tcW w:w="9793" w:type="dxa"/>
            <w:vAlign w:val="center"/>
          </w:tcPr>
          <w:p w14:paraId="7FC0493E" w14:textId="77777777" w:rsidR="00805B40" w:rsidRPr="00277879" w:rsidRDefault="00805B40" w:rsidP="00950782">
            <w:pPr>
              <w:rPr>
                <w:rFonts w:ascii="Arial" w:hAnsi="Arial" w:cs="Arial"/>
                <w:sz w:val="8"/>
              </w:rPr>
            </w:pPr>
            <w:r w:rsidRPr="00277879">
              <w:rPr>
                <w:rFonts w:ascii="Arial" w:hAnsi="Arial" w:cs="Arial"/>
                <w:b/>
                <w:bCs/>
                <w:sz w:val="22"/>
                <w:szCs w:val="22"/>
              </w:rPr>
              <w:t>Self-reflection</w:t>
            </w:r>
            <w:r w:rsidRPr="00277879">
              <w:rPr>
                <w:rFonts w:ascii="Arial" w:hAnsi="Arial" w:cs="Arial"/>
                <w:sz w:val="22"/>
                <w:szCs w:val="22"/>
              </w:rPr>
              <w:t xml:space="preserve">: Candidate </w:t>
            </w:r>
            <w:r w:rsidR="00950782">
              <w:rPr>
                <w:rFonts w:ascii="Arial" w:hAnsi="Arial" w:cs="Arial"/>
                <w:sz w:val="22"/>
                <w:szCs w:val="22"/>
              </w:rPr>
              <w:t>reflects</w:t>
            </w:r>
            <w:r w:rsidR="004D1905">
              <w:rPr>
                <w:rFonts w:ascii="Arial" w:hAnsi="Arial" w:cs="Arial"/>
                <w:sz w:val="22"/>
                <w:szCs w:val="22"/>
              </w:rPr>
              <w:t xml:space="preserve"> on</w:t>
            </w:r>
            <w:r>
              <w:rPr>
                <w:rFonts w:ascii="Arial" w:hAnsi="Arial" w:cs="Arial"/>
                <w:sz w:val="22"/>
                <w:szCs w:val="22"/>
              </w:rPr>
              <w:t xml:space="preserve"> his/</w:t>
            </w:r>
            <w:r w:rsidR="00730B9B">
              <w:rPr>
                <w:rFonts w:ascii="Arial" w:hAnsi="Arial" w:cs="Arial"/>
                <w:sz w:val="22"/>
                <w:szCs w:val="22"/>
              </w:rPr>
              <w:t xml:space="preserve">her personality traits and </w:t>
            </w:r>
            <w:r w:rsidRPr="00277879">
              <w:rPr>
                <w:rFonts w:ascii="Arial" w:hAnsi="Arial" w:cs="Arial"/>
                <w:sz w:val="22"/>
                <w:szCs w:val="22"/>
              </w:rPr>
              <w:t xml:space="preserve">professional </w:t>
            </w:r>
            <w:r w:rsidR="00730B9B">
              <w:rPr>
                <w:rFonts w:ascii="Arial" w:hAnsi="Arial" w:cs="Arial"/>
                <w:sz w:val="22"/>
                <w:szCs w:val="22"/>
              </w:rPr>
              <w:t>skills</w:t>
            </w:r>
            <w:r w:rsidR="004D1905">
              <w:rPr>
                <w:rFonts w:ascii="Arial" w:hAnsi="Arial" w:cs="Arial"/>
                <w:sz w:val="22"/>
                <w:szCs w:val="22"/>
              </w:rPr>
              <w:t>,</w:t>
            </w:r>
            <w:r w:rsidR="00730B9B">
              <w:rPr>
                <w:rFonts w:ascii="Arial" w:hAnsi="Arial" w:cs="Arial"/>
                <w:sz w:val="22"/>
                <w:szCs w:val="22"/>
              </w:rPr>
              <w:t xml:space="preserve"> understand how these may </w:t>
            </w:r>
            <w:r w:rsidRPr="00277879">
              <w:rPr>
                <w:rFonts w:ascii="Arial" w:hAnsi="Arial" w:cs="Arial"/>
                <w:sz w:val="22"/>
                <w:szCs w:val="22"/>
              </w:rPr>
              <w:t>affect others</w:t>
            </w:r>
            <w:r w:rsidR="00730B9B">
              <w:rPr>
                <w:rFonts w:ascii="Arial" w:hAnsi="Arial" w:cs="Arial"/>
                <w:sz w:val="22"/>
                <w:szCs w:val="22"/>
              </w:rPr>
              <w:t>,</w:t>
            </w:r>
            <w:r w:rsidRPr="00277879">
              <w:rPr>
                <w:rFonts w:ascii="Arial" w:hAnsi="Arial" w:cs="Arial"/>
                <w:sz w:val="22"/>
                <w:szCs w:val="22"/>
              </w:rPr>
              <w:t xml:space="preserve"> and </w:t>
            </w:r>
            <w:r w:rsidR="00730B9B">
              <w:rPr>
                <w:rFonts w:ascii="Arial" w:hAnsi="Arial" w:cs="Arial"/>
                <w:sz w:val="22"/>
                <w:szCs w:val="22"/>
              </w:rPr>
              <w:t>identify strategies for improvement.</w:t>
            </w:r>
            <w:r w:rsidRPr="00277879">
              <w:rPr>
                <w:rFonts w:ascii="Arial" w:hAnsi="Arial" w:cs="Arial"/>
                <w:sz w:val="22"/>
                <w:szCs w:val="22"/>
              </w:rPr>
              <w:t> </w:t>
            </w:r>
            <w:r w:rsidRPr="00277879">
              <w:rPr>
                <w:rFonts w:ascii="Arial" w:hAnsi="Arial" w:cs="Arial"/>
                <w:i/>
                <w:sz w:val="20"/>
                <w:szCs w:val="20"/>
              </w:rPr>
              <w:t>(Teachers should recognize that professional reflection combined with experience leads to professional growth ~ Danielson).</w:t>
            </w:r>
            <w:r w:rsidRPr="00277879">
              <w:rPr>
                <w:rFonts w:ascii="Arial" w:hAnsi="Arial" w:cs="Arial"/>
                <w:sz w:val="8"/>
              </w:rPr>
              <w:t xml:space="preserve">  </w:t>
            </w:r>
          </w:p>
        </w:tc>
        <w:tc>
          <w:tcPr>
            <w:tcW w:w="445" w:type="dxa"/>
          </w:tcPr>
          <w:p w14:paraId="0EC6C696" w14:textId="77777777" w:rsidR="00805B40" w:rsidRPr="00DC7113" w:rsidRDefault="00805B40" w:rsidP="007823C9">
            <w:pPr>
              <w:pStyle w:val="Title"/>
              <w:rPr>
                <w:rFonts w:ascii="Arial" w:eastAsia="Times New Roman" w:hAnsi="Arial" w:cs="Arial"/>
                <w:sz w:val="22"/>
                <w:szCs w:val="22"/>
                <w:lang w:val="en-US" w:eastAsia="en-US"/>
              </w:rPr>
            </w:pPr>
          </w:p>
        </w:tc>
        <w:tc>
          <w:tcPr>
            <w:tcW w:w="445" w:type="dxa"/>
          </w:tcPr>
          <w:p w14:paraId="7ABD3417" w14:textId="77777777" w:rsidR="00805B40" w:rsidRPr="00DC7113" w:rsidRDefault="00805B40" w:rsidP="007823C9">
            <w:pPr>
              <w:pStyle w:val="Title"/>
              <w:rPr>
                <w:rFonts w:ascii="Arial" w:eastAsia="Times New Roman" w:hAnsi="Arial" w:cs="Arial"/>
                <w:sz w:val="22"/>
                <w:szCs w:val="22"/>
                <w:lang w:val="en-US" w:eastAsia="en-US"/>
              </w:rPr>
            </w:pPr>
          </w:p>
        </w:tc>
        <w:tc>
          <w:tcPr>
            <w:tcW w:w="449" w:type="dxa"/>
          </w:tcPr>
          <w:p w14:paraId="4784611F" w14:textId="77777777" w:rsidR="00805B40" w:rsidRPr="00DC7113" w:rsidRDefault="00805B40" w:rsidP="007823C9">
            <w:pPr>
              <w:pStyle w:val="Title"/>
              <w:rPr>
                <w:rFonts w:ascii="Arial" w:eastAsia="Times New Roman" w:hAnsi="Arial" w:cs="Arial"/>
                <w:sz w:val="22"/>
                <w:szCs w:val="22"/>
                <w:lang w:val="en-US" w:eastAsia="en-US"/>
              </w:rPr>
            </w:pPr>
          </w:p>
        </w:tc>
      </w:tr>
      <w:tr w:rsidR="00805B40" w:rsidRPr="00277879" w14:paraId="64CC81FD" w14:textId="77777777" w:rsidTr="00907BFF">
        <w:trPr>
          <w:trHeight w:val="798"/>
        </w:trPr>
        <w:tc>
          <w:tcPr>
            <w:tcW w:w="9793" w:type="dxa"/>
            <w:vAlign w:val="center"/>
          </w:tcPr>
          <w:p w14:paraId="4D1D68BC" w14:textId="77777777" w:rsidR="00805B40" w:rsidRPr="00DC7113" w:rsidRDefault="00805B40" w:rsidP="001D0307">
            <w:pPr>
              <w:pStyle w:val="Title"/>
              <w:jc w:val="left"/>
              <w:rPr>
                <w:rFonts w:ascii="Arial" w:eastAsia="Times New Roman" w:hAnsi="Arial" w:cs="Arial"/>
                <w:b w:val="0"/>
                <w:bCs w:val="0"/>
                <w:sz w:val="8"/>
                <w:szCs w:val="22"/>
                <w:lang w:val="en-US" w:eastAsia="en-US"/>
              </w:rPr>
            </w:pPr>
            <w:r w:rsidRPr="00DC7113">
              <w:rPr>
                <w:rFonts w:ascii="Arial" w:eastAsia="Times New Roman" w:hAnsi="Arial" w:cs="Arial"/>
                <w:sz w:val="22"/>
                <w:szCs w:val="22"/>
                <w:lang w:val="en-US" w:eastAsia="en-US"/>
              </w:rPr>
              <w:t>Resourcefulness</w:t>
            </w:r>
            <w:r w:rsidR="001D0307">
              <w:rPr>
                <w:rFonts w:ascii="Arial" w:eastAsia="Times New Roman" w:hAnsi="Arial" w:cs="Arial"/>
                <w:b w:val="0"/>
                <w:bCs w:val="0"/>
                <w:sz w:val="22"/>
                <w:szCs w:val="22"/>
                <w:lang w:val="en-US" w:eastAsia="en-US"/>
              </w:rPr>
              <w:t>: Candidate develops, utilizes, and shares</w:t>
            </w:r>
            <w:r w:rsidRPr="00DC7113">
              <w:rPr>
                <w:rFonts w:ascii="Arial" w:eastAsia="Times New Roman" w:hAnsi="Arial" w:cs="Arial"/>
                <w:b w:val="0"/>
                <w:bCs w:val="0"/>
                <w:sz w:val="22"/>
                <w:szCs w:val="22"/>
                <w:lang w:val="en-US" w:eastAsia="en-US"/>
              </w:rPr>
              <w:t xml:space="preserve"> </w:t>
            </w:r>
            <w:r w:rsidR="001D0307">
              <w:rPr>
                <w:rFonts w:ascii="Arial" w:eastAsia="Times New Roman" w:hAnsi="Arial" w:cs="Arial"/>
                <w:b w:val="0"/>
                <w:bCs w:val="0"/>
                <w:sz w:val="22"/>
                <w:szCs w:val="22"/>
                <w:lang w:val="en-US" w:eastAsia="en-US"/>
              </w:rPr>
              <w:t xml:space="preserve">with others </w:t>
            </w:r>
            <w:r w:rsidRPr="00DC7113">
              <w:rPr>
                <w:rFonts w:ascii="Arial" w:eastAsia="Times New Roman" w:hAnsi="Arial" w:cs="Arial"/>
                <w:b w:val="0"/>
                <w:bCs w:val="0"/>
                <w:sz w:val="22"/>
                <w:szCs w:val="22"/>
                <w:lang w:val="en-US" w:eastAsia="en-US"/>
              </w:rPr>
              <w:t>a wide range of person</w:t>
            </w:r>
            <w:r w:rsidR="001D0307">
              <w:rPr>
                <w:rFonts w:ascii="Arial" w:eastAsia="Times New Roman" w:hAnsi="Arial" w:cs="Arial"/>
                <w:b w:val="0"/>
                <w:bCs w:val="0"/>
                <w:sz w:val="22"/>
                <w:szCs w:val="22"/>
                <w:lang w:val="en-US" w:eastAsia="en-US"/>
              </w:rPr>
              <w:t xml:space="preserve">al and professional resources in professional endeavors. </w:t>
            </w:r>
            <w:r w:rsidRPr="00DC7113">
              <w:rPr>
                <w:rFonts w:ascii="Arial" w:eastAsia="Times New Roman" w:hAnsi="Arial" w:cs="Arial"/>
                <w:b w:val="0"/>
                <w:bCs w:val="0"/>
                <w:i/>
                <w:lang w:val="en-US" w:eastAsia="en-US"/>
              </w:rPr>
              <w:t>(</w:t>
            </w:r>
            <w:r w:rsidRPr="00DC7113">
              <w:rPr>
                <w:rFonts w:ascii="Arial" w:eastAsia="Times New Roman" w:hAnsi="Arial" w:cs="Arial"/>
                <w:b w:val="0"/>
                <w:i/>
                <w:lang w:val="en-US" w:eastAsia="en-US"/>
              </w:rPr>
              <w:t>Teachers should be professionally active lifelong learners ~ Danielson).</w:t>
            </w:r>
            <w:r w:rsidRPr="00DC7113">
              <w:rPr>
                <w:rFonts w:ascii="Arial" w:eastAsia="Times New Roman" w:hAnsi="Arial" w:cs="Arial"/>
                <w:i/>
                <w:lang w:val="en-US" w:eastAsia="en-US"/>
              </w:rPr>
              <w:t xml:space="preserve">  </w:t>
            </w:r>
          </w:p>
        </w:tc>
        <w:tc>
          <w:tcPr>
            <w:tcW w:w="445" w:type="dxa"/>
          </w:tcPr>
          <w:p w14:paraId="7C47D0FB" w14:textId="77777777" w:rsidR="00805B40" w:rsidRPr="00DC7113" w:rsidRDefault="00805B40" w:rsidP="007823C9">
            <w:pPr>
              <w:pStyle w:val="Title"/>
              <w:rPr>
                <w:rFonts w:ascii="Arial" w:eastAsia="Times New Roman" w:hAnsi="Arial" w:cs="Arial"/>
                <w:sz w:val="22"/>
                <w:szCs w:val="22"/>
                <w:lang w:val="en-US" w:eastAsia="en-US"/>
              </w:rPr>
            </w:pPr>
          </w:p>
        </w:tc>
        <w:tc>
          <w:tcPr>
            <w:tcW w:w="445" w:type="dxa"/>
          </w:tcPr>
          <w:p w14:paraId="6A292178" w14:textId="77777777" w:rsidR="00805B40" w:rsidRPr="00DC7113" w:rsidRDefault="00805B40" w:rsidP="007823C9">
            <w:pPr>
              <w:pStyle w:val="Title"/>
              <w:rPr>
                <w:rFonts w:ascii="Arial" w:eastAsia="Times New Roman" w:hAnsi="Arial" w:cs="Arial"/>
                <w:sz w:val="22"/>
                <w:szCs w:val="22"/>
                <w:lang w:val="en-US" w:eastAsia="en-US"/>
              </w:rPr>
            </w:pPr>
          </w:p>
        </w:tc>
        <w:tc>
          <w:tcPr>
            <w:tcW w:w="449" w:type="dxa"/>
          </w:tcPr>
          <w:p w14:paraId="46F5F533" w14:textId="77777777" w:rsidR="00805B40" w:rsidRPr="00DC7113" w:rsidRDefault="00805B40" w:rsidP="007823C9">
            <w:pPr>
              <w:pStyle w:val="Title"/>
              <w:rPr>
                <w:rFonts w:ascii="Arial" w:eastAsia="Times New Roman" w:hAnsi="Arial" w:cs="Arial"/>
                <w:sz w:val="22"/>
                <w:szCs w:val="22"/>
                <w:lang w:val="en-US" w:eastAsia="en-US"/>
              </w:rPr>
            </w:pPr>
          </w:p>
        </w:tc>
      </w:tr>
      <w:tr w:rsidR="00805B40" w:rsidRPr="00277879" w14:paraId="32160CC1" w14:textId="77777777" w:rsidTr="00907BFF">
        <w:trPr>
          <w:trHeight w:val="1238"/>
        </w:trPr>
        <w:tc>
          <w:tcPr>
            <w:tcW w:w="9793" w:type="dxa"/>
            <w:vAlign w:val="center"/>
          </w:tcPr>
          <w:p w14:paraId="14A3A64C" w14:textId="77777777" w:rsidR="00805B40" w:rsidRPr="00DC7113" w:rsidRDefault="00805B40" w:rsidP="00B651B3">
            <w:pPr>
              <w:pStyle w:val="Title"/>
              <w:jc w:val="left"/>
              <w:rPr>
                <w:rFonts w:ascii="Arial" w:eastAsia="Times New Roman" w:hAnsi="Arial" w:cs="Arial"/>
                <w:b w:val="0"/>
                <w:bCs w:val="0"/>
                <w:sz w:val="8"/>
                <w:szCs w:val="22"/>
                <w:lang w:val="en-US" w:eastAsia="en-US"/>
              </w:rPr>
            </w:pPr>
            <w:r w:rsidRPr="00DC7113">
              <w:rPr>
                <w:rFonts w:ascii="Arial" w:eastAsia="Times New Roman" w:hAnsi="Arial" w:cs="Arial"/>
                <w:sz w:val="22"/>
                <w:szCs w:val="22"/>
                <w:lang w:val="en-US" w:eastAsia="en-US"/>
              </w:rPr>
              <w:t>Honesty and</w:t>
            </w:r>
            <w:r w:rsidRPr="00DC7113">
              <w:rPr>
                <w:rFonts w:ascii="Arial" w:eastAsia="Times New Roman" w:hAnsi="Arial" w:cs="Arial"/>
                <w:b w:val="0"/>
                <w:sz w:val="22"/>
                <w:szCs w:val="22"/>
                <w:lang w:val="en-US" w:eastAsia="en-US"/>
              </w:rPr>
              <w:t xml:space="preserve"> </w:t>
            </w:r>
            <w:r w:rsidR="00EF096C">
              <w:rPr>
                <w:rFonts w:ascii="Arial" w:eastAsia="Times New Roman" w:hAnsi="Arial" w:cs="Arial"/>
                <w:sz w:val="22"/>
                <w:szCs w:val="22"/>
                <w:lang w:val="en-US" w:eastAsia="en-US"/>
              </w:rPr>
              <w:t>Integrity</w:t>
            </w:r>
            <w:r w:rsidRPr="00DC7113">
              <w:rPr>
                <w:rFonts w:ascii="Arial" w:eastAsia="Times New Roman" w:hAnsi="Arial" w:cs="Arial"/>
                <w:b w:val="0"/>
                <w:bCs w:val="0"/>
                <w:sz w:val="22"/>
                <w:szCs w:val="22"/>
                <w:lang w:val="en-US" w:eastAsia="en-US"/>
              </w:rPr>
              <w:t>: Candidate models personal and academic integrity</w:t>
            </w:r>
            <w:r w:rsidR="00B651B3">
              <w:rPr>
                <w:rFonts w:ascii="Arial" w:eastAsia="Times New Roman" w:hAnsi="Arial" w:cs="Arial"/>
                <w:b w:val="0"/>
                <w:bCs w:val="0"/>
                <w:sz w:val="22"/>
                <w:szCs w:val="22"/>
                <w:lang w:val="en-US" w:eastAsia="en-US"/>
              </w:rPr>
              <w:t>,</w:t>
            </w:r>
            <w:r w:rsidRPr="00DC7113">
              <w:rPr>
                <w:rFonts w:ascii="Arial" w:eastAsia="Times New Roman" w:hAnsi="Arial" w:cs="Arial"/>
                <w:b w:val="0"/>
                <w:bCs w:val="0"/>
                <w:sz w:val="22"/>
                <w:szCs w:val="22"/>
                <w:lang w:val="en-US" w:eastAsia="en-US"/>
              </w:rPr>
              <w:t xml:space="preserve"> </w:t>
            </w:r>
            <w:r w:rsidR="00B651B3">
              <w:rPr>
                <w:rFonts w:ascii="Arial" w:eastAsia="Times New Roman" w:hAnsi="Arial" w:cs="Arial"/>
                <w:b w:val="0"/>
                <w:bCs w:val="0"/>
                <w:sz w:val="22"/>
                <w:szCs w:val="22"/>
                <w:lang w:val="en-US" w:eastAsia="en-US"/>
              </w:rPr>
              <w:t>takes</w:t>
            </w:r>
            <w:r w:rsidRPr="00DC7113">
              <w:rPr>
                <w:rFonts w:ascii="Arial" w:eastAsia="Times New Roman" w:hAnsi="Arial" w:cs="Arial"/>
                <w:b w:val="0"/>
                <w:bCs w:val="0"/>
                <w:sz w:val="22"/>
                <w:szCs w:val="22"/>
                <w:lang w:val="en-US" w:eastAsia="en-US"/>
              </w:rPr>
              <w:t xml:space="preserve"> responsibility for his or her actions</w:t>
            </w:r>
            <w:r w:rsidR="00B651B3">
              <w:rPr>
                <w:rFonts w:ascii="Arial" w:eastAsia="Times New Roman" w:hAnsi="Arial" w:cs="Arial"/>
                <w:b w:val="0"/>
                <w:bCs w:val="0"/>
                <w:sz w:val="22"/>
                <w:szCs w:val="22"/>
                <w:lang w:val="en-US" w:eastAsia="en-US"/>
              </w:rPr>
              <w:t xml:space="preserve">, is truthful and honest when dealing with parents, students, faculty and staff, and acts for the good of the school and university community. </w:t>
            </w:r>
            <w:r w:rsidRPr="00DC7113">
              <w:rPr>
                <w:rFonts w:ascii="Arial" w:eastAsia="Times New Roman" w:hAnsi="Arial" w:cs="Arial"/>
                <w:b w:val="0"/>
                <w:bCs w:val="0"/>
                <w:i/>
                <w:lang w:val="en-US" w:eastAsia="en-US"/>
              </w:rPr>
              <w:t>(</w:t>
            </w:r>
            <w:r w:rsidRPr="00DC7113">
              <w:rPr>
                <w:rFonts w:ascii="Arial" w:eastAsia="Times New Roman" w:hAnsi="Arial" w:cs="Arial"/>
                <w:b w:val="0"/>
                <w:i/>
                <w:lang w:val="en-US" w:eastAsia="en-US"/>
              </w:rPr>
              <w:t>Teachers should exercise sound judgment and ethical professional behavior, including online activity, that models personal and academic integrity ~ Danielson).</w:t>
            </w:r>
            <w:r w:rsidRPr="00DC7113">
              <w:rPr>
                <w:rFonts w:ascii="Arial" w:eastAsia="Times New Roman" w:hAnsi="Arial" w:cs="Arial"/>
                <w:b w:val="0"/>
                <w:bCs w:val="0"/>
                <w:sz w:val="8"/>
                <w:szCs w:val="22"/>
                <w:lang w:val="en-US" w:eastAsia="en-US"/>
              </w:rPr>
              <w:t xml:space="preserve">  </w:t>
            </w:r>
          </w:p>
        </w:tc>
        <w:tc>
          <w:tcPr>
            <w:tcW w:w="445" w:type="dxa"/>
          </w:tcPr>
          <w:p w14:paraId="652F6DDA" w14:textId="77777777" w:rsidR="00805B40" w:rsidRPr="00DC7113" w:rsidRDefault="00805B40" w:rsidP="007823C9">
            <w:pPr>
              <w:pStyle w:val="Title"/>
              <w:rPr>
                <w:rFonts w:ascii="Arial" w:eastAsia="Times New Roman" w:hAnsi="Arial" w:cs="Arial"/>
                <w:sz w:val="22"/>
                <w:szCs w:val="22"/>
                <w:lang w:val="en-US" w:eastAsia="en-US"/>
              </w:rPr>
            </w:pPr>
          </w:p>
        </w:tc>
        <w:tc>
          <w:tcPr>
            <w:tcW w:w="445" w:type="dxa"/>
          </w:tcPr>
          <w:p w14:paraId="67961F88" w14:textId="77777777" w:rsidR="00805B40" w:rsidRPr="00DC7113" w:rsidRDefault="00805B40" w:rsidP="007823C9">
            <w:pPr>
              <w:pStyle w:val="Title"/>
              <w:rPr>
                <w:rFonts w:ascii="Arial" w:eastAsia="Times New Roman" w:hAnsi="Arial" w:cs="Arial"/>
                <w:sz w:val="22"/>
                <w:szCs w:val="22"/>
                <w:lang w:val="en-US" w:eastAsia="en-US"/>
              </w:rPr>
            </w:pPr>
          </w:p>
        </w:tc>
        <w:tc>
          <w:tcPr>
            <w:tcW w:w="449" w:type="dxa"/>
          </w:tcPr>
          <w:p w14:paraId="05448E5C" w14:textId="77777777" w:rsidR="00805B40" w:rsidRPr="00DC7113" w:rsidRDefault="00805B40" w:rsidP="007823C9">
            <w:pPr>
              <w:pStyle w:val="Title"/>
              <w:rPr>
                <w:rFonts w:ascii="Arial" w:eastAsia="Times New Roman" w:hAnsi="Arial" w:cs="Arial"/>
                <w:sz w:val="22"/>
                <w:szCs w:val="22"/>
                <w:lang w:val="en-US" w:eastAsia="en-US"/>
              </w:rPr>
            </w:pPr>
          </w:p>
        </w:tc>
      </w:tr>
      <w:tr w:rsidR="00805B40" w:rsidRPr="00277879" w14:paraId="7F3EED9A" w14:textId="77777777" w:rsidTr="00907BFF">
        <w:trPr>
          <w:trHeight w:val="978"/>
        </w:trPr>
        <w:tc>
          <w:tcPr>
            <w:tcW w:w="9793" w:type="dxa"/>
            <w:vAlign w:val="center"/>
          </w:tcPr>
          <w:p w14:paraId="12F41DD6" w14:textId="77777777" w:rsidR="00805B40" w:rsidRPr="00DC7113" w:rsidRDefault="00805B40" w:rsidP="00950782">
            <w:pPr>
              <w:autoSpaceDE w:val="0"/>
              <w:autoSpaceDN w:val="0"/>
              <w:adjustRightInd w:val="0"/>
              <w:rPr>
                <w:rFonts w:ascii="Arial" w:hAnsi="Arial" w:cs="Arial"/>
                <w:sz w:val="8"/>
                <w:szCs w:val="22"/>
              </w:rPr>
            </w:pPr>
            <w:r w:rsidRPr="00277879">
              <w:rPr>
                <w:rFonts w:ascii="Arial" w:hAnsi="Arial" w:cs="Arial"/>
                <w:b/>
                <w:sz w:val="22"/>
                <w:szCs w:val="22"/>
              </w:rPr>
              <w:lastRenderedPageBreak/>
              <w:t>Diversity</w:t>
            </w:r>
            <w:r w:rsidRPr="00277879">
              <w:rPr>
                <w:rFonts w:ascii="Arial" w:hAnsi="Arial" w:cs="Arial"/>
                <w:sz w:val="22"/>
                <w:szCs w:val="22"/>
              </w:rPr>
              <w:t xml:space="preserve">: </w:t>
            </w:r>
            <w:r w:rsidR="00950782">
              <w:rPr>
                <w:rFonts w:ascii="Arial" w:hAnsi="Arial" w:cs="Arial"/>
                <w:sz w:val="22"/>
                <w:szCs w:val="22"/>
              </w:rPr>
              <w:t>Candidate demonstrates the belief that</w:t>
            </w:r>
            <w:r w:rsidRPr="00277879">
              <w:rPr>
                <w:rFonts w:ascii="Arial" w:hAnsi="Arial" w:cs="Arial"/>
                <w:sz w:val="22"/>
                <w:szCs w:val="22"/>
              </w:rPr>
              <w:t xml:space="preserve"> all children can learn and </w:t>
            </w:r>
            <w:r w:rsidR="00950782">
              <w:rPr>
                <w:rFonts w:ascii="Arial" w:hAnsi="Arial" w:cs="Arial"/>
                <w:sz w:val="22"/>
                <w:szCs w:val="22"/>
              </w:rPr>
              <w:t xml:space="preserve">shows respect for all forms of diversity. </w:t>
            </w:r>
            <w:r w:rsidRPr="00277879">
              <w:rPr>
                <w:rFonts w:ascii="Arial" w:hAnsi="Arial" w:cs="Arial"/>
                <w:i/>
                <w:sz w:val="20"/>
                <w:szCs w:val="20"/>
              </w:rPr>
              <w:t xml:space="preserve">(Teachers should be sensitive to individual differences among students.  Interact effectively and respectfully to promote understanding of </w:t>
            </w:r>
            <w:proofErr w:type="gramStart"/>
            <w:r w:rsidRPr="00277879">
              <w:rPr>
                <w:rFonts w:ascii="Arial" w:hAnsi="Arial" w:cs="Arial"/>
                <w:i/>
                <w:sz w:val="20"/>
                <w:szCs w:val="20"/>
              </w:rPr>
              <w:t>students’</w:t>
            </w:r>
            <w:proofErr w:type="gramEnd"/>
            <w:r w:rsidRPr="00277879">
              <w:rPr>
                <w:rFonts w:ascii="Arial" w:hAnsi="Arial" w:cs="Arial"/>
                <w:i/>
                <w:sz w:val="20"/>
                <w:szCs w:val="20"/>
              </w:rPr>
              <w:t xml:space="preserve"> varied cultural traditions and learning strengths and needs ~ Danielson).</w:t>
            </w:r>
            <w:r w:rsidRPr="00DC7113">
              <w:rPr>
                <w:rFonts w:ascii="Arial" w:hAnsi="Arial" w:cs="Arial"/>
                <w:sz w:val="8"/>
                <w:szCs w:val="22"/>
              </w:rPr>
              <w:t xml:space="preserve">  </w:t>
            </w:r>
          </w:p>
        </w:tc>
        <w:tc>
          <w:tcPr>
            <w:tcW w:w="445" w:type="dxa"/>
          </w:tcPr>
          <w:p w14:paraId="3A29466D" w14:textId="77777777" w:rsidR="00805B40" w:rsidRPr="00DC7113" w:rsidRDefault="00805B40" w:rsidP="007823C9">
            <w:pPr>
              <w:pStyle w:val="Title"/>
              <w:rPr>
                <w:rFonts w:ascii="Arial" w:eastAsia="Times New Roman" w:hAnsi="Arial" w:cs="Arial"/>
                <w:sz w:val="22"/>
                <w:szCs w:val="22"/>
                <w:lang w:val="en-US" w:eastAsia="en-US"/>
              </w:rPr>
            </w:pPr>
          </w:p>
        </w:tc>
        <w:tc>
          <w:tcPr>
            <w:tcW w:w="445" w:type="dxa"/>
          </w:tcPr>
          <w:p w14:paraId="5C7F9977" w14:textId="77777777" w:rsidR="00805B40" w:rsidRPr="00DC7113" w:rsidRDefault="00805B40" w:rsidP="007823C9">
            <w:pPr>
              <w:pStyle w:val="Title"/>
              <w:rPr>
                <w:rFonts w:ascii="Arial" w:eastAsia="Times New Roman" w:hAnsi="Arial" w:cs="Arial"/>
                <w:sz w:val="22"/>
                <w:szCs w:val="22"/>
                <w:lang w:val="en-US" w:eastAsia="en-US"/>
              </w:rPr>
            </w:pPr>
          </w:p>
        </w:tc>
        <w:tc>
          <w:tcPr>
            <w:tcW w:w="449" w:type="dxa"/>
          </w:tcPr>
          <w:p w14:paraId="262F4A37" w14:textId="77777777" w:rsidR="00805B40" w:rsidRPr="00DC7113" w:rsidRDefault="00805B40" w:rsidP="007823C9">
            <w:pPr>
              <w:pStyle w:val="Title"/>
              <w:rPr>
                <w:rFonts w:ascii="Arial" w:eastAsia="Times New Roman" w:hAnsi="Arial" w:cs="Arial"/>
                <w:sz w:val="22"/>
                <w:szCs w:val="22"/>
                <w:lang w:val="en-US" w:eastAsia="en-US"/>
              </w:rPr>
            </w:pPr>
          </w:p>
        </w:tc>
      </w:tr>
      <w:tr w:rsidR="00805B40" w:rsidRPr="00277879" w14:paraId="730B2ADE" w14:textId="77777777" w:rsidTr="00907BFF">
        <w:trPr>
          <w:trHeight w:val="978"/>
        </w:trPr>
        <w:tc>
          <w:tcPr>
            <w:tcW w:w="9793" w:type="dxa"/>
            <w:vAlign w:val="center"/>
          </w:tcPr>
          <w:p w14:paraId="2C2E340B" w14:textId="77777777" w:rsidR="00805B40" w:rsidRPr="00DC7113" w:rsidRDefault="00805B40" w:rsidP="00907BFF">
            <w:pPr>
              <w:pStyle w:val="Title"/>
              <w:jc w:val="left"/>
              <w:rPr>
                <w:rFonts w:ascii="Arial" w:eastAsia="Times New Roman" w:hAnsi="Arial" w:cs="Arial"/>
                <w:b w:val="0"/>
                <w:bCs w:val="0"/>
                <w:sz w:val="8"/>
                <w:szCs w:val="22"/>
                <w:lang w:val="en-US" w:eastAsia="en-US"/>
              </w:rPr>
            </w:pPr>
            <w:r w:rsidRPr="00DC7113">
              <w:rPr>
                <w:rFonts w:ascii="Arial" w:eastAsia="Times New Roman" w:hAnsi="Arial" w:cs="Arial"/>
                <w:sz w:val="22"/>
                <w:szCs w:val="22"/>
                <w:lang w:val="en-US" w:eastAsia="en-US"/>
              </w:rPr>
              <w:t>Respect for others</w:t>
            </w:r>
            <w:r w:rsidRPr="00DC7113">
              <w:rPr>
                <w:rFonts w:ascii="Arial" w:eastAsia="Times New Roman" w:hAnsi="Arial" w:cs="Arial"/>
                <w:b w:val="0"/>
                <w:bCs w:val="0"/>
                <w:sz w:val="22"/>
                <w:szCs w:val="22"/>
                <w:lang w:val="en-US" w:eastAsia="en-US"/>
              </w:rPr>
              <w:t xml:space="preserve">: Candidate </w:t>
            </w:r>
            <w:r w:rsidR="00C972EF">
              <w:rPr>
                <w:rFonts w:ascii="Arial" w:eastAsia="Times New Roman" w:hAnsi="Arial" w:cs="Arial"/>
                <w:b w:val="0"/>
                <w:bCs w:val="0"/>
                <w:sz w:val="22"/>
                <w:szCs w:val="22"/>
                <w:lang w:val="en-US" w:eastAsia="en-US"/>
              </w:rPr>
              <w:t xml:space="preserve">develops and maintains collegial and respectful relationships that encourage sharing, </w:t>
            </w:r>
            <w:proofErr w:type="gramStart"/>
            <w:r w:rsidR="00C972EF">
              <w:rPr>
                <w:rFonts w:ascii="Arial" w:eastAsia="Times New Roman" w:hAnsi="Arial" w:cs="Arial"/>
                <w:b w:val="0"/>
                <w:bCs w:val="0"/>
                <w:sz w:val="22"/>
                <w:szCs w:val="22"/>
                <w:lang w:val="en-US" w:eastAsia="en-US"/>
              </w:rPr>
              <w:t>planning</w:t>
            </w:r>
            <w:proofErr w:type="gramEnd"/>
            <w:r w:rsidR="00C972EF">
              <w:rPr>
                <w:rFonts w:ascii="Arial" w:eastAsia="Times New Roman" w:hAnsi="Arial" w:cs="Arial"/>
                <w:b w:val="0"/>
                <w:bCs w:val="0"/>
                <w:sz w:val="22"/>
                <w:szCs w:val="22"/>
                <w:lang w:val="en-US" w:eastAsia="en-US"/>
              </w:rPr>
              <w:t xml:space="preserve"> and working together</w:t>
            </w:r>
            <w:r w:rsidR="00907BFF">
              <w:rPr>
                <w:rFonts w:ascii="Arial" w:eastAsia="Times New Roman" w:hAnsi="Arial" w:cs="Arial"/>
                <w:b w:val="0"/>
                <w:bCs w:val="0"/>
                <w:sz w:val="22"/>
                <w:szCs w:val="22"/>
                <w:lang w:val="en-US" w:eastAsia="en-US"/>
              </w:rPr>
              <w:t xml:space="preserve"> and appreciates the various attitudes, beliefs, ideas and opinions of others.</w:t>
            </w:r>
            <w:r w:rsidR="003646E6">
              <w:rPr>
                <w:rFonts w:ascii="Arial" w:eastAsia="Times New Roman" w:hAnsi="Arial" w:cs="Arial"/>
                <w:b w:val="0"/>
                <w:bCs w:val="0"/>
                <w:sz w:val="22"/>
                <w:szCs w:val="22"/>
                <w:lang w:val="en-US" w:eastAsia="en-US"/>
              </w:rPr>
              <w:t xml:space="preserve"> </w:t>
            </w:r>
            <w:r w:rsidRPr="00DC7113">
              <w:rPr>
                <w:rFonts w:ascii="Arial" w:eastAsia="Times New Roman" w:hAnsi="Arial" w:cs="Arial"/>
                <w:b w:val="0"/>
                <w:i/>
                <w:lang w:val="en-US" w:eastAsia="en-US"/>
              </w:rPr>
              <w:t>(Teachers should interact with their students, colleagues, administrators, parents, and</w:t>
            </w:r>
            <w:r w:rsidR="00C972EF">
              <w:rPr>
                <w:rFonts w:ascii="Arial" w:eastAsia="Times New Roman" w:hAnsi="Arial" w:cs="Arial"/>
                <w:b w:val="0"/>
                <w:i/>
                <w:lang w:val="en-US" w:eastAsia="en-US"/>
              </w:rPr>
              <w:t xml:space="preserve"> community me</w:t>
            </w:r>
            <w:r w:rsidRPr="00DC7113">
              <w:rPr>
                <w:rFonts w:ascii="Arial" w:eastAsia="Times New Roman" w:hAnsi="Arial" w:cs="Arial"/>
                <w:b w:val="0"/>
                <w:i/>
                <w:lang w:val="en-US" w:eastAsia="en-US"/>
              </w:rPr>
              <w:t>mbers with courtesy, civility and support that represents a positive role model ~ Danielson).</w:t>
            </w:r>
          </w:p>
        </w:tc>
        <w:tc>
          <w:tcPr>
            <w:tcW w:w="445" w:type="dxa"/>
          </w:tcPr>
          <w:p w14:paraId="038F50A8" w14:textId="77777777" w:rsidR="00805B40" w:rsidRPr="00DC7113" w:rsidRDefault="00805B40" w:rsidP="007823C9">
            <w:pPr>
              <w:pStyle w:val="Title"/>
              <w:rPr>
                <w:rFonts w:ascii="Arial" w:eastAsia="Times New Roman" w:hAnsi="Arial" w:cs="Arial"/>
                <w:sz w:val="22"/>
                <w:szCs w:val="22"/>
                <w:lang w:val="en-US" w:eastAsia="en-US"/>
              </w:rPr>
            </w:pPr>
          </w:p>
        </w:tc>
        <w:tc>
          <w:tcPr>
            <w:tcW w:w="445" w:type="dxa"/>
          </w:tcPr>
          <w:p w14:paraId="2C15FB86" w14:textId="77777777" w:rsidR="00805B40" w:rsidRPr="00DC7113" w:rsidRDefault="00805B40" w:rsidP="007823C9">
            <w:pPr>
              <w:pStyle w:val="Title"/>
              <w:rPr>
                <w:rFonts w:ascii="Arial" w:eastAsia="Times New Roman" w:hAnsi="Arial" w:cs="Arial"/>
                <w:sz w:val="22"/>
                <w:szCs w:val="22"/>
                <w:lang w:val="en-US" w:eastAsia="en-US"/>
              </w:rPr>
            </w:pPr>
          </w:p>
        </w:tc>
        <w:tc>
          <w:tcPr>
            <w:tcW w:w="449" w:type="dxa"/>
          </w:tcPr>
          <w:p w14:paraId="625F09E3" w14:textId="77777777" w:rsidR="00805B40" w:rsidRPr="00DC7113" w:rsidRDefault="00805B40" w:rsidP="007823C9">
            <w:pPr>
              <w:pStyle w:val="Title"/>
              <w:rPr>
                <w:rFonts w:ascii="Arial" w:eastAsia="Times New Roman" w:hAnsi="Arial" w:cs="Arial"/>
                <w:sz w:val="22"/>
                <w:szCs w:val="22"/>
                <w:lang w:val="en-US" w:eastAsia="en-US"/>
              </w:rPr>
            </w:pPr>
          </w:p>
        </w:tc>
      </w:tr>
      <w:tr w:rsidR="00805B40" w:rsidRPr="00277879" w14:paraId="6D41A1F7" w14:textId="77777777" w:rsidTr="00907BFF">
        <w:trPr>
          <w:trHeight w:val="749"/>
        </w:trPr>
        <w:tc>
          <w:tcPr>
            <w:tcW w:w="9793" w:type="dxa"/>
            <w:vAlign w:val="center"/>
          </w:tcPr>
          <w:p w14:paraId="0E788BF3" w14:textId="77777777" w:rsidR="00805B40" w:rsidRPr="00DC7113" w:rsidRDefault="00805B40" w:rsidP="00950782">
            <w:pPr>
              <w:pStyle w:val="Title"/>
              <w:jc w:val="left"/>
              <w:rPr>
                <w:rFonts w:ascii="Arial" w:eastAsia="Times New Roman" w:hAnsi="Arial" w:cs="Arial"/>
                <w:sz w:val="8"/>
                <w:szCs w:val="22"/>
                <w:lang w:val="en-US" w:eastAsia="en-US"/>
              </w:rPr>
            </w:pPr>
            <w:r w:rsidRPr="00DC7113">
              <w:rPr>
                <w:rFonts w:ascii="Arial" w:eastAsia="Times New Roman" w:hAnsi="Arial" w:cs="Arial"/>
                <w:sz w:val="22"/>
                <w:szCs w:val="22"/>
                <w:lang w:val="en-US" w:eastAsia="en-US"/>
              </w:rPr>
              <w:t>Self-reliance</w:t>
            </w:r>
            <w:r w:rsidRPr="00DC7113">
              <w:rPr>
                <w:rFonts w:ascii="Arial" w:eastAsia="Times New Roman" w:hAnsi="Arial" w:cs="Arial"/>
                <w:b w:val="0"/>
                <w:bCs w:val="0"/>
                <w:sz w:val="22"/>
                <w:szCs w:val="22"/>
                <w:lang w:val="en-US" w:eastAsia="en-US"/>
              </w:rPr>
              <w:t xml:space="preserve">: Candidate looks to him/herself first to solve problems drawing on his or her own abilities and knowledge for solutions.  </w:t>
            </w:r>
            <w:r w:rsidRPr="00DC7113">
              <w:rPr>
                <w:rFonts w:ascii="Arial" w:eastAsia="Times New Roman" w:hAnsi="Arial" w:cs="Arial"/>
                <w:b w:val="0"/>
                <w:bCs w:val="0"/>
                <w:i/>
                <w:lang w:val="en-US" w:eastAsia="en-US"/>
              </w:rPr>
              <w:t>(</w:t>
            </w:r>
            <w:r w:rsidRPr="00DC7113">
              <w:rPr>
                <w:rFonts w:ascii="Arial" w:eastAsia="Times New Roman" w:hAnsi="Arial" w:cs="Arial"/>
                <w:b w:val="0"/>
                <w:i/>
                <w:lang w:val="en-US" w:eastAsia="en-US"/>
              </w:rPr>
              <w:t>Teachers should demonstrate procedures to increase self-awareness, self-control, self-reliance, and self-esteem</w:t>
            </w:r>
            <w:r>
              <w:rPr>
                <w:rFonts w:ascii="Arial" w:eastAsia="Times New Roman" w:hAnsi="Arial" w:cs="Arial"/>
                <w:b w:val="0"/>
                <w:i/>
                <w:lang w:val="en-US" w:eastAsia="en-US"/>
              </w:rPr>
              <w:t xml:space="preserve"> in students and themselves </w:t>
            </w:r>
            <w:r w:rsidRPr="00DC7113">
              <w:rPr>
                <w:rFonts w:ascii="Arial" w:eastAsia="Times New Roman" w:hAnsi="Arial" w:cs="Arial"/>
                <w:b w:val="0"/>
                <w:i/>
                <w:lang w:val="en-US" w:eastAsia="en-US"/>
              </w:rPr>
              <w:t>~ Danielson)</w:t>
            </w:r>
            <w:r>
              <w:rPr>
                <w:rFonts w:ascii="Arial" w:eastAsia="Times New Roman" w:hAnsi="Arial" w:cs="Arial"/>
                <w:b w:val="0"/>
                <w:i/>
                <w:lang w:val="en-US" w:eastAsia="en-US"/>
              </w:rPr>
              <w:t>.</w:t>
            </w:r>
          </w:p>
        </w:tc>
        <w:tc>
          <w:tcPr>
            <w:tcW w:w="445" w:type="dxa"/>
          </w:tcPr>
          <w:p w14:paraId="419DA226" w14:textId="77777777" w:rsidR="00805B40" w:rsidRPr="00DC7113" w:rsidRDefault="00805B40" w:rsidP="007823C9">
            <w:pPr>
              <w:pStyle w:val="Title"/>
              <w:rPr>
                <w:rFonts w:ascii="Arial" w:eastAsia="Times New Roman" w:hAnsi="Arial" w:cs="Arial"/>
                <w:sz w:val="22"/>
                <w:szCs w:val="22"/>
                <w:lang w:val="en-US" w:eastAsia="en-US"/>
              </w:rPr>
            </w:pPr>
          </w:p>
        </w:tc>
        <w:tc>
          <w:tcPr>
            <w:tcW w:w="445" w:type="dxa"/>
          </w:tcPr>
          <w:p w14:paraId="57626079" w14:textId="77777777" w:rsidR="00805B40" w:rsidRPr="00DC7113" w:rsidRDefault="00805B40" w:rsidP="007823C9">
            <w:pPr>
              <w:pStyle w:val="Title"/>
              <w:rPr>
                <w:rFonts w:ascii="Arial" w:eastAsia="Times New Roman" w:hAnsi="Arial" w:cs="Arial"/>
                <w:sz w:val="22"/>
                <w:szCs w:val="22"/>
                <w:lang w:val="en-US" w:eastAsia="en-US"/>
              </w:rPr>
            </w:pPr>
          </w:p>
        </w:tc>
        <w:tc>
          <w:tcPr>
            <w:tcW w:w="449" w:type="dxa"/>
          </w:tcPr>
          <w:p w14:paraId="741BE589" w14:textId="77777777" w:rsidR="00805B40" w:rsidRPr="00DC7113" w:rsidRDefault="00805B40" w:rsidP="007823C9">
            <w:pPr>
              <w:pStyle w:val="Title"/>
              <w:rPr>
                <w:rFonts w:ascii="Arial" w:eastAsia="Times New Roman" w:hAnsi="Arial" w:cs="Arial"/>
                <w:sz w:val="22"/>
                <w:szCs w:val="22"/>
                <w:lang w:val="en-US" w:eastAsia="en-US"/>
              </w:rPr>
            </w:pPr>
          </w:p>
        </w:tc>
      </w:tr>
      <w:tr w:rsidR="00805B40" w:rsidRPr="00277879" w14:paraId="69F32386" w14:textId="77777777" w:rsidTr="00950782">
        <w:trPr>
          <w:trHeight w:val="698"/>
        </w:trPr>
        <w:tc>
          <w:tcPr>
            <w:tcW w:w="9793" w:type="dxa"/>
            <w:vAlign w:val="center"/>
          </w:tcPr>
          <w:p w14:paraId="09EF81D6" w14:textId="77777777" w:rsidR="00805B40" w:rsidRPr="00DC7113" w:rsidRDefault="00805B40" w:rsidP="00536D37">
            <w:pPr>
              <w:pStyle w:val="Title"/>
              <w:jc w:val="left"/>
              <w:rPr>
                <w:rFonts w:ascii="Arial" w:eastAsia="Times New Roman" w:hAnsi="Arial" w:cs="Arial"/>
                <w:b w:val="0"/>
                <w:color w:val="FF0000"/>
                <w:sz w:val="8"/>
                <w:szCs w:val="22"/>
                <w:highlight w:val="green"/>
                <w:lang w:val="en-US" w:eastAsia="en-US"/>
              </w:rPr>
            </w:pPr>
            <w:r w:rsidRPr="00DC7113">
              <w:rPr>
                <w:rFonts w:ascii="Arial" w:eastAsia="Times New Roman" w:hAnsi="Arial" w:cs="Arial"/>
                <w:sz w:val="22"/>
                <w:szCs w:val="22"/>
                <w:lang w:val="en-US" w:eastAsia="en-US"/>
              </w:rPr>
              <w:t xml:space="preserve">Preparedness: </w:t>
            </w:r>
            <w:r w:rsidRPr="00DC7113">
              <w:rPr>
                <w:rFonts w:ascii="Arial" w:eastAsia="Times New Roman" w:hAnsi="Arial" w:cs="Arial"/>
                <w:b w:val="0"/>
                <w:sz w:val="22"/>
                <w:szCs w:val="22"/>
                <w:lang w:val="en-US" w:eastAsia="en-US"/>
              </w:rPr>
              <w:t>Candidate thoroughly</w:t>
            </w:r>
            <w:r w:rsidR="00536D37">
              <w:rPr>
                <w:rFonts w:ascii="Arial" w:eastAsia="Times New Roman" w:hAnsi="Arial" w:cs="Arial"/>
                <w:b w:val="0"/>
                <w:sz w:val="22"/>
                <w:szCs w:val="22"/>
                <w:lang w:val="en-US" w:eastAsia="en-US"/>
              </w:rPr>
              <w:t xml:space="preserve"> and</w:t>
            </w:r>
            <w:r w:rsidRPr="00DC7113">
              <w:rPr>
                <w:rFonts w:ascii="Arial" w:eastAsia="Times New Roman" w:hAnsi="Arial" w:cs="Arial"/>
                <w:b w:val="0"/>
                <w:sz w:val="22"/>
                <w:szCs w:val="22"/>
                <w:lang w:val="en-US" w:eastAsia="en-US"/>
              </w:rPr>
              <w:t xml:space="preserve"> consistently </w:t>
            </w:r>
            <w:r w:rsidR="00536D37">
              <w:rPr>
                <w:rFonts w:ascii="Arial" w:eastAsia="Times New Roman" w:hAnsi="Arial" w:cs="Arial"/>
                <w:b w:val="0"/>
                <w:sz w:val="22"/>
                <w:szCs w:val="22"/>
                <w:lang w:val="en-US" w:eastAsia="en-US"/>
              </w:rPr>
              <w:t xml:space="preserve">prepares </w:t>
            </w:r>
            <w:r w:rsidRPr="00DC7113">
              <w:rPr>
                <w:rFonts w:ascii="Arial" w:eastAsia="Times New Roman" w:hAnsi="Arial" w:cs="Arial"/>
                <w:b w:val="0"/>
                <w:sz w:val="22"/>
                <w:szCs w:val="22"/>
                <w:lang w:val="en-US" w:eastAsia="en-US"/>
              </w:rPr>
              <w:t>for classes and field experiences</w:t>
            </w:r>
            <w:r w:rsidR="00536D37">
              <w:rPr>
                <w:rFonts w:ascii="Arial" w:eastAsia="Times New Roman" w:hAnsi="Arial" w:cs="Arial"/>
                <w:b w:val="0"/>
                <w:color w:val="000000"/>
                <w:sz w:val="22"/>
                <w:szCs w:val="22"/>
                <w:lang w:val="en-US" w:eastAsia="en-US"/>
              </w:rPr>
              <w:t xml:space="preserve">. Candidate submits assignments and field reports by established due dates. </w:t>
            </w:r>
            <w:r w:rsidRPr="00DC7113">
              <w:rPr>
                <w:rFonts w:ascii="Arial" w:eastAsia="Times New Roman" w:hAnsi="Arial" w:cs="Arial"/>
                <w:b w:val="0"/>
                <w:i/>
                <w:color w:val="000000"/>
                <w:lang w:val="en-US" w:eastAsia="en-US"/>
              </w:rPr>
              <w:t xml:space="preserve">(Teachers </w:t>
            </w:r>
            <w:r w:rsidRPr="00DC7113">
              <w:rPr>
                <w:rFonts w:ascii="Arial" w:eastAsia="Times New Roman" w:hAnsi="Arial" w:cs="Arial"/>
                <w:b w:val="0"/>
                <w:i/>
                <w:lang w:val="en-US" w:eastAsia="en-US"/>
              </w:rPr>
              <w:t>should model dedication and professionalism by punctual class attendance, active and respectful participation, completion of readings and assignments, and overall performance in courses ~ Danielson).</w:t>
            </w:r>
          </w:p>
        </w:tc>
        <w:tc>
          <w:tcPr>
            <w:tcW w:w="445" w:type="dxa"/>
          </w:tcPr>
          <w:p w14:paraId="4454A105" w14:textId="77777777" w:rsidR="00805B40" w:rsidRPr="00DC7113" w:rsidRDefault="00805B40" w:rsidP="007823C9">
            <w:pPr>
              <w:pStyle w:val="Title"/>
              <w:rPr>
                <w:rFonts w:ascii="Arial" w:eastAsia="Times New Roman" w:hAnsi="Arial" w:cs="Arial"/>
                <w:sz w:val="22"/>
                <w:szCs w:val="22"/>
                <w:lang w:val="en-US" w:eastAsia="en-US"/>
              </w:rPr>
            </w:pPr>
          </w:p>
        </w:tc>
        <w:tc>
          <w:tcPr>
            <w:tcW w:w="445" w:type="dxa"/>
          </w:tcPr>
          <w:p w14:paraId="7DB21215" w14:textId="77777777" w:rsidR="00805B40" w:rsidRPr="00DC7113" w:rsidRDefault="00805B40" w:rsidP="007823C9">
            <w:pPr>
              <w:pStyle w:val="Title"/>
              <w:rPr>
                <w:rFonts w:ascii="Arial" w:eastAsia="Times New Roman" w:hAnsi="Arial" w:cs="Arial"/>
                <w:sz w:val="22"/>
                <w:szCs w:val="22"/>
                <w:lang w:val="en-US" w:eastAsia="en-US"/>
              </w:rPr>
            </w:pPr>
          </w:p>
        </w:tc>
        <w:tc>
          <w:tcPr>
            <w:tcW w:w="449" w:type="dxa"/>
          </w:tcPr>
          <w:p w14:paraId="336CA498" w14:textId="77777777" w:rsidR="00805B40" w:rsidRPr="00DC7113" w:rsidRDefault="00805B40" w:rsidP="007823C9">
            <w:pPr>
              <w:pStyle w:val="Title"/>
              <w:rPr>
                <w:rFonts w:ascii="Arial" w:eastAsia="Times New Roman" w:hAnsi="Arial" w:cs="Arial"/>
                <w:sz w:val="22"/>
                <w:szCs w:val="22"/>
                <w:lang w:val="en-US" w:eastAsia="en-US"/>
              </w:rPr>
            </w:pPr>
          </w:p>
        </w:tc>
      </w:tr>
      <w:tr w:rsidR="00805B40" w:rsidRPr="00277879" w14:paraId="4033EFC9" w14:textId="77777777" w:rsidTr="00907BFF">
        <w:trPr>
          <w:trHeight w:val="993"/>
        </w:trPr>
        <w:tc>
          <w:tcPr>
            <w:tcW w:w="9793" w:type="dxa"/>
            <w:vAlign w:val="center"/>
          </w:tcPr>
          <w:p w14:paraId="2FA6B062" w14:textId="77777777" w:rsidR="00805B40" w:rsidRPr="00DC7113" w:rsidRDefault="00805B40" w:rsidP="0090538A">
            <w:pPr>
              <w:pStyle w:val="Title"/>
              <w:jc w:val="left"/>
              <w:rPr>
                <w:rFonts w:ascii="Arial" w:eastAsia="Times New Roman" w:hAnsi="Arial" w:cs="Arial"/>
                <w:sz w:val="8"/>
                <w:szCs w:val="22"/>
                <w:lang w:val="en-US" w:eastAsia="en-US"/>
              </w:rPr>
            </w:pPr>
            <w:r w:rsidRPr="00DC7113">
              <w:rPr>
                <w:rFonts w:ascii="Arial" w:eastAsia="Times New Roman" w:hAnsi="Arial" w:cs="Arial"/>
                <w:sz w:val="22"/>
                <w:szCs w:val="22"/>
                <w:lang w:val="en-US" w:eastAsia="en-US"/>
              </w:rPr>
              <w:t>Professional</w:t>
            </w:r>
            <w:r w:rsidR="0090538A">
              <w:rPr>
                <w:rFonts w:ascii="Arial" w:eastAsia="Times New Roman" w:hAnsi="Arial" w:cs="Arial"/>
                <w:sz w:val="22"/>
                <w:szCs w:val="22"/>
                <w:lang w:val="en-US" w:eastAsia="en-US"/>
              </w:rPr>
              <w:t>ism</w:t>
            </w:r>
            <w:r w:rsidRPr="00DC7113">
              <w:rPr>
                <w:rFonts w:ascii="Arial" w:eastAsia="Times New Roman" w:hAnsi="Arial" w:cs="Arial"/>
                <w:b w:val="0"/>
                <w:bCs w:val="0"/>
                <w:sz w:val="22"/>
                <w:szCs w:val="22"/>
                <w:lang w:val="en-US" w:eastAsia="en-US"/>
              </w:rPr>
              <w:t xml:space="preserve">: </w:t>
            </w:r>
            <w:r w:rsidR="0090538A">
              <w:rPr>
                <w:rFonts w:ascii="Arial" w:eastAsia="Times New Roman" w:hAnsi="Arial" w:cs="Arial"/>
                <w:b w:val="0"/>
                <w:bCs w:val="0"/>
                <w:sz w:val="22"/>
                <w:szCs w:val="22"/>
                <w:lang w:val="en-US" w:eastAsia="en-US"/>
              </w:rPr>
              <w:t>Candidate follows the requirements of the school and university in terms of timeliness, dress, grooming and demonstrates full commitment to the field of education and is eager to take on and fulfill responsibilities.</w:t>
            </w:r>
            <w:r w:rsidRPr="00DC7113">
              <w:rPr>
                <w:rFonts w:ascii="Arial" w:eastAsia="Times New Roman" w:hAnsi="Arial" w:cs="Arial"/>
                <w:b w:val="0"/>
                <w:bCs w:val="0"/>
                <w:sz w:val="22"/>
                <w:szCs w:val="22"/>
                <w:lang w:val="en-US" w:eastAsia="en-US"/>
              </w:rPr>
              <w:t xml:space="preserve"> </w:t>
            </w:r>
            <w:r w:rsidRPr="00DC7113">
              <w:rPr>
                <w:rFonts w:ascii="Arial" w:eastAsia="Times New Roman" w:hAnsi="Arial" w:cs="Arial"/>
                <w:b w:val="0"/>
                <w:lang w:val="en-US" w:eastAsia="en-US"/>
              </w:rPr>
              <w:t xml:space="preserve"> (</w:t>
            </w:r>
            <w:r w:rsidRPr="00DC7113">
              <w:rPr>
                <w:rFonts w:ascii="Arial" w:eastAsia="Times New Roman" w:hAnsi="Arial" w:cs="Arial"/>
                <w:b w:val="0"/>
                <w:i/>
                <w:lang w:val="en-US" w:eastAsia="en-US"/>
              </w:rPr>
              <w:t xml:space="preserve">Teachers should model appropriate grooming and dress.  Teachers </w:t>
            </w:r>
            <w:r w:rsidRPr="00DC7113">
              <w:rPr>
                <w:rFonts w:ascii="Arial" w:eastAsia="Times New Roman" w:hAnsi="Arial" w:cs="Arial"/>
                <w:b w:val="0"/>
                <w:i/>
                <w:color w:val="000000"/>
                <w:lang w:val="en-US" w:eastAsia="en-US"/>
              </w:rPr>
              <w:t>m</w:t>
            </w:r>
            <w:r w:rsidRPr="00DC7113">
              <w:rPr>
                <w:rFonts w:ascii="Arial" w:eastAsia="Times New Roman" w:hAnsi="Arial" w:cs="Arial"/>
                <w:b w:val="0"/>
                <w:i/>
                <w:lang w:val="en-US" w:eastAsia="en-US"/>
              </w:rPr>
              <w:t>odel approp</w:t>
            </w:r>
            <w:r>
              <w:rPr>
                <w:rFonts w:ascii="Arial" w:eastAsia="Times New Roman" w:hAnsi="Arial" w:cs="Arial"/>
                <w:b w:val="0"/>
                <w:i/>
                <w:lang w:val="en-US" w:eastAsia="en-US"/>
              </w:rPr>
              <w:t xml:space="preserve">riate oral and written language </w:t>
            </w:r>
            <w:r w:rsidRPr="00DC7113">
              <w:rPr>
                <w:rFonts w:ascii="Arial" w:eastAsia="Times New Roman" w:hAnsi="Arial" w:cs="Arial"/>
                <w:b w:val="0"/>
                <w:i/>
                <w:lang w:val="en-US" w:eastAsia="en-US"/>
              </w:rPr>
              <w:t>~ Danielson).</w:t>
            </w:r>
          </w:p>
        </w:tc>
        <w:tc>
          <w:tcPr>
            <w:tcW w:w="445" w:type="dxa"/>
          </w:tcPr>
          <w:p w14:paraId="28C97E3D" w14:textId="77777777" w:rsidR="00805B40" w:rsidRPr="00DC7113" w:rsidRDefault="00805B40" w:rsidP="007823C9">
            <w:pPr>
              <w:pStyle w:val="Title"/>
              <w:rPr>
                <w:rFonts w:ascii="Arial" w:eastAsia="Times New Roman" w:hAnsi="Arial" w:cs="Arial"/>
                <w:sz w:val="22"/>
                <w:szCs w:val="22"/>
                <w:lang w:val="en-US" w:eastAsia="en-US"/>
              </w:rPr>
            </w:pPr>
          </w:p>
        </w:tc>
        <w:tc>
          <w:tcPr>
            <w:tcW w:w="445" w:type="dxa"/>
          </w:tcPr>
          <w:p w14:paraId="54FCAD72" w14:textId="77777777" w:rsidR="00805B40" w:rsidRPr="00DC7113" w:rsidRDefault="00805B40" w:rsidP="007823C9">
            <w:pPr>
              <w:pStyle w:val="Title"/>
              <w:rPr>
                <w:rFonts w:ascii="Arial" w:eastAsia="Times New Roman" w:hAnsi="Arial" w:cs="Arial"/>
                <w:sz w:val="22"/>
                <w:szCs w:val="22"/>
                <w:lang w:val="en-US" w:eastAsia="en-US"/>
              </w:rPr>
            </w:pPr>
          </w:p>
        </w:tc>
        <w:tc>
          <w:tcPr>
            <w:tcW w:w="449" w:type="dxa"/>
          </w:tcPr>
          <w:p w14:paraId="7C96CC98" w14:textId="77777777" w:rsidR="00805B40" w:rsidRPr="00DC7113" w:rsidRDefault="00805B40" w:rsidP="007823C9">
            <w:pPr>
              <w:pStyle w:val="Title"/>
              <w:rPr>
                <w:rFonts w:ascii="Arial" w:eastAsia="Times New Roman" w:hAnsi="Arial" w:cs="Arial"/>
                <w:sz w:val="22"/>
                <w:szCs w:val="22"/>
                <w:lang w:val="en-US" w:eastAsia="en-US"/>
              </w:rPr>
            </w:pPr>
          </w:p>
        </w:tc>
      </w:tr>
      <w:tr w:rsidR="003646E6" w:rsidRPr="00277879" w14:paraId="11B9EF8E" w14:textId="77777777" w:rsidTr="00907BFF">
        <w:trPr>
          <w:trHeight w:val="259"/>
        </w:trPr>
        <w:tc>
          <w:tcPr>
            <w:tcW w:w="9793" w:type="dxa"/>
            <w:vAlign w:val="center"/>
          </w:tcPr>
          <w:p w14:paraId="2382C292" w14:textId="77777777" w:rsidR="003646E6" w:rsidRPr="003646E6" w:rsidRDefault="003646E6" w:rsidP="00990DD1">
            <w:pPr>
              <w:pStyle w:val="Title"/>
              <w:jc w:val="left"/>
              <w:rPr>
                <w:rFonts w:ascii="Arial" w:eastAsia="Times New Roman" w:hAnsi="Arial" w:cs="Arial"/>
                <w:b w:val="0"/>
                <w:sz w:val="22"/>
                <w:szCs w:val="22"/>
                <w:lang w:val="en-US" w:eastAsia="en-US"/>
              </w:rPr>
            </w:pPr>
            <w:r>
              <w:rPr>
                <w:rFonts w:ascii="Arial" w:eastAsia="Times New Roman" w:hAnsi="Arial" w:cs="Arial"/>
                <w:sz w:val="22"/>
                <w:szCs w:val="22"/>
                <w:lang w:val="en-US" w:eastAsia="en-US"/>
              </w:rPr>
              <w:t xml:space="preserve">Communication: </w:t>
            </w:r>
            <w:r>
              <w:rPr>
                <w:rFonts w:ascii="Arial" w:eastAsia="Times New Roman" w:hAnsi="Arial" w:cs="Arial"/>
                <w:b w:val="0"/>
                <w:sz w:val="22"/>
                <w:szCs w:val="22"/>
                <w:lang w:val="en-US" w:eastAsia="en-US"/>
              </w:rPr>
              <w:t>Candidate</w:t>
            </w:r>
            <w:r w:rsidR="00990DD1">
              <w:rPr>
                <w:rFonts w:ascii="Arial" w:eastAsia="Times New Roman" w:hAnsi="Arial" w:cs="Arial"/>
                <w:b w:val="0"/>
                <w:sz w:val="22"/>
                <w:szCs w:val="22"/>
                <w:lang w:val="en-US" w:eastAsia="en-US"/>
              </w:rPr>
              <w:t xml:space="preserve"> demonstrates appropriate and professional communication skills (</w:t>
            </w:r>
            <w:proofErr w:type="gramStart"/>
            <w:r w:rsidR="00990DD1">
              <w:rPr>
                <w:rFonts w:ascii="Arial" w:eastAsia="Times New Roman" w:hAnsi="Arial" w:cs="Arial"/>
                <w:b w:val="0"/>
                <w:sz w:val="22"/>
                <w:szCs w:val="22"/>
                <w:lang w:val="en-US" w:eastAsia="en-US"/>
              </w:rPr>
              <w:t>i.e.</w:t>
            </w:r>
            <w:proofErr w:type="gramEnd"/>
            <w:r w:rsidR="00990DD1">
              <w:rPr>
                <w:rFonts w:ascii="Arial" w:eastAsia="Times New Roman" w:hAnsi="Arial" w:cs="Arial"/>
                <w:b w:val="0"/>
                <w:sz w:val="22"/>
                <w:szCs w:val="22"/>
                <w:lang w:val="en-US" w:eastAsia="en-US"/>
              </w:rPr>
              <w:t xml:space="preserve"> email, telephone).</w:t>
            </w:r>
          </w:p>
        </w:tc>
        <w:tc>
          <w:tcPr>
            <w:tcW w:w="445" w:type="dxa"/>
          </w:tcPr>
          <w:p w14:paraId="6A6F18A1" w14:textId="77777777" w:rsidR="003646E6" w:rsidRPr="00DC7113" w:rsidRDefault="003646E6" w:rsidP="007823C9">
            <w:pPr>
              <w:pStyle w:val="Title"/>
              <w:rPr>
                <w:rFonts w:ascii="Arial" w:eastAsia="Times New Roman" w:hAnsi="Arial" w:cs="Arial"/>
                <w:sz w:val="22"/>
                <w:szCs w:val="22"/>
                <w:lang w:val="en-US" w:eastAsia="en-US"/>
              </w:rPr>
            </w:pPr>
          </w:p>
        </w:tc>
        <w:tc>
          <w:tcPr>
            <w:tcW w:w="445" w:type="dxa"/>
          </w:tcPr>
          <w:p w14:paraId="4310BE2B" w14:textId="77777777" w:rsidR="003646E6" w:rsidRPr="00DC7113" w:rsidRDefault="003646E6" w:rsidP="007823C9">
            <w:pPr>
              <w:pStyle w:val="Title"/>
              <w:rPr>
                <w:rFonts w:ascii="Arial" w:eastAsia="Times New Roman" w:hAnsi="Arial" w:cs="Arial"/>
                <w:sz w:val="22"/>
                <w:szCs w:val="22"/>
                <w:lang w:val="en-US" w:eastAsia="en-US"/>
              </w:rPr>
            </w:pPr>
          </w:p>
        </w:tc>
        <w:tc>
          <w:tcPr>
            <w:tcW w:w="449" w:type="dxa"/>
          </w:tcPr>
          <w:p w14:paraId="745C3DC0" w14:textId="77777777" w:rsidR="003646E6" w:rsidRPr="00DC7113" w:rsidRDefault="003646E6" w:rsidP="007823C9">
            <w:pPr>
              <w:pStyle w:val="Title"/>
              <w:rPr>
                <w:rFonts w:ascii="Arial" w:eastAsia="Times New Roman" w:hAnsi="Arial" w:cs="Arial"/>
                <w:sz w:val="22"/>
                <w:szCs w:val="22"/>
                <w:lang w:val="en-US" w:eastAsia="en-US"/>
              </w:rPr>
            </w:pPr>
          </w:p>
        </w:tc>
      </w:tr>
    </w:tbl>
    <w:p w14:paraId="2527D75B" w14:textId="77777777" w:rsidR="00805B40" w:rsidRDefault="00805B40" w:rsidP="00805B40"/>
    <w:p w14:paraId="047D7D74" w14:textId="77777777" w:rsidR="00805B40" w:rsidRPr="002E02C4" w:rsidRDefault="00A81621" w:rsidP="00805B40">
      <w:pPr>
        <w:rPr>
          <w:b/>
        </w:rPr>
      </w:pPr>
      <w:r w:rsidRPr="002E02C4">
        <w:rPr>
          <w:b/>
        </w:rPr>
        <w:t xml:space="preserve">Comments: </w:t>
      </w:r>
    </w:p>
    <w:p w14:paraId="5D4271E1" w14:textId="77777777" w:rsidR="00A81621" w:rsidRDefault="00A81621" w:rsidP="00805B40"/>
    <w:p w14:paraId="59179B0E" w14:textId="77777777" w:rsidR="00A81621" w:rsidRDefault="00A81621" w:rsidP="00805B40"/>
    <w:p w14:paraId="79A44B83" w14:textId="77777777" w:rsidR="00A81621" w:rsidRDefault="00A81621" w:rsidP="00805B40"/>
    <w:p w14:paraId="2EF1E238" w14:textId="77777777" w:rsidR="00A81621" w:rsidRDefault="00A81621" w:rsidP="00805B40"/>
    <w:p w14:paraId="798904B2" w14:textId="55FAEDC3" w:rsidR="00A81621" w:rsidRDefault="00A81621" w:rsidP="00805B40"/>
    <w:p w14:paraId="16802AA2" w14:textId="4DF05354" w:rsidR="00D73E01" w:rsidRDefault="00D73E01" w:rsidP="00805B40"/>
    <w:p w14:paraId="17B9AC7D" w14:textId="491AEB43" w:rsidR="00D73E01" w:rsidRDefault="00D73E01" w:rsidP="00805B40"/>
    <w:p w14:paraId="28C0377E" w14:textId="711DA18E" w:rsidR="00D73E01" w:rsidRDefault="00D73E01" w:rsidP="00805B40"/>
    <w:p w14:paraId="18CBBB0D" w14:textId="5AD39BF1" w:rsidR="00D73E01" w:rsidRDefault="00D73E01" w:rsidP="00805B40"/>
    <w:p w14:paraId="03124B90" w14:textId="6FE99313" w:rsidR="00D73E01" w:rsidRDefault="00D73E01" w:rsidP="00805B40"/>
    <w:p w14:paraId="18860D3D" w14:textId="77777777" w:rsidR="00A81621" w:rsidRDefault="00A81621" w:rsidP="00805B40"/>
    <w:p w14:paraId="5820385D" w14:textId="77777777" w:rsidR="00805B40" w:rsidRPr="00277879" w:rsidRDefault="00805B40" w:rsidP="00D8537F">
      <w:pPr>
        <w:rPr>
          <w:rFonts w:ascii="Arial" w:hAnsi="Arial" w:cs="Arial"/>
          <w:sz w:val="36"/>
          <w:szCs w:val="36"/>
          <w:u w:val="single"/>
        </w:rPr>
      </w:pPr>
    </w:p>
    <w:p w14:paraId="671F27EB" w14:textId="77777777" w:rsidR="00805B40" w:rsidRPr="00E53953" w:rsidRDefault="00805B40" w:rsidP="00805B40">
      <w:pPr>
        <w:jc w:val="center"/>
        <w:rPr>
          <w:b/>
          <w:u w:val="single"/>
        </w:rPr>
      </w:pPr>
      <w:r w:rsidRPr="00E53953">
        <w:rPr>
          <w:b/>
          <w:u w:val="single"/>
        </w:rPr>
        <w:t>Benchmark Courses</w:t>
      </w:r>
    </w:p>
    <w:p w14:paraId="314B3DEF" w14:textId="77777777" w:rsidR="00805B40" w:rsidRPr="00E53953" w:rsidRDefault="00805B40" w:rsidP="00805B40">
      <w:pPr>
        <w:jc w:val="center"/>
        <w:rPr>
          <w:b/>
        </w:rPr>
      </w:pPr>
    </w:p>
    <w:p w14:paraId="730BA1C7" w14:textId="53F2378A" w:rsidR="00D73E01" w:rsidRDefault="0008168F" w:rsidP="00805B40">
      <w:pPr>
        <w:numPr>
          <w:ilvl w:val="0"/>
          <w:numId w:val="1"/>
        </w:numPr>
        <w:rPr>
          <w:b/>
        </w:rPr>
      </w:pPr>
      <w:r>
        <w:rPr>
          <w:b/>
        </w:rPr>
        <w:t xml:space="preserve">EDUC 0204 </w:t>
      </w:r>
      <w:r w:rsidR="00805B40" w:rsidRPr="00D73E01">
        <w:rPr>
          <w:b/>
        </w:rPr>
        <w:t xml:space="preserve">Introduction to Education </w:t>
      </w:r>
    </w:p>
    <w:p w14:paraId="106D7A0E" w14:textId="323F3BD9" w:rsidR="00B25C78" w:rsidRDefault="00B25C78" w:rsidP="00805B40">
      <w:pPr>
        <w:numPr>
          <w:ilvl w:val="0"/>
          <w:numId w:val="1"/>
        </w:numPr>
        <w:rPr>
          <w:b/>
        </w:rPr>
      </w:pPr>
      <w:r>
        <w:rPr>
          <w:b/>
        </w:rPr>
        <w:t>EDUC 0235 Instructional Design</w:t>
      </w:r>
      <w:r w:rsidR="00CF03E1">
        <w:rPr>
          <w:b/>
        </w:rPr>
        <w:t xml:space="preserve"> </w:t>
      </w:r>
    </w:p>
    <w:p w14:paraId="7C44D494" w14:textId="42AF58C7" w:rsidR="001A6447" w:rsidRDefault="001A6447" w:rsidP="00805B40">
      <w:pPr>
        <w:numPr>
          <w:ilvl w:val="0"/>
          <w:numId w:val="1"/>
        </w:numPr>
        <w:rPr>
          <w:b/>
        </w:rPr>
      </w:pPr>
      <w:r>
        <w:rPr>
          <w:b/>
        </w:rPr>
        <w:t>EDUC 1307 Secondary Methods</w:t>
      </w:r>
      <w:r w:rsidR="00CF03E1">
        <w:rPr>
          <w:b/>
        </w:rPr>
        <w:t xml:space="preserve"> </w:t>
      </w:r>
    </w:p>
    <w:p w14:paraId="56436D5D" w14:textId="440571D2" w:rsidR="00B26A6F" w:rsidRDefault="00B26A6F" w:rsidP="00805B40">
      <w:pPr>
        <w:numPr>
          <w:ilvl w:val="0"/>
          <w:numId w:val="1"/>
        </w:numPr>
        <w:rPr>
          <w:b/>
        </w:rPr>
      </w:pPr>
      <w:r>
        <w:rPr>
          <w:b/>
        </w:rPr>
        <w:t>EDUC 1318 Early Math Foundations</w:t>
      </w:r>
    </w:p>
    <w:p w14:paraId="2DE27ECE" w14:textId="27B11F3A" w:rsidR="001A6447" w:rsidRPr="00FE0647" w:rsidRDefault="001A6447" w:rsidP="00FE0647">
      <w:pPr>
        <w:numPr>
          <w:ilvl w:val="0"/>
          <w:numId w:val="1"/>
        </w:numPr>
        <w:rPr>
          <w:b/>
          <w:color w:val="FF0000"/>
        </w:rPr>
      </w:pPr>
      <w:r>
        <w:rPr>
          <w:b/>
        </w:rPr>
        <w:t xml:space="preserve">EDUC 1325 </w:t>
      </w:r>
      <w:r w:rsidRPr="00E53953">
        <w:rPr>
          <w:b/>
        </w:rPr>
        <w:t>Development of Exceptional Children</w:t>
      </w:r>
      <w:r w:rsidR="00CF03E1">
        <w:rPr>
          <w:b/>
        </w:rPr>
        <w:t xml:space="preserve"> </w:t>
      </w:r>
    </w:p>
    <w:p w14:paraId="77F834C1" w14:textId="0CF58284" w:rsidR="00805B40" w:rsidRPr="00D73E01" w:rsidRDefault="0008168F" w:rsidP="00805B40">
      <w:pPr>
        <w:numPr>
          <w:ilvl w:val="0"/>
          <w:numId w:val="1"/>
        </w:numPr>
        <w:rPr>
          <w:b/>
        </w:rPr>
      </w:pPr>
      <w:r>
        <w:rPr>
          <w:b/>
        </w:rPr>
        <w:t xml:space="preserve">EDUC 1345 </w:t>
      </w:r>
      <w:r w:rsidR="00D73E01">
        <w:rPr>
          <w:b/>
        </w:rPr>
        <w:t>Ed</w:t>
      </w:r>
      <w:r w:rsidR="00805B40" w:rsidRPr="00D73E01">
        <w:rPr>
          <w:b/>
        </w:rPr>
        <w:t xml:space="preserve">ucational Theories and Practices </w:t>
      </w:r>
    </w:p>
    <w:p w14:paraId="4E75D07C" w14:textId="2B451D1F" w:rsidR="00D73E01" w:rsidRPr="003012CF" w:rsidRDefault="00FE0647" w:rsidP="00805B40">
      <w:pPr>
        <w:numPr>
          <w:ilvl w:val="0"/>
          <w:numId w:val="1"/>
        </w:numPr>
        <w:rPr>
          <w:b/>
        </w:rPr>
      </w:pPr>
      <w:bookmarkStart w:id="0" w:name="_Hlk115353435"/>
      <w:r w:rsidRPr="003012CF">
        <w:rPr>
          <w:b/>
        </w:rPr>
        <w:t>HPEDU 1400</w:t>
      </w:r>
      <w:r w:rsidR="00096A70" w:rsidRPr="003012CF">
        <w:rPr>
          <w:b/>
        </w:rPr>
        <w:t xml:space="preserve"> </w:t>
      </w:r>
      <w:r w:rsidR="003012CF" w:rsidRPr="003012CF">
        <w:rPr>
          <w:b/>
        </w:rPr>
        <w:t>Methods of Teaching Physical Education</w:t>
      </w:r>
      <w:r w:rsidR="00CF03E1">
        <w:rPr>
          <w:b/>
        </w:rPr>
        <w:t xml:space="preserve"> </w:t>
      </w:r>
    </w:p>
    <w:bookmarkEnd w:id="0"/>
    <w:p w14:paraId="64213DB7" w14:textId="77777777" w:rsidR="00805B40" w:rsidRPr="00E53953" w:rsidRDefault="00805B40" w:rsidP="00805B40">
      <w:pPr>
        <w:rPr>
          <w:b/>
        </w:rPr>
      </w:pPr>
    </w:p>
    <w:p w14:paraId="33228F2C" w14:textId="52646FBB" w:rsidR="00A63EBE" w:rsidRDefault="00805B40" w:rsidP="00D73E01">
      <w:pPr>
        <w:rPr>
          <w:b/>
        </w:rPr>
      </w:pPr>
      <w:r w:rsidRPr="00E53953">
        <w:rPr>
          <w:b/>
        </w:rPr>
        <w:t xml:space="preserve">Any instructor can complete a dispositions inventory at any time he/she feels it is necessary.  </w:t>
      </w:r>
    </w:p>
    <w:p w14:paraId="721F29DA" w14:textId="77777777" w:rsidR="00A421CC" w:rsidRDefault="00A421CC" w:rsidP="00D73E01">
      <w:pPr>
        <w:rPr>
          <w:b/>
        </w:rPr>
      </w:pPr>
    </w:p>
    <w:p w14:paraId="0EC66813" w14:textId="5CF8DDDE" w:rsidR="00A63EBE" w:rsidRPr="00B25C78" w:rsidRDefault="00A63EBE" w:rsidP="00D73E01">
      <w:pPr>
        <w:rPr>
          <w:b/>
          <w:color w:val="FF0000"/>
        </w:rPr>
      </w:pPr>
      <w:r w:rsidRPr="00B25C78">
        <w:rPr>
          <w:b/>
          <w:color w:val="FF0000"/>
        </w:rPr>
        <w:t xml:space="preserve">Please save electronically in this format: Last name, first name, </w:t>
      </w:r>
      <w:r w:rsidR="00A421CC" w:rsidRPr="00B25C78">
        <w:rPr>
          <w:b/>
          <w:color w:val="FF0000"/>
        </w:rPr>
        <w:t>course number, Disp. Inv.</w:t>
      </w:r>
    </w:p>
    <w:p w14:paraId="2E8406A7" w14:textId="77777777" w:rsidR="00A63EBE" w:rsidRDefault="00A63EBE" w:rsidP="00D73E01">
      <w:pPr>
        <w:rPr>
          <w:b/>
        </w:rPr>
      </w:pPr>
    </w:p>
    <w:p w14:paraId="757582E2" w14:textId="5EF0457D" w:rsidR="00805B40" w:rsidRPr="00E53953" w:rsidRDefault="00A421CC" w:rsidP="00D73E01">
      <w:pPr>
        <w:rPr>
          <w:b/>
        </w:rPr>
      </w:pPr>
      <w:r>
        <w:rPr>
          <w:b/>
        </w:rPr>
        <w:t>S</w:t>
      </w:r>
      <w:r w:rsidR="00805B40" w:rsidRPr="00E53953">
        <w:rPr>
          <w:b/>
        </w:rPr>
        <w:t xml:space="preserve">ubmit </w:t>
      </w:r>
      <w:r>
        <w:rPr>
          <w:b/>
        </w:rPr>
        <w:t xml:space="preserve">inventories as email attachments </w:t>
      </w:r>
      <w:r w:rsidR="00805B40" w:rsidRPr="00E53953">
        <w:rPr>
          <w:b/>
        </w:rPr>
        <w:t xml:space="preserve">directly to </w:t>
      </w:r>
      <w:r w:rsidR="00CF03E1">
        <w:rPr>
          <w:b/>
        </w:rPr>
        <w:t xml:space="preserve">Jody Randolph at </w:t>
      </w:r>
      <w:hyperlink r:id="rId7" w:history="1">
        <w:r w:rsidR="00CF03E1" w:rsidRPr="00B6153C">
          <w:rPr>
            <w:rStyle w:val="Hyperlink"/>
            <w:b/>
          </w:rPr>
          <w:t>jar1@pitt.edu</w:t>
        </w:r>
      </w:hyperlink>
      <w:r w:rsidR="00CF03E1">
        <w:rPr>
          <w:b/>
        </w:rPr>
        <w:t>.</w:t>
      </w:r>
    </w:p>
    <w:sectPr w:rsidR="00805B40" w:rsidRPr="00E53953" w:rsidSect="00EF096C">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57F3" w14:textId="77777777" w:rsidR="00BF217A" w:rsidRDefault="00BF217A" w:rsidP="00EF096C">
      <w:r>
        <w:separator/>
      </w:r>
    </w:p>
  </w:endnote>
  <w:endnote w:type="continuationSeparator" w:id="0">
    <w:p w14:paraId="04939A0A" w14:textId="77777777" w:rsidR="00BF217A" w:rsidRDefault="00BF217A" w:rsidP="00EF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ttysburg">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F5D3" w14:textId="77777777" w:rsidR="00BF217A" w:rsidRDefault="00BF217A" w:rsidP="00EF096C">
      <w:r>
        <w:separator/>
      </w:r>
    </w:p>
  </w:footnote>
  <w:footnote w:type="continuationSeparator" w:id="0">
    <w:p w14:paraId="54308579" w14:textId="77777777" w:rsidR="00BF217A" w:rsidRDefault="00BF217A" w:rsidP="00EF0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CEFC" w14:textId="77777777" w:rsidR="00EF096C" w:rsidRDefault="00EF096C" w:rsidP="00EF09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4975"/>
    <w:multiLevelType w:val="hybridMultilevel"/>
    <w:tmpl w:val="97F2B248"/>
    <w:lvl w:ilvl="0" w:tplc="2572EF1C">
      <w:start w:val="1"/>
      <w:numFmt w:val="bullet"/>
      <w:lvlText w:val=""/>
      <w:lvlJc w:val="left"/>
      <w:pPr>
        <w:tabs>
          <w:tab w:val="num" w:pos="720"/>
        </w:tabs>
        <w:ind w:left="720" w:hanging="360"/>
      </w:pPr>
      <w:rPr>
        <w:rFonts w:ascii="Wingdings" w:hAnsi="Wingdings"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16cid:durableId="12535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B40"/>
    <w:rsid w:val="0008168F"/>
    <w:rsid w:val="00096A70"/>
    <w:rsid w:val="00181BFA"/>
    <w:rsid w:val="001A6447"/>
    <w:rsid w:val="001D0307"/>
    <w:rsid w:val="00290BBC"/>
    <w:rsid w:val="002E02C4"/>
    <w:rsid w:val="003012CF"/>
    <w:rsid w:val="003646E6"/>
    <w:rsid w:val="003F74B8"/>
    <w:rsid w:val="004D1905"/>
    <w:rsid w:val="004E7A00"/>
    <w:rsid w:val="00500CEA"/>
    <w:rsid w:val="00536D37"/>
    <w:rsid w:val="00570DF2"/>
    <w:rsid w:val="005E1134"/>
    <w:rsid w:val="00662C84"/>
    <w:rsid w:val="00730B9B"/>
    <w:rsid w:val="007924AA"/>
    <w:rsid w:val="00805B40"/>
    <w:rsid w:val="00883D03"/>
    <w:rsid w:val="0090538A"/>
    <w:rsid w:val="00907BFF"/>
    <w:rsid w:val="00914772"/>
    <w:rsid w:val="00950782"/>
    <w:rsid w:val="00990DD1"/>
    <w:rsid w:val="009C2D2A"/>
    <w:rsid w:val="009F588A"/>
    <w:rsid w:val="00A421CC"/>
    <w:rsid w:val="00A54CA4"/>
    <w:rsid w:val="00A63EBE"/>
    <w:rsid w:val="00A81621"/>
    <w:rsid w:val="00AF3338"/>
    <w:rsid w:val="00B04FFB"/>
    <w:rsid w:val="00B20B33"/>
    <w:rsid w:val="00B25C78"/>
    <w:rsid w:val="00B26A6F"/>
    <w:rsid w:val="00B651B3"/>
    <w:rsid w:val="00BF203B"/>
    <w:rsid w:val="00BF217A"/>
    <w:rsid w:val="00C972EF"/>
    <w:rsid w:val="00CF03E1"/>
    <w:rsid w:val="00D73E01"/>
    <w:rsid w:val="00D8537F"/>
    <w:rsid w:val="00DC68C0"/>
    <w:rsid w:val="00E53953"/>
    <w:rsid w:val="00EA1359"/>
    <w:rsid w:val="00EB4865"/>
    <w:rsid w:val="00EF096C"/>
    <w:rsid w:val="00FE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F2DFF"/>
  <w15:chartTrackingRefBased/>
  <w15:docId w15:val="{119E35A3-DF79-47C6-886A-48D6DE1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05B40"/>
    <w:pPr>
      <w:jc w:val="center"/>
    </w:pPr>
    <w:rPr>
      <w:rFonts w:ascii="Gettysburg" w:eastAsia="Calibri" w:hAnsi="Gettysburg"/>
      <w:b/>
      <w:bCs/>
      <w:sz w:val="20"/>
      <w:szCs w:val="20"/>
      <w:lang w:val="x-none" w:eastAsia="x-none"/>
    </w:rPr>
  </w:style>
  <w:style w:type="character" w:customStyle="1" w:styleId="TitleChar">
    <w:name w:val="Title Char"/>
    <w:basedOn w:val="DefaultParagraphFont"/>
    <w:link w:val="Title"/>
    <w:uiPriority w:val="99"/>
    <w:rsid w:val="00805B40"/>
    <w:rPr>
      <w:rFonts w:ascii="Gettysburg" w:eastAsia="Calibri" w:hAnsi="Gettysburg" w:cs="Times New Roman"/>
      <w:b/>
      <w:bCs/>
      <w:sz w:val="20"/>
      <w:szCs w:val="20"/>
      <w:lang w:val="x-none" w:eastAsia="x-none"/>
    </w:rPr>
  </w:style>
  <w:style w:type="paragraph" w:styleId="Header">
    <w:name w:val="header"/>
    <w:basedOn w:val="Normal"/>
    <w:link w:val="HeaderChar"/>
    <w:uiPriority w:val="99"/>
    <w:semiHidden/>
    <w:rsid w:val="00805B40"/>
    <w:pPr>
      <w:tabs>
        <w:tab w:val="center" w:pos="4320"/>
        <w:tab w:val="right" w:pos="8640"/>
      </w:tabs>
    </w:pPr>
    <w:rPr>
      <w:rFonts w:eastAsia="Calibri"/>
      <w:lang w:val="x-none" w:eastAsia="x-none"/>
    </w:rPr>
  </w:style>
  <w:style w:type="character" w:customStyle="1" w:styleId="HeaderChar">
    <w:name w:val="Header Char"/>
    <w:basedOn w:val="DefaultParagraphFont"/>
    <w:link w:val="Header"/>
    <w:uiPriority w:val="99"/>
    <w:semiHidden/>
    <w:rsid w:val="00805B40"/>
    <w:rPr>
      <w:rFonts w:ascii="Times New Roman" w:eastAsia="Calibri" w:hAnsi="Times New Roman" w:cs="Times New Roman"/>
      <w:sz w:val="24"/>
      <w:szCs w:val="24"/>
      <w:lang w:val="x-none" w:eastAsia="x-none"/>
    </w:rPr>
  </w:style>
  <w:style w:type="paragraph" w:customStyle="1" w:styleId="Default">
    <w:name w:val="Default"/>
    <w:rsid w:val="00805B40"/>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EF096C"/>
    <w:pPr>
      <w:tabs>
        <w:tab w:val="center" w:pos="4680"/>
        <w:tab w:val="right" w:pos="9360"/>
      </w:tabs>
    </w:pPr>
  </w:style>
  <w:style w:type="character" w:customStyle="1" w:styleId="FooterChar">
    <w:name w:val="Footer Char"/>
    <w:basedOn w:val="DefaultParagraphFont"/>
    <w:link w:val="Footer"/>
    <w:uiPriority w:val="99"/>
    <w:rsid w:val="00EF096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03E1"/>
    <w:rPr>
      <w:color w:val="0563C1" w:themeColor="hyperlink"/>
      <w:u w:val="single"/>
    </w:rPr>
  </w:style>
  <w:style w:type="character" w:styleId="UnresolvedMention">
    <w:name w:val="Unresolved Mention"/>
    <w:basedOn w:val="DefaultParagraphFont"/>
    <w:uiPriority w:val="99"/>
    <w:semiHidden/>
    <w:unhideWhenUsed/>
    <w:rsid w:val="00CF0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r1@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Dombek</dc:creator>
  <cp:keywords/>
  <dc:description/>
  <cp:lastModifiedBy>Randolph, Jody A</cp:lastModifiedBy>
  <cp:revision>2</cp:revision>
  <cp:lastPrinted>2023-09-18T17:41:00Z</cp:lastPrinted>
  <dcterms:created xsi:type="dcterms:W3CDTF">2023-09-18T17:45:00Z</dcterms:created>
  <dcterms:modified xsi:type="dcterms:W3CDTF">2023-09-18T17:45:00Z</dcterms:modified>
</cp:coreProperties>
</file>