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BBEC8E9" w14:textId="77777777" w:rsidR="007B66A3" w:rsidRDefault="00233D2E">
      <w:pPr>
        <w:spacing w:line="240" w:lineRule="auto"/>
        <w:jc w:val="center"/>
        <w:rPr>
          <w:sz w:val="48"/>
          <w:szCs w:val="48"/>
        </w:rPr>
      </w:pPr>
      <w:r>
        <w:rPr>
          <w:sz w:val="48"/>
          <w:szCs w:val="48"/>
        </w:rPr>
        <w:t xml:space="preserve">                              </w:t>
      </w:r>
      <w:r>
        <w:rPr>
          <w:noProof/>
        </w:rPr>
        <w:drawing>
          <wp:anchor distT="114300" distB="114300" distL="114300" distR="114300" simplePos="0" relativeHeight="251658240" behindDoc="0" locked="0" layoutInCell="1" hidden="0" allowOverlap="1" wp14:anchorId="1E964391" wp14:editId="1F9A660C">
            <wp:simplePos x="0" y="0"/>
            <wp:positionH relativeFrom="column">
              <wp:posOffset>123825</wp:posOffset>
            </wp:positionH>
            <wp:positionV relativeFrom="paragraph">
              <wp:posOffset>114300</wp:posOffset>
            </wp:positionV>
            <wp:extent cx="2700338" cy="930217"/>
            <wp:effectExtent l="0" t="0" r="0" b="0"/>
            <wp:wrapSquare wrapText="bothSides" distT="114300" distB="114300" distL="114300" distR="114300"/>
            <wp:docPr id="93" name="image25.png" descr="MySci"/>
            <wp:cNvGraphicFramePr/>
            <a:graphic xmlns:a="http://schemas.openxmlformats.org/drawingml/2006/main">
              <a:graphicData uri="http://schemas.openxmlformats.org/drawingml/2006/picture">
                <pic:pic xmlns:pic="http://schemas.openxmlformats.org/drawingml/2006/picture">
                  <pic:nvPicPr>
                    <pic:cNvPr id="93" name="image25.png" descr="MySci"/>
                    <pic:cNvPicPr preferRelativeResize="0"/>
                  </pic:nvPicPr>
                  <pic:blipFill>
                    <a:blip r:embed="rId11"/>
                    <a:srcRect/>
                    <a:stretch>
                      <a:fillRect/>
                    </a:stretch>
                  </pic:blipFill>
                  <pic:spPr>
                    <a:xfrm>
                      <a:off x="0" y="0"/>
                      <a:ext cx="2700338" cy="930217"/>
                    </a:xfrm>
                    <a:prstGeom prst="rect">
                      <a:avLst/>
                    </a:prstGeom>
                    <a:ln/>
                  </pic:spPr>
                </pic:pic>
              </a:graphicData>
            </a:graphic>
          </wp:anchor>
        </w:drawing>
      </w:r>
    </w:p>
    <w:p w14:paraId="712E5F85" w14:textId="77777777" w:rsidR="007B66A3" w:rsidRDefault="00233D2E">
      <w:pPr>
        <w:spacing w:line="240" w:lineRule="auto"/>
        <w:jc w:val="right"/>
        <w:rPr>
          <w:b/>
          <w:i/>
          <w:sz w:val="28"/>
          <w:szCs w:val="28"/>
        </w:rPr>
      </w:pPr>
      <w:r>
        <w:rPr>
          <w:b/>
          <w:i/>
          <w:sz w:val="28"/>
          <w:szCs w:val="28"/>
        </w:rPr>
        <w:t>Earth and Space Systems:</w:t>
      </w:r>
    </w:p>
    <w:p w14:paraId="1B135918" w14:textId="77777777" w:rsidR="007B66A3" w:rsidRDefault="00233D2E">
      <w:pPr>
        <w:spacing w:line="240" w:lineRule="auto"/>
        <w:jc w:val="right"/>
        <w:rPr>
          <w:i/>
          <w:sz w:val="28"/>
          <w:szCs w:val="28"/>
        </w:rPr>
      </w:pPr>
      <w:r>
        <w:rPr>
          <w:i/>
          <w:sz w:val="28"/>
          <w:szCs w:val="28"/>
        </w:rPr>
        <w:t>Natural Resources, Earth Systems,</w:t>
      </w:r>
    </w:p>
    <w:p w14:paraId="504DB739" w14:textId="77777777" w:rsidR="007B66A3" w:rsidRDefault="00233D2E">
      <w:pPr>
        <w:spacing w:line="240" w:lineRule="auto"/>
        <w:jc w:val="right"/>
        <w:rPr>
          <w:i/>
          <w:sz w:val="28"/>
          <w:szCs w:val="28"/>
        </w:rPr>
      </w:pPr>
      <w:r>
        <w:rPr>
          <w:i/>
          <w:sz w:val="28"/>
          <w:szCs w:val="28"/>
        </w:rPr>
        <w:t>Renewable and Non-Renewable Energy,</w:t>
      </w:r>
    </w:p>
    <w:p w14:paraId="507AE6D0" w14:textId="77777777" w:rsidR="007B66A3" w:rsidRDefault="00233D2E">
      <w:pPr>
        <w:spacing w:line="240" w:lineRule="auto"/>
        <w:jc w:val="right"/>
        <w:rPr>
          <w:i/>
          <w:sz w:val="28"/>
          <w:szCs w:val="28"/>
        </w:rPr>
      </w:pPr>
      <w:r>
        <w:rPr>
          <w:i/>
          <w:sz w:val="28"/>
          <w:szCs w:val="28"/>
        </w:rPr>
        <w:t>Human Impacts</w:t>
      </w:r>
    </w:p>
    <w:p w14:paraId="15F5A2FD" w14:textId="77777777" w:rsidR="007B66A3" w:rsidRDefault="007B66A3">
      <w:pPr>
        <w:rPr>
          <w:i/>
          <w:sz w:val="16"/>
          <w:szCs w:val="16"/>
        </w:rPr>
      </w:pPr>
    </w:p>
    <w:tbl>
      <w:tblPr>
        <w:tblW w:w="13620" w:type="dxa"/>
        <w:tblLayout w:type="fixed"/>
        <w:tblLook w:val="04A0" w:firstRow="1" w:lastRow="0" w:firstColumn="1" w:lastColumn="0" w:noHBand="0" w:noVBand="1"/>
      </w:tblPr>
      <w:tblGrid>
        <w:gridCol w:w="4505"/>
        <w:gridCol w:w="9115"/>
      </w:tblGrid>
      <w:tr w:rsidR="007B66A3" w14:paraId="1ECE8DDD" w14:textId="77777777" w:rsidTr="00382816">
        <w:trPr>
          <w:trHeight w:val="5583"/>
        </w:trPr>
        <w:tc>
          <w:tcPr>
            <w:tcW w:w="4505" w:type="dxa"/>
          </w:tcPr>
          <w:p w14:paraId="0B7A8D32" w14:textId="77777777" w:rsidR="007B66A3" w:rsidRDefault="007B66A3">
            <w:pPr>
              <w:widowControl w:val="0"/>
              <w:spacing w:line="240" w:lineRule="auto"/>
              <w:jc w:val="center"/>
              <w:rPr>
                <w:sz w:val="48"/>
                <w:szCs w:val="48"/>
              </w:rPr>
            </w:pPr>
          </w:p>
          <w:p w14:paraId="77875D00" w14:textId="77777777" w:rsidR="007B66A3" w:rsidRDefault="007B66A3">
            <w:pPr>
              <w:widowControl w:val="0"/>
              <w:spacing w:line="240" w:lineRule="auto"/>
              <w:jc w:val="center"/>
              <w:rPr>
                <w:sz w:val="2"/>
                <w:szCs w:val="2"/>
              </w:rPr>
            </w:pPr>
          </w:p>
          <w:p w14:paraId="1F07BECA" w14:textId="77777777" w:rsidR="007B66A3" w:rsidRDefault="00233D2E">
            <w:pPr>
              <w:widowControl w:val="0"/>
              <w:spacing w:line="240" w:lineRule="auto"/>
              <w:jc w:val="center"/>
              <w:rPr>
                <w:i/>
                <w:sz w:val="28"/>
                <w:szCs w:val="28"/>
              </w:rPr>
            </w:pPr>
            <w:r>
              <w:rPr>
                <w:noProof/>
                <w:sz w:val="48"/>
                <w:szCs w:val="48"/>
              </w:rPr>
              <w:drawing>
                <wp:inline distT="114300" distB="114300" distL="114300" distR="114300" wp14:anchorId="03153DF3" wp14:editId="0D436A37">
                  <wp:extent cx="2543175" cy="2676525"/>
                  <wp:effectExtent l="0" t="0" r="9525" b="9525"/>
                  <wp:docPr id="149" name="image6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9" name="image63.png">
                            <a:extLst>
                              <a:ext uri="{C183D7F6-B498-43B3-948B-1728B52AA6E4}">
                                <adec:decorative xmlns:adec="http://schemas.microsoft.com/office/drawing/2017/decorative" val="1"/>
                              </a:ext>
                            </a:extLst>
                          </pic:cNvPr>
                          <pic:cNvPicPr preferRelativeResize="0"/>
                        </pic:nvPicPr>
                        <pic:blipFill>
                          <a:blip r:embed="rId12"/>
                          <a:srcRect l="4642"/>
                          <a:stretch>
                            <a:fillRect/>
                          </a:stretch>
                        </pic:blipFill>
                        <pic:spPr>
                          <a:xfrm>
                            <a:off x="0" y="0"/>
                            <a:ext cx="2543175" cy="2676525"/>
                          </a:xfrm>
                          <a:prstGeom prst="rect">
                            <a:avLst/>
                          </a:prstGeom>
                          <a:ln/>
                        </pic:spPr>
                      </pic:pic>
                    </a:graphicData>
                  </a:graphic>
                </wp:inline>
              </w:drawing>
            </w:r>
          </w:p>
        </w:tc>
        <w:tc>
          <w:tcPr>
            <w:tcW w:w="9115" w:type="dxa"/>
          </w:tcPr>
          <w:p w14:paraId="072F138B" w14:textId="77777777" w:rsidR="007B66A3" w:rsidRDefault="00233D2E">
            <w:pPr>
              <w:widowControl w:val="0"/>
              <w:spacing w:line="240" w:lineRule="auto"/>
              <w:rPr>
                <w:color w:val="1155CC"/>
                <w:sz w:val="120"/>
                <w:szCs w:val="120"/>
              </w:rPr>
            </w:pPr>
            <w:r>
              <w:rPr>
                <w:color w:val="1155CC"/>
                <w:sz w:val="120"/>
                <w:szCs w:val="120"/>
              </w:rPr>
              <w:t>Teacher Guide</w:t>
            </w:r>
          </w:p>
          <w:p w14:paraId="340D6BE7" w14:textId="77777777" w:rsidR="007B66A3" w:rsidRDefault="00233D2E" w:rsidP="2D98DE94">
            <w:pPr>
              <w:widowControl w:val="0"/>
              <w:rPr>
                <w:color w:val="1155CC"/>
                <w:sz w:val="64"/>
                <w:szCs w:val="64"/>
                <w:lang w:val="en-US"/>
              </w:rPr>
            </w:pPr>
            <w:r w:rsidRPr="2D98DE94">
              <w:rPr>
                <w:color w:val="1155CC"/>
                <w:sz w:val="64"/>
                <w:szCs w:val="64"/>
                <w:lang w:val="en-US"/>
              </w:rPr>
              <w:t xml:space="preserve"> </w:t>
            </w:r>
            <w:proofErr w:type="spellStart"/>
            <w:r w:rsidRPr="2D98DE94">
              <w:rPr>
                <w:color w:val="1155CC"/>
                <w:sz w:val="64"/>
                <w:szCs w:val="64"/>
                <w:lang w:val="en-US"/>
              </w:rPr>
              <w:t>mySci</w:t>
            </w:r>
            <w:proofErr w:type="spellEnd"/>
            <w:r w:rsidRPr="2D98DE94">
              <w:rPr>
                <w:color w:val="1155CC"/>
                <w:sz w:val="64"/>
                <w:szCs w:val="64"/>
                <w:lang w:val="en-US"/>
              </w:rPr>
              <w:t xml:space="preserve"> </w:t>
            </w:r>
            <w:r w:rsidRPr="2D98DE94">
              <w:rPr>
                <w:b/>
                <w:bCs/>
                <w:color w:val="1155CC"/>
                <w:sz w:val="64"/>
                <w:szCs w:val="64"/>
                <w:lang w:val="en-US"/>
              </w:rPr>
              <w:t>Unit 22</w:t>
            </w:r>
            <w:r w:rsidRPr="2D98DE94">
              <w:rPr>
                <w:color w:val="1155CC"/>
                <w:sz w:val="64"/>
                <w:szCs w:val="64"/>
                <w:lang w:val="en-US"/>
              </w:rPr>
              <w:t>:</w:t>
            </w:r>
          </w:p>
          <w:p w14:paraId="01F13D6F" w14:textId="77777777" w:rsidR="007B66A3" w:rsidRDefault="00233D2E">
            <w:pPr>
              <w:widowControl w:val="0"/>
              <w:spacing w:line="216" w:lineRule="auto"/>
              <w:rPr>
                <w:sz w:val="120"/>
                <w:szCs w:val="120"/>
              </w:rPr>
            </w:pPr>
            <w:r>
              <w:rPr>
                <w:sz w:val="120"/>
                <w:szCs w:val="120"/>
              </w:rPr>
              <w:t>Using Our Resources Wisely</w:t>
            </w:r>
          </w:p>
        </w:tc>
      </w:tr>
    </w:tbl>
    <w:p w14:paraId="75251626" w14:textId="77777777" w:rsidR="007B66A3" w:rsidRDefault="00233D2E">
      <w:pPr>
        <w:spacing w:line="240" w:lineRule="auto"/>
        <w:rPr>
          <w:i/>
          <w:sz w:val="16"/>
          <w:szCs w:val="16"/>
        </w:rPr>
      </w:pPr>
      <w:r>
        <w:rPr>
          <w:noProof/>
        </w:rPr>
        <w:drawing>
          <wp:anchor distT="114300" distB="114300" distL="114300" distR="114300" simplePos="0" relativeHeight="251658241" behindDoc="0" locked="0" layoutInCell="1" hidden="0" allowOverlap="1" wp14:anchorId="6087087F" wp14:editId="77DC33EF">
            <wp:simplePos x="0" y="0"/>
            <wp:positionH relativeFrom="column">
              <wp:posOffset>123825</wp:posOffset>
            </wp:positionH>
            <wp:positionV relativeFrom="paragraph">
              <wp:posOffset>203911</wp:posOffset>
            </wp:positionV>
            <wp:extent cx="2595563" cy="398691"/>
            <wp:effectExtent l="0" t="0" r="0" b="0"/>
            <wp:wrapSquare wrapText="bothSides" distT="114300" distB="114300" distL="114300" distR="114300"/>
            <wp:docPr id="39" name="image23.png" descr="Washington Universtiy in St. Louis: Institute for School Partnership"/>
            <wp:cNvGraphicFramePr/>
            <a:graphic xmlns:a="http://schemas.openxmlformats.org/drawingml/2006/main">
              <a:graphicData uri="http://schemas.openxmlformats.org/drawingml/2006/picture">
                <pic:pic xmlns:pic="http://schemas.openxmlformats.org/drawingml/2006/picture">
                  <pic:nvPicPr>
                    <pic:cNvPr id="39" name="image23.png" descr="Washington Universtiy in St. Louis: Institute for School Partnership"/>
                    <pic:cNvPicPr preferRelativeResize="0"/>
                  </pic:nvPicPr>
                  <pic:blipFill>
                    <a:blip r:embed="rId13"/>
                    <a:srcRect/>
                    <a:stretch>
                      <a:fillRect/>
                    </a:stretch>
                  </pic:blipFill>
                  <pic:spPr>
                    <a:xfrm>
                      <a:off x="0" y="0"/>
                      <a:ext cx="2595563" cy="398691"/>
                    </a:xfrm>
                    <a:prstGeom prst="rect">
                      <a:avLst/>
                    </a:prstGeom>
                    <a:ln/>
                  </pic:spPr>
                </pic:pic>
              </a:graphicData>
            </a:graphic>
          </wp:anchor>
        </w:drawing>
      </w:r>
      <w:r>
        <w:rPr>
          <w:noProof/>
        </w:rPr>
        <w:drawing>
          <wp:anchor distT="114300" distB="114300" distL="114300" distR="114300" simplePos="0" relativeHeight="251658242" behindDoc="0" locked="0" layoutInCell="1" hidden="0" allowOverlap="1" wp14:anchorId="269B50A8" wp14:editId="3D3908C1">
            <wp:simplePos x="0" y="0"/>
            <wp:positionH relativeFrom="column">
              <wp:posOffset>6143625</wp:posOffset>
            </wp:positionH>
            <wp:positionV relativeFrom="paragraph">
              <wp:posOffset>114300</wp:posOffset>
            </wp:positionV>
            <wp:extent cx="996438" cy="996438"/>
            <wp:effectExtent l="0" t="0" r="0" b="0"/>
            <wp:wrapSquare wrapText="bothSides" distT="114300" distB="114300" distL="114300" distR="114300"/>
            <wp:docPr id="101" name="image34.png" descr="High Quality NGSS Design - achieve.org"/>
            <wp:cNvGraphicFramePr/>
            <a:graphic xmlns:a="http://schemas.openxmlformats.org/drawingml/2006/main">
              <a:graphicData uri="http://schemas.openxmlformats.org/drawingml/2006/picture">
                <pic:pic xmlns:pic="http://schemas.openxmlformats.org/drawingml/2006/picture">
                  <pic:nvPicPr>
                    <pic:cNvPr id="101" name="image34.png" descr="High Quality NGSS Design - achieve.org"/>
                    <pic:cNvPicPr preferRelativeResize="0"/>
                  </pic:nvPicPr>
                  <pic:blipFill>
                    <a:blip r:embed="rId14"/>
                    <a:srcRect/>
                    <a:stretch>
                      <a:fillRect/>
                    </a:stretch>
                  </pic:blipFill>
                  <pic:spPr>
                    <a:xfrm>
                      <a:off x="0" y="0"/>
                      <a:ext cx="996438" cy="996438"/>
                    </a:xfrm>
                    <a:prstGeom prst="rect">
                      <a:avLst/>
                    </a:prstGeom>
                    <a:ln/>
                  </pic:spPr>
                </pic:pic>
              </a:graphicData>
            </a:graphic>
          </wp:anchor>
        </w:drawing>
      </w:r>
    </w:p>
    <w:p w14:paraId="2ACFAFDC" w14:textId="77777777" w:rsidR="007B66A3" w:rsidRDefault="007B66A3">
      <w:pPr>
        <w:spacing w:line="240" w:lineRule="auto"/>
        <w:rPr>
          <w:i/>
          <w:sz w:val="28"/>
          <w:szCs w:val="28"/>
        </w:rPr>
      </w:pPr>
    </w:p>
    <w:p w14:paraId="7C9A4EBB" w14:textId="77777777" w:rsidR="007B66A3" w:rsidRDefault="007B66A3">
      <w:pPr>
        <w:rPr>
          <w:sz w:val="16"/>
          <w:szCs w:val="16"/>
        </w:rPr>
      </w:pPr>
    </w:p>
    <w:p w14:paraId="46CB4489" w14:textId="77777777" w:rsidR="007B66A3" w:rsidRDefault="00233D2E">
      <w:pPr>
        <w:spacing w:line="240" w:lineRule="auto"/>
        <w:ind w:firstLine="720"/>
        <w:rPr>
          <w:i/>
          <w:color w:val="666666"/>
          <w:sz w:val="24"/>
          <w:szCs w:val="24"/>
        </w:rPr>
      </w:pPr>
      <w:r>
        <w:rPr>
          <w:i/>
          <w:color w:val="666666"/>
          <w:sz w:val="24"/>
          <w:szCs w:val="24"/>
        </w:rPr>
        <w:t xml:space="preserve">                                              </w:t>
      </w:r>
    </w:p>
    <w:p w14:paraId="7F11051F" w14:textId="77777777" w:rsidR="007B66A3" w:rsidRDefault="00233D2E">
      <w:pPr>
        <w:spacing w:line="240" w:lineRule="auto"/>
        <w:ind w:firstLine="720"/>
        <w:rPr>
          <w:i/>
          <w:color w:val="666666"/>
          <w:sz w:val="24"/>
          <w:szCs w:val="24"/>
        </w:rPr>
      </w:pPr>
      <w:r>
        <w:rPr>
          <w:noProof/>
        </w:rPr>
        <w:drawing>
          <wp:anchor distT="114300" distB="114300" distL="114300" distR="114300" simplePos="0" relativeHeight="251658243" behindDoc="0" locked="0" layoutInCell="1" hidden="0" allowOverlap="1" wp14:anchorId="41555AB3" wp14:editId="5B081A4A">
            <wp:simplePos x="0" y="0"/>
            <wp:positionH relativeFrom="column">
              <wp:posOffset>1</wp:posOffset>
            </wp:positionH>
            <wp:positionV relativeFrom="paragraph">
              <wp:posOffset>124892</wp:posOffset>
            </wp:positionV>
            <wp:extent cx="2243138" cy="733425"/>
            <wp:effectExtent l="0" t="0" r="0" b="0"/>
            <wp:wrapSquare wrapText="bothSides" distT="114300" distB="114300" distL="114300" distR="114300"/>
            <wp:docPr id="25" name="image8.png" descr="Bayer Fund"/>
            <wp:cNvGraphicFramePr/>
            <a:graphic xmlns:a="http://schemas.openxmlformats.org/drawingml/2006/main">
              <a:graphicData uri="http://schemas.openxmlformats.org/drawingml/2006/picture">
                <pic:pic xmlns:pic="http://schemas.openxmlformats.org/drawingml/2006/picture">
                  <pic:nvPicPr>
                    <pic:cNvPr id="25" name="image8.png" descr="Bayer Fund"/>
                    <pic:cNvPicPr preferRelativeResize="0"/>
                  </pic:nvPicPr>
                  <pic:blipFill>
                    <a:blip r:embed="rId15"/>
                    <a:srcRect t="4193" b="4193"/>
                    <a:stretch>
                      <a:fillRect/>
                    </a:stretch>
                  </pic:blipFill>
                  <pic:spPr>
                    <a:xfrm>
                      <a:off x="0" y="0"/>
                      <a:ext cx="2243138" cy="733425"/>
                    </a:xfrm>
                    <a:prstGeom prst="rect">
                      <a:avLst/>
                    </a:prstGeom>
                    <a:ln/>
                  </pic:spPr>
                </pic:pic>
              </a:graphicData>
            </a:graphic>
          </wp:anchor>
        </w:drawing>
      </w:r>
    </w:p>
    <w:p w14:paraId="4AFE6FCC" w14:textId="77777777" w:rsidR="007B66A3" w:rsidRDefault="007B66A3">
      <w:pPr>
        <w:spacing w:line="240" w:lineRule="auto"/>
        <w:ind w:firstLine="720"/>
        <w:rPr>
          <w:i/>
          <w:color w:val="666666"/>
          <w:sz w:val="24"/>
          <w:szCs w:val="24"/>
        </w:rPr>
      </w:pPr>
    </w:p>
    <w:p w14:paraId="1E13B091" w14:textId="77777777" w:rsidR="007B66A3" w:rsidRDefault="007B66A3">
      <w:pPr>
        <w:spacing w:line="240" w:lineRule="auto"/>
        <w:ind w:firstLine="720"/>
        <w:rPr>
          <w:i/>
          <w:color w:val="666666"/>
          <w:sz w:val="24"/>
          <w:szCs w:val="24"/>
        </w:rPr>
      </w:pPr>
    </w:p>
    <w:p w14:paraId="74695AC7" w14:textId="77777777" w:rsidR="007B66A3" w:rsidRDefault="00233D2E">
      <w:pPr>
        <w:spacing w:line="240" w:lineRule="auto"/>
        <w:ind w:firstLine="720"/>
        <w:sectPr w:rsidR="007B66A3">
          <w:footerReference w:type="even" r:id="rId16"/>
          <w:footerReference w:type="default" r:id="rId17"/>
          <w:footerReference w:type="first" r:id="rId18"/>
          <w:pgSz w:w="15840" w:h="12240" w:orient="landscape"/>
          <w:pgMar w:top="720" w:right="1440" w:bottom="720" w:left="1440" w:header="720" w:footer="360" w:gutter="0"/>
          <w:pgNumType w:start="1"/>
          <w:cols w:space="720"/>
          <w:titlePg/>
        </w:sectPr>
      </w:pPr>
      <w:r>
        <w:rPr>
          <w:i/>
          <w:color w:val="666666"/>
          <w:sz w:val="24"/>
          <w:szCs w:val="24"/>
        </w:rPr>
        <w:t xml:space="preserve">                                                                                                                                        </w:t>
      </w:r>
      <w:hyperlink r:id="rId19">
        <w:r w:rsidR="007B66A3">
          <w:rPr>
            <w:color w:val="1155CC"/>
            <w:sz w:val="24"/>
            <w:szCs w:val="24"/>
            <w:u w:val="single"/>
          </w:rPr>
          <w:t>Verify badge</w:t>
        </w:r>
      </w:hyperlink>
    </w:p>
    <w:p w14:paraId="08CC75AA" w14:textId="77777777" w:rsidR="007B66A3" w:rsidRDefault="00233D2E">
      <w:pPr>
        <w:widowControl w:val="0"/>
        <w:rPr>
          <w:b/>
          <w:sz w:val="28"/>
          <w:szCs w:val="28"/>
        </w:rPr>
      </w:pPr>
      <w:r>
        <w:rPr>
          <w:b/>
          <w:sz w:val="28"/>
          <w:szCs w:val="28"/>
        </w:rPr>
        <w:lastRenderedPageBreak/>
        <w:t>Table of Contents</w:t>
      </w:r>
    </w:p>
    <w:sdt>
      <w:sdtPr>
        <w:id w:val="-312326998"/>
        <w:docPartObj>
          <w:docPartGallery w:val="Table of Contents"/>
          <w:docPartUnique/>
        </w:docPartObj>
      </w:sdtPr>
      <w:sdtEndPr/>
      <w:sdtContent>
        <w:p w14:paraId="26CAA77E" w14:textId="77777777" w:rsidR="007B66A3" w:rsidRDefault="007B66A3">
          <w:pPr>
            <w:tabs>
              <w:tab w:val="right" w:pos="6120"/>
            </w:tabs>
            <w:spacing w:before="80" w:line="240" w:lineRule="auto"/>
            <w:rPr>
              <w:b/>
              <w:color w:val="000000"/>
            </w:rPr>
          </w:pPr>
          <w:r>
            <w:fldChar w:fldCharType="begin"/>
          </w:r>
          <w:r w:rsidR="00233D2E">
            <w:instrText xml:space="preserve"> TOC \h \u \z \t "Heading 1,1,Heading 2,2,Heading 3,3,Heading 4,4,Heading 5,5,Heading 6,6,"</w:instrText>
          </w:r>
          <w:r>
            <w:fldChar w:fldCharType="separate"/>
          </w:r>
          <w:hyperlink w:anchor="_g9blfyank8rd">
            <w:r>
              <w:rPr>
                <w:b/>
                <w:color w:val="000000"/>
              </w:rPr>
              <w:t>mySci Symbols Key</w:t>
            </w:r>
          </w:hyperlink>
          <w:r w:rsidR="00233D2E">
            <w:rPr>
              <w:b/>
              <w:color w:val="000000"/>
            </w:rPr>
            <w:tab/>
          </w:r>
          <w:r w:rsidR="00233D2E">
            <w:fldChar w:fldCharType="begin"/>
          </w:r>
          <w:r w:rsidR="00233D2E">
            <w:instrText xml:space="preserve"> PAGEREF _g9blfyank8rd \h </w:instrText>
          </w:r>
          <w:r w:rsidR="00233D2E">
            <w:fldChar w:fldCharType="separate"/>
          </w:r>
          <w:r w:rsidR="00233D2E">
            <w:rPr>
              <w:b/>
              <w:color w:val="000000"/>
            </w:rPr>
            <w:t>3</w:t>
          </w:r>
          <w:r w:rsidR="00233D2E">
            <w:fldChar w:fldCharType="end"/>
          </w:r>
        </w:p>
        <w:p w14:paraId="4788511C" w14:textId="77777777" w:rsidR="007B66A3" w:rsidRDefault="007B66A3">
          <w:pPr>
            <w:tabs>
              <w:tab w:val="right" w:pos="6120"/>
            </w:tabs>
            <w:spacing w:before="200" w:line="240" w:lineRule="auto"/>
            <w:rPr>
              <w:b/>
              <w:color w:val="000000"/>
            </w:rPr>
          </w:pPr>
          <w:hyperlink w:anchor="_zbiux1agjq63">
            <w:r>
              <w:rPr>
                <w:b/>
                <w:color w:val="000000"/>
              </w:rPr>
              <w:t>Unit 22: Quick View       Using Our Resources Wisely</w:t>
            </w:r>
          </w:hyperlink>
          <w:r>
            <w:rPr>
              <w:b/>
              <w:color w:val="000000"/>
            </w:rPr>
            <w:tab/>
          </w:r>
          <w:r>
            <w:fldChar w:fldCharType="begin"/>
          </w:r>
          <w:r>
            <w:instrText xml:space="preserve"> PAGEREF _zbiux1agjq63 \h </w:instrText>
          </w:r>
          <w:r>
            <w:fldChar w:fldCharType="separate"/>
          </w:r>
          <w:r>
            <w:rPr>
              <w:b/>
              <w:color w:val="000000"/>
            </w:rPr>
            <w:t>4</w:t>
          </w:r>
          <w:r>
            <w:fldChar w:fldCharType="end"/>
          </w:r>
        </w:p>
        <w:p w14:paraId="539C6BD3" w14:textId="77777777" w:rsidR="007B66A3" w:rsidRDefault="007B66A3">
          <w:pPr>
            <w:tabs>
              <w:tab w:val="right" w:pos="6120"/>
            </w:tabs>
            <w:spacing w:before="200" w:line="240" w:lineRule="auto"/>
            <w:rPr>
              <w:b/>
              <w:color w:val="000000"/>
            </w:rPr>
          </w:pPr>
          <w:hyperlink w:anchor="_1ksmx3tarx54">
            <w:r>
              <w:rPr>
                <w:b/>
                <w:color w:val="000000"/>
              </w:rPr>
              <w:t>Unit 22: Sections Quick View</w:t>
            </w:r>
          </w:hyperlink>
          <w:r>
            <w:rPr>
              <w:b/>
              <w:color w:val="000000"/>
            </w:rPr>
            <w:tab/>
          </w:r>
          <w:r>
            <w:fldChar w:fldCharType="begin"/>
          </w:r>
          <w:r>
            <w:instrText xml:space="preserve"> PAGEREF _1ksmx3tarx54 \h </w:instrText>
          </w:r>
          <w:r>
            <w:fldChar w:fldCharType="separate"/>
          </w:r>
          <w:r>
            <w:rPr>
              <w:b/>
              <w:color w:val="000000"/>
            </w:rPr>
            <w:t>6</w:t>
          </w:r>
          <w:r>
            <w:fldChar w:fldCharType="end"/>
          </w:r>
        </w:p>
        <w:p w14:paraId="32E15086" w14:textId="77777777" w:rsidR="007B66A3" w:rsidRDefault="007B66A3">
          <w:pPr>
            <w:tabs>
              <w:tab w:val="right" w:pos="6120"/>
            </w:tabs>
            <w:spacing w:before="200" w:line="240" w:lineRule="auto"/>
            <w:rPr>
              <w:b/>
              <w:color w:val="000000"/>
            </w:rPr>
          </w:pPr>
          <w:hyperlink w:anchor="_8snoyevnlyti">
            <w:r>
              <w:rPr>
                <w:b/>
                <w:color w:val="000000"/>
              </w:rPr>
              <w:t>Links to Resources for this Unit</w:t>
            </w:r>
          </w:hyperlink>
          <w:r>
            <w:rPr>
              <w:b/>
              <w:color w:val="000000"/>
            </w:rPr>
            <w:tab/>
          </w:r>
          <w:r>
            <w:fldChar w:fldCharType="begin"/>
          </w:r>
          <w:r>
            <w:instrText xml:space="preserve"> PAGEREF _8snoyevnlyti \h </w:instrText>
          </w:r>
          <w:r>
            <w:fldChar w:fldCharType="separate"/>
          </w:r>
          <w:r>
            <w:rPr>
              <w:b/>
              <w:color w:val="000000"/>
            </w:rPr>
            <w:t>7</w:t>
          </w:r>
          <w:r>
            <w:fldChar w:fldCharType="end"/>
          </w:r>
        </w:p>
        <w:p w14:paraId="08DAFA7A" w14:textId="77777777" w:rsidR="007B66A3" w:rsidRDefault="007B66A3">
          <w:pPr>
            <w:tabs>
              <w:tab w:val="right" w:pos="6120"/>
            </w:tabs>
            <w:spacing w:before="200" w:line="240" w:lineRule="auto"/>
            <w:rPr>
              <w:b/>
              <w:color w:val="000000"/>
            </w:rPr>
          </w:pPr>
          <w:hyperlink w:anchor="_yw9y33e0pe99">
            <w:r>
              <w:rPr>
                <w:b/>
                <w:color w:val="000000"/>
              </w:rPr>
              <w:t>Unit 22: Fast Track Pacing Guide</w:t>
            </w:r>
          </w:hyperlink>
          <w:r>
            <w:rPr>
              <w:b/>
              <w:color w:val="000000"/>
            </w:rPr>
            <w:tab/>
          </w:r>
          <w:r>
            <w:fldChar w:fldCharType="begin"/>
          </w:r>
          <w:r>
            <w:instrText xml:space="preserve"> PAGEREF _yw9y33e0pe99 \h </w:instrText>
          </w:r>
          <w:r>
            <w:fldChar w:fldCharType="separate"/>
          </w:r>
          <w:r>
            <w:rPr>
              <w:b/>
              <w:color w:val="000000"/>
            </w:rPr>
            <w:t>8</w:t>
          </w:r>
          <w:r>
            <w:fldChar w:fldCharType="end"/>
          </w:r>
        </w:p>
        <w:p w14:paraId="53C7CCF9" w14:textId="77777777" w:rsidR="007B66A3" w:rsidRDefault="007B66A3">
          <w:pPr>
            <w:tabs>
              <w:tab w:val="right" w:pos="6120"/>
            </w:tabs>
            <w:spacing w:before="200" w:line="240" w:lineRule="auto"/>
            <w:rPr>
              <w:b/>
              <w:color w:val="000000"/>
            </w:rPr>
          </w:pPr>
          <w:hyperlink w:anchor="_wpccte27a3og">
            <w:r>
              <w:rPr>
                <w:b/>
                <w:color w:val="000000"/>
              </w:rPr>
              <w:t>Section 1: Quick View   How are farms part of Earth’s systems?</w:t>
            </w:r>
          </w:hyperlink>
          <w:r>
            <w:rPr>
              <w:b/>
              <w:color w:val="000000"/>
            </w:rPr>
            <w:tab/>
          </w:r>
          <w:r>
            <w:fldChar w:fldCharType="begin"/>
          </w:r>
          <w:r>
            <w:instrText xml:space="preserve"> PAGEREF _wpccte27a3og \h </w:instrText>
          </w:r>
          <w:r>
            <w:fldChar w:fldCharType="separate"/>
          </w:r>
          <w:r>
            <w:rPr>
              <w:b/>
              <w:color w:val="000000"/>
            </w:rPr>
            <w:t>9</w:t>
          </w:r>
          <w:r>
            <w:fldChar w:fldCharType="end"/>
          </w:r>
        </w:p>
        <w:p w14:paraId="330F3E34" w14:textId="77777777" w:rsidR="007B66A3" w:rsidRDefault="007B66A3">
          <w:pPr>
            <w:tabs>
              <w:tab w:val="right" w:pos="6120"/>
            </w:tabs>
            <w:spacing w:before="200" w:line="240" w:lineRule="auto"/>
            <w:rPr>
              <w:b/>
              <w:color w:val="000000"/>
            </w:rPr>
          </w:pPr>
          <w:hyperlink w:anchor="_13l4nqastejy">
            <w:r>
              <w:rPr>
                <w:b/>
                <w:color w:val="000000"/>
              </w:rPr>
              <w:t>Lesson 1: Summary</w:t>
            </w:r>
          </w:hyperlink>
          <w:r>
            <w:rPr>
              <w:b/>
              <w:color w:val="000000"/>
            </w:rPr>
            <w:tab/>
          </w:r>
          <w:r>
            <w:fldChar w:fldCharType="begin"/>
          </w:r>
          <w:r>
            <w:instrText xml:space="preserve"> PAGEREF _13l4nqastejy \h </w:instrText>
          </w:r>
          <w:r>
            <w:fldChar w:fldCharType="separate"/>
          </w:r>
          <w:r>
            <w:rPr>
              <w:b/>
              <w:color w:val="000000"/>
            </w:rPr>
            <w:t>10</w:t>
          </w:r>
          <w:r>
            <w:fldChar w:fldCharType="end"/>
          </w:r>
        </w:p>
        <w:p w14:paraId="6AD2313F" w14:textId="77777777" w:rsidR="007B66A3" w:rsidRDefault="007B66A3">
          <w:pPr>
            <w:tabs>
              <w:tab w:val="right" w:pos="6120"/>
            </w:tabs>
            <w:spacing w:before="60" w:line="240" w:lineRule="auto"/>
            <w:ind w:left="360"/>
            <w:rPr>
              <w:color w:val="000000"/>
            </w:rPr>
          </w:pPr>
          <w:hyperlink w:anchor="_rmrxpk8mqsf6">
            <w:r>
              <w:rPr>
                <w:color w:val="000000"/>
              </w:rPr>
              <w:t>Lesson 1: Five E Quick View</w:t>
            </w:r>
          </w:hyperlink>
          <w:r>
            <w:rPr>
              <w:color w:val="000000"/>
            </w:rPr>
            <w:tab/>
          </w:r>
          <w:r>
            <w:fldChar w:fldCharType="begin"/>
          </w:r>
          <w:r>
            <w:instrText xml:space="preserve"> PAGEREF _rmrxpk8mqsf6 \h </w:instrText>
          </w:r>
          <w:r>
            <w:fldChar w:fldCharType="separate"/>
          </w:r>
          <w:r>
            <w:rPr>
              <w:color w:val="000000"/>
            </w:rPr>
            <w:t>11</w:t>
          </w:r>
          <w:r>
            <w:fldChar w:fldCharType="end"/>
          </w:r>
        </w:p>
        <w:p w14:paraId="1CB82E5B" w14:textId="77777777" w:rsidR="007B66A3" w:rsidRDefault="007B66A3">
          <w:pPr>
            <w:tabs>
              <w:tab w:val="right" w:pos="6120"/>
            </w:tabs>
            <w:spacing w:before="60" w:line="240" w:lineRule="auto"/>
            <w:ind w:left="360"/>
            <w:rPr>
              <w:color w:val="000000"/>
            </w:rPr>
          </w:pPr>
          <w:hyperlink w:anchor="_b3ll557iceu0">
            <w:r>
              <w:rPr>
                <w:color w:val="000000"/>
              </w:rPr>
              <w:t>Lesson 1: Prep List</w:t>
            </w:r>
          </w:hyperlink>
          <w:r>
            <w:rPr>
              <w:color w:val="000000"/>
            </w:rPr>
            <w:tab/>
          </w:r>
          <w:r>
            <w:fldChar w:fldCharType="begin"/>
          </w:r>
          <w:r>
            <w:instrText xml:space="preserve"> PAGEREF _b3ll557iceu0 \h </w:instrText>
          </w:r>
          <w:r>
            <w:fldChar w:fldCharType="separate"/>
          </w:r>
          <w:r>
            <w:rPr>
              <w:color w:val="000000"/>
            </w:rPr>
            <w:t>12</w:t>
          </w:r>
          <w:r>
            <w:fldChar w:fldCharType="end"/>
          </w:r>
        </w:p>
        <w:p w14:paraId="60D72542" w14:textId="77777777" w:rsidR="007B66A3" w:rsidRDefault="007B66A3">
          <w:pPr>
            <w:tabs>
              <w:tab w:val="right" w:pos="6120"/>
            </w:tabs>
            <w:spacing w:before="60" w:line="240" w:lineRule="auto"/>
            <w:ind w:left="360"/>
            <w:rPr>
              <w:color w:val="000000"/>
            </w:rPr>
          </w:pPr>
          <w:hyperlink w:anchor="_1gvjv8uhqeya">
            <w:r>
              <w:rPr>
                <w:color w:val="000000"/>
              </w:rPr>
              <w:t>LAUNCHING THE UNIT</w:t>
            </w:r>
          </w:hyperlink>
          <w:r>
            <w:rPr>
              <w:color w:val="000000"/>
            </w:rPr>
            <w:tab/>
          </w:r>
          <w:r>
            <w:fldChar w:fldCharType="begin"/>
          </w:r>
          <w:r>
            <w:instrText xml:space="preserve"> PAGEREF _1gvjv8uhqeya \h </w:instrText>
          </w:r>
          <w:r>
            <w:fldChar w:fldCharType="separate"/>
          </w:r>
          <w:r>
            <w:rPr>
              <w:color w:val="000000"/>
            </w:rPr>
            <w:t>13</w:t>
          </w:r>
          <w:r>
            <w:fldChar w:fldCharType="end"/>
          </w:r>
        </w:p>
        <w:p w14:paraId="38BD4AC4" w14:textId="77777777" w:rsidR="007B66A3" w:rsidRDefault="007B66A3">
          <w:pPr>
            <w:tabs>
              <w:tab w:val="right" w:pos="6120"/>
            </w:tabs>
            <w:spacing w:before="60" w:line="240" w:lineRule="auto"/>
            <w:ind w:left="360"/>
            <w:rPr>
              <w:color w:val="000000"/>
            </w:rPr>
          </w:pPr>
          <w:hyperlink w:anchor="_kdjnomudtr0g">
            <w:r>
              <w:rPr>
                <w:color w:val="000000"/>
              </w:rPr>
              <w:t>L1 – Five E Lesson Plan</w:t>
            </w:r>
          </w:hyperlink>
          <w:r>
            <w:rPr>
              <w:color w:val="000000"/>
            </w:rPr>
            <w:tab/>
          </w:r>
          <w:r>
            <w:fldChar w:fldCharType="begin"/>
          </w:r>
          <w:r>
            <w:instrText xml:space="preserve"> PAGEREF _kdjnomudtr0g \h </w:instrText>
          </w:r>
          <w:r>
            <w:fldChar w:fldCharType="separate"/>
          </w:r>
          <w:r>
            <w:rPr>
              <w:color w:val="000000"/>
            </w:rPr>
            <w:t>17</w:t>
          </w:r>
          <w:r>
            <w:fldChar w:fldCharType="end"/>
          </w:r>
        </w:p>
        <w:p w14:paraId="50EA095C" w14:textId="77777777" w:rsidR="007B66A3" w:rsidRDefault="007B66A3">
          <w:pPr>
            <w:tabs>
              <w:tab w:val="right" w:pos="6120"/>
            </w:tabs>
            <w:spacing w:before="200" w:line="240" w:lineRule="auto"/>
            <w:rPr>
              <w:b/>
              <w:color w:val="000000"/>
            </w:rPr>
          </w:pPr>
          <w:hyperlink w:anchor="_bwyqgn37ja6d">
            <w:r>
              <w:rPr>
                <w:b/>
                <w:color w:val="000000"/>
              </w:rPr>
              <w:t>Lesson 2: Summary</w:t>
            </w:r>
          </w:hyperlink>
          <w:r>
            <w:rPr>
              <w:b/>
              <w:color w:val="000000"/>
            </w:rPr>
            <w:tab/>
          </w:r>
          <w:r>
            <w:fldChar w:fldCharType="begin"/>
          </w:r>
          <w:r>
            <w:instrText xml:space="preserve"> PAGEREF _bwyqgn37ja6d \h </w:instrText>
          </w:r>
          <w:r>
            <w:fldChar w:fldCharType="separate"/>
          </w:r>
          <w:r>
            <w:rPr>
              <w:b/>
              <w:color w:val="000000"/>
            </w:rPr>
            <w:t>24</w:t>
          </w:r>
          <w:r>
            <w:fldChar w:fldCharType="end"/>
          </w:r>
        </w:p>
        <w:p w14:paraId="3D75E530" w14:textId="77777777" w:rsidR="007B66A3" w:rsidRDefault="007B66A3">
          <w:pPr>
            <w:tabs>
              <w:tab w:val="right" w:pos="6120"/>
            </w:tabs>
            <w:spacing w:before="60" w:line="240" w:lineRule="auto"/>
            <w:ind w:left="360"/>
            <w:rPr>
              <w:color w:val="000000"/>
            </w:rPr>
          </w:pPr>
          <w:hyperlink w:anchor="_f8vju55cu005">
            <w:r>
              <w:rPr>
                <w:color w:val="000000"/>
              </w:rPr>
              <w:t>Lesson 2: Five E Quick View</w:t>
            </w:r>
          </w:hyperlink>
          <w:r>
            <w:rPr>
              <w:color w:val="000000"/>
            </w:rPr>
            <w:tab/>
          </w:r>
          <w:r>
            <w:fldChar w:fldCharType="begin"/>
          </w:r>
          <w:r>
            <w:instrText xml:space="preserve"> PAGEREF _f8vju55cu005 \h </w:instrText>
          </w:r>
          <w:r>
            <w:fldChar w:fldCharType="separate"/>
          </w:r>
          <w:r>
            <w:rPr>
              <w:color w:val="000000"/>
            </w:rPr>
            <w:t>25</w:t>
          </w:r>
          <w:r>
            <w:fldChar w:fldCharType="end"/>
          </w:r>
        </w:p>
        <w:p w14:paraId="6EE64950" w14:textId="77777777" w:rsidR="007B66A3" w:rsidRDefault="007B66A3">
          <w:pPr>
            <w:tabs>
              <w:tab w:val="right" w:pos="6120"/>
            </w:tabs>
            <w:spacing w:before="60" w:line="240" w:lineRule="auto"/>
            <w:ind w:left="360"/>
            <w:rPr>
              <w:color w:val="000000"/>
            </w:rPr>
          </w:pPr>
          <w:hyperlink w:anchor="_n3c78gu5aymv">
            <w:r>
              <w:rPr>
                <w:color w:val="000000"/>
              </w:rPr>
              <w:t>Lesson 2: Prep List</w:t>
            </w:r>
          </w:hyperlink>
          <w:r>
            <w:rPr>
              <w:color w:val="000000"/>
            </w:rPr>
            <w:tab/>
          </w:r>
          <w:r>
            <w:fldChar w:fldCharType="begin"/>
          </w:r>
          <w:r>
            <w:instrText xml:space="preserve"> PAGEREF _n3c78gu5aymv \h </w:instrText>
          </w:r>
          <w:r>
            <w:fldChar w:fldCharType="separate"/>
          </w:r>
          <w:r>
            <w:rPr>
              <w:color w:val="000000"/>
            </w:rPr>
            <w:t>26</w:t>
          </w:r>
          <w:r>
            <w:fldChar w:fldCharType="end"/>
          </w:r>
        </w:p>
        <w:p w14:paraId="13976AF7" w14:textId="77777777" w:rsidR="007B66A3" w:rsidRDefault="007B66A3">
          <w:pPr>
            <w:tabs>
              <w:tab w:val="right" w:pos="6120"/>
            </w:tabs>
            <w:spacing w:before="60" w:line="240" w:lineRule="auto"/>
            <w:ind w:left="360"/>
            <w:rPr>
              <w:color w:val="000000"/>
            </w:rPr>
          </w:pPr>
          <w:hyperlink w:anchor="_iisnw4amyjnw">
            <w:r>
              <w:rPr>
                <w:color w:val="000000"/>
              </w:rPr>
              <w:t>L2 – Five E Lesson Plan</w:t>
            </w:r>
          </w:hyperlink>
          <w:r>
            <w:rPr>
              <w:color w:val="000000"/>
            </w:rPr>
            <w:tab/>
          </w:r>
          <w:r>
            <w:fldChar w:fldCharType="begin"/>
          </w:r>
          <w:r>
            <w:instrText xml:space="preserve"> PAGEREF _iisnw4amyjnw \h </w:instrText>
          </w:r>
          <w:r>
            <w:fldChar w:fldCharType="separate"/>
          </w:r>
          <w:r>
            <w:rPr>
              <w:color w:val="000000"/>
            </w:rPr>
            <w:t>27</w:t>
          </w:r>
          <w:r>
            <w:fldChar w:fldCharType="end"/>
          </w:r>
        </w:p>
        <w:p w14:paraId="32EF4499" w14:textId="77777777" w:rsidR="007B66A3" w:rsidRDefault="007B66A3">
          <w:pPr>
            <w:tabs>
              <w:tab w:val="right" w:pos="6120"/>
            </w:tabs>
            <w:spacing w:before="200" w:line="240" w:lineRule="auto"/>
            <w:rPr>
              <w:b/>
              <w:color w:val="000000"/>
            </w:rPr>
          </w:pPr>
          <w:hyperlink w:anchor="_sy9bm98uzym8">
            <w:r>
              <w:rPr>
                <w:b/>
                <w:color w:val="000000"/>
              </w:rPr>
              <w:t>Section 2: Quick View</w:t>
            </w:r>
          </w:hyperlink>
          <w:r>
            <w:rPr>
              <w:b/>
              <w:color w:val="000000"/>
            </w:rPr>
            <w:tab/>
          </w:r>
          <w:r>
            <w:fldChar w:fldCharType="begin"/>
          </w:r>
          <w:r>
            <w:instrText xml:space="preserve"> PAGEREF _sy9bm98uzym8 \h </w:instrText>
          </w:r>
          <w:r>
            <w:fldChar w:fldCharType="separate"/>
          </w:r>
          <w:r>
            <w:rPr>
              <w:b/>
              <w:color w:val="000000"/>
            </w:rPr>
            <w:t>33</w:t>
          </w:r>
          <w:r>
            <w:fldChar w:fldCharType="end"/>
          </w:r>
        </w:p>
        <w:p w14:paraId="20276445" w14:textId="77777777" w:rsidR="007B66A3" w:rsidRDefault="007B66A3">
          <w:pPr>
            <w:tabs>
              <w:tab w:val="right" w:pos="6120"/>
            </w:tabs>
            <w:spacing w:before="200" w:line="240" w:lineRule="auto"/>
            <w:rPr>
              <w:b/>
              <w:color w:val="000000"/>
            </w:rPr>
          </w:pPr>
          <w:hyperlink w:anchor="_l9qhqer25lv">
            <w:r>
              <w:rPr>
                <w:b/>
                <w:color w:val="000000"/>
              </w:rPr>
              <w:t>How does our use of natural resources on farms affect Earth’s systems?</w:t>
            </w:r>
          </w:hyperlink>
          <w:r>
            <w:rPr>
              <w:b/>
              <w:color w:val="000000"/>
            </w:rPr>
            <w:tab/>
          </w:r>
          <w:r>
            <w:fldChar w:fldCharType="begin"/>
          </w:r>
          <w:r>
            <w:instrText xml:space="preserve"> PAGEREF _l9qhqer25lv \h </w:instrText>
          </w:r>
          <w:r>
            <w:fldChar w:fldCharType="separate"/>
          </w:r>
          <w:r>
            <w:rPr>
              <w:b/>
              <w:color w:val="000000"/>
            </w:rPr>
            <w:t>33</w:t>
          </w:r>
          <w:r>
            <w:fldChar w:fldCharType="end"/>
          </w:r>
        </w:p>
        <w:p w14:paraId="223E77DF" w14:textId="77777777" w:rsidR="007B66A3" w:rsidRDefault="007B66A3">
          <w:pPr>
            <w:tabs>
              <w:tab w:val="right" w:pos="6120"/>
            </w:tabs>
            <w:spacing w:before="200" w:line="240" w:lineRule="auto"/>
            <w:rPr>
              <w:b/>
              <w:color w:val="000000"/>
            </w:rPr>
          </w:pPr>
          <w:hyperlink w:anchor="_4mzp8jek7cml">
            <w:r>
              <w:rPr>
                <w:b/>
                <w:color w:val="000000"/>
              </w:rPr>
              <w:t>Lesson 3: Summary</w:t>
            </w:r>
          </w:hyperlink>
          <w:r>
            <w:rPr>
              <w:b/>
              <w:color w:val="000000"/>
            </w:rPr>
            <w:tab/>
          </w:r>
          <w:r>
            <w:fldChar w:fldCharType="begin"/>
          </w:r>
          <w:r>
            <w:instrText xml:space="preserve"> PAGEREF _4mzp8jek7cml \h </w:instrText>
          </w:r>
          <w:r>
            <w:fldChar w:fldCharType="separate"/>
          </w:r>
          <w:r>
            <w:rPr>
              <w:b/>
              <w:color w:val="000000"/>
            </w:rPr>
            <w:t>35</w:t>
          </w:r>
          <w:r>
            <w:fldChar w:fldCharType="end"/>
          </w:r>
        </w:p>
        <w:p w14:paraId="51896074" w14:textId="77777777" w:rsidR="007B66A3" w:rsidRDefault="007B66A3">
          <w:pPr>
            <w:tabs>
              <w:tab w:val="right" w:pos="6120"/>
            </w:tabs>
            <w:spacing w:before="60" w:line="240" w:lineRule="auto"/>
            <w:ind w:left="360"/>
            <w:rPr>
              <w:color w:val="000000"/>
            </w:rPr>
          </w:pPr>
          <w:hyperlink w:anchor="_c33v8hjxfkyd">
            <w:r>
              <w:rPr>
                <w:color w:val="000000"/>
              </w:rPr>
              <w:t>Lesson 3: Five E Quick View</w:t>
            </w:r>
          </w:hyperlink>
          <w:r>
            <w:rPr>
              <w:color w:val="000000"/>
            </w:rPr>
            <w:tab/>
          </w:r>
          <w:r>
            <w:fldChar w:fldCharType="begin"/>
          </w:r>
          <w:r>
            <w:instrText xml:space="preserve"> PAGEREF _c33v8hjxfkyd \h </w:instrText>
          </w:r>
          <w:r>
            <w:fldChar w:fldCharType="separate"/>
          </w:r>
          <w:r>
            <w:rPr>
              <w:color w:val="000000"/>
            </w:rPr>
            <w:t>36</w:t>
          </w:r>
          <w:r>
            <w:fldChar w:fldCharType="end"/>
          </w:r>
        </w:p>
        <w:p w14:paraId="1E46360F" w14:textId="77777777" w:rsidR="007B66A3" w:rsidRDefault="007B66A3">
          <w:pPr>
            <w:tabs>
              <w:tab w:val="right" w:pos="6120"/>
            </w:tabs>
            <w:spacing w:before="60" w:line="240" w:lineRule="auto"/>
            <w:ind w:left="360"/>
            <w:rPr>
              <w:color w:val="000000"/>
            </w:rPr>
          </w:pPr>
          <w:hyperlink w:anchor="_vfahifu2y5iy">
            <w:r>
              <w:rPr>
                <w:color w:val="000000"/>
              </w:rPr>
              <w:t>Lesson 3: Prep List</w:t>
            </w:r>
          </w:hyperlink>
          <w:r>
            <w:rPr>
              <w:color w:val="000000"/>
            </w:rPr>
            <w:tab/>
          </w:r>
          <w:r>
            <w:fldChar w:fldCharType="begin"/>
          </w:r>
          <w:r>
            <w:instrText xml:space="preserve"> PAGEREF _vfahifu2y5iy \h </w:instrText>
          </w:r>
          <w:r>
            <w:fldChar w:fldCharType="separate"/>
          </w:r>
          <w:r>
            <w:rPr>
              <w:color w:val="000000"/>
            </w:rPr>
            <w:t>37</w:t>
          </w:r>
          <w:r>
            <w:fldChar w:fldCharType="end"/>
          </w:r>
        </w:p>
        <w:p w14:paraId="069490DB" w14:textId="77777777" w:rsidR="007B66A3" w:rsidRDefault="007B66A3">
          <w:pPr>
            <w:tabs>
              <w:tab w:val="right" w:pos="6120"/>
            </w:tabs>
            <w:spacing w:before="60" w:line="240" w:lineRule="auto"/>
            <w:ind w:left="360"/>
            <w:rPr>
              <w:color w:val="000000"/>
            </w:rPr>
          </w:pPr>
          <w:hyperlink w:anchor="_nypy5lm87dtn">
            <w:r>
              <w:rPr>
                <w:color w:val="000000"/>
              </w:rPr>
              <w:t>L3 – Five E Lesson Plan</w:t>
            </w:r>
          </w:hyperlink>
          <w:r>
            <w:rPr>
              <w:color w:val="000000"/>
            </w:rPr>
            <w:tab/>
          </w:r>
          <w:r>
            <w:fldChar w:fldCharType="begin"/>
          </w:r>
          <w:r>
            <w:instrText xml:space="preserve"> PAGEREF _nypy5lm87dtn \h </w:instrText>
          </w:r>
          <w:r>
            <w:fldChar w:fldCharType="separate"/>
          </w:r>
          <w:r>
            <w:rPr>
              <w:color w:val="000000"/>
            </w:rPr>
            <w:t>38</w:t>
          </w:r>
          <w:r>
            <w:fldChar w:fldCharType="end"/>
          </w:r>
        </w:p>
        <w:p w14:paraId="0C85C5E7" w14:textId="77777777" w:rsidR="007B66A3" w:rsidRDefault="007B66A3">
          <w:pPr>
            <w:tabs>
              <w:tab w:val="right" w:pos="6120"/>
            </w:tabs>
            <w:spacing w:before="200" w:line="240" w:lineRule="auto"/>
            <w:rPr>
              <w:b/>
              <w:color w:val="000000"/>
            </w:rPr>
          </w:pPr>
          <w:hyperlink w:anchor="_s4ayxpm7nne1">
            <w:r>
              <w:rPr>
                <w:b/>
                <w:color w:val="000000"/>
              </w:rPr>
              <w:t>Lesson 4: Summary</w:t>
            </w:r>
          </w:hyperlink>
          <w:r>
            <w:rPr>
              <w:b/>
              <w:color w:val="000000"/>
            </w:rPr>
            <w:tab/>
          </w:r>
          <w:r>
            <w:fldChar w:fldCharType="begin"/>
          </w:r>
          <w:r>
            <w:instrText xml:space="preserve"> PAGEREF _s4ayxpm7nne1 \h </w:instrText>
          </w:r>
          <w:r>
            <w:fldChar w:fldCharType="separate"/>
          </w:r>
          <w:r>
            <w:rPr>
              <w:b/>
              <w:color w:val="000000"/>
            </w:rPr>
            <w:t>46</w:t>
          </w:r>
          <w:r>
            <w:fldChar w:fldCharType="end"/>
          </w:r>
        </w:p>
        <w:p w14:paraId="0305E612" w14:textId="77777777" w:rsidR="007B66A3" w:rsidRDefault="007B66A3">
          <w:pPr>
            <w:tabs>
              <w:tab w:val="right" w:pos="6120"/>
            </w:tabs>
            <w:spacing w:before="60" w:line="240" w:lineRule="auto"/>
            <w:ind w:left="360"/>
            <w:rPr>
              <w:color w:val="000000"/>
            </w:rPr>
          </w:pPr>
          <w:hyperlink w:anchor="_xbc3wseuy98p">
            <w:r>
              <w:rPr>
                <w:color w:val="000000"/>
              </w:rPr>
              <w:t>Lesson 4: Five E Quick View</w:t>
            </w:r>
          </w:hyperlink>
          <w:r>
            <w:rPr>
              <w:color w:val="000000"/>
            </w:rPr>
            <w:tab/>
          </w:r>
          <w:r>
            <w:fldChar w:fldCharType="begin"/>
          </w:r>
          <w:r>
            <w:instrText xml:space="preserve"> PAGEREF _xbc3wseuy98p \h </w:instrText>
          </w:r>
          <w:r>
            <w:fldChar w:fldCharType="separate"/>
          </w:r>
          <w:r>
            <w:rPr>
              <w:color w:val="000000"/>
            </w:rPr>
            <w:t>47</w:t>
          </w:r>
          <w:r>
            <w:fldChar w:fldCharType="end"/>
          </w:r>
        </w:p>
        <w:p w14:paraId="1457E807" w14:textId="77777777" w:rsidR="007B66A3" w:rsidRDefault="007B66A3">
          <w:pPr>
            <w:tabs>
              <w:tab w:val="right" w:pos="6120"/>
            </w:tabs>
            <w:spacing w:before="60" w:line="240" w:lineRule="auto"/>
            <w:ind w:left="360"/>
            <w:rPr>
              <w:color w:val="000000"/>
            </w:rPr>
          </w:pPr>
          <w:hyperlink w:anchor="_3jyug2sprcgr">
            <w:r>
              <w:rPr>
                <w:color w:val="000000"/>
              </w:rPr>
              <w:t>Lesson 4: Prep List</w:t>
            </w:r>
          </w:hyperlink>
          <w:r>
            <w:rPr>
              <w:color w:val="000000"/>
            </w:rPr>
            <w:tab/>
          </w:r>
          <w:r>
            <w:fldChar w:fldCharType="begin"/>
          </w:r>
          <w:r>
            <w:instrText xml:space="preserve"> PAGEREF _3jyug2sprcgr \h </w:instrText>
          </w:r>
          <w:r>
            <w:fldChar w:fldCharType="separate"/>
          </w:r>
          <w:r>
            <w:rPr>
              <w:color w:val="000000"/>
            </w:rPr>
            <w:t>48</w:t>
          </w:r>
          <w:r>
            <w:fldChar w:fldCharType="end"/>
          </w:r>
        </w:p>
        <w:p w14:paraId="0B6D23D3" w14:textId="77777777" w:rsidR="007B66A3" w:rsidRDefault="007B66A3">
          <w:pPr>
            <w:tabs>
              <w:tab w:val="right" w:pos="6120"/>
            </w:tabs>
            <w:spacing w:before="60" w:line="240" w:lineRule="auto"/>
            <w:ind w:left="360"/>
            <w:rPr>
              <w:color w:val="000000"/>
            </w:rPr>
          </w:pPr>
          <w:hyperlink w:anchor="_5omi9r6e1oqh">
            <w:r>
              <w:rPr>
                <w:color w:val="000000"/>
              </w:rPr>
              <w:t>L4 – Five E Lesson Plan</w:t>
            </w:r>
          </w:hyperlink>
          <w:r>
            <w:rPr>
              <w:color w:val="000000"/>
            </w:rPr>
            <w:tab/>
          </w:r>
          <w:r>
            <w:fldChar w:fldCharType="begin"/>
          </w:r>
          <w:r>
            <w:instrText xml:space="preserve"> PAGEREF _5omi9r6e1oqh \h </w:instrText>
          </w:r>
          <w:r>
            <w:fldChar w:fldCharType="separate"/>
          </w:r>
          <w:r>
            <w:rPr>
              <w:color w:val="000000"/>
            </w:rPr>
            <w:t>49</w:t>
          </w:r>
          <w:r>
            <w:fldChar w:fldCharType="end"/>
          </w:r>
        </w:p>
        <w:p w14:paraId="75040082" w14:textId="77777777" w:rsidR="007B66A3" w:rsidRDefault="007B66A3">
          <w:pPr>
            <w:tabs>
              <w:tab w:val="right" w:pos="6120"/>
            </w:tabs>
            <w:spacing w:before="200" w:line="240" w:lineRule="auto"/>
            <w:rPr>
              <w:b/>
              <w:color w:val="000000"/>
            </w:rPr>
          </w:pPr>
          <w:hyperlink w:anchor="_8uvozztipz57">
            <w:r>
              <w:rPr>
                <w:b/>
                <w:color w:val="000000"/>
              </w:rPr>
              <w:t>Lesson 5: Summary</w:t>
            </w:r>
          </w:hyperlink>
          <w:r>
            <w:rPr>
              <w:b/>
              <w:color w:val="000000"/>
            </w:rPr>
            <w:tab/>
          </w:r>
          <w:r>
            <w:fldChar w:fldCharType="begin"/>
          </w:r>
          <w:r>
            <w:instrText xml:space="preserve"> PAGEREF _8uvozztipz57 \h </w:instrText>
          </w:r>
          <w:r>
            <w:fldChar w:fldCharType="separate"/>
          </w:r>
          <w:r>
            <w:rPr>
              <w:b/>
              <w:color w:val="000000"/>
            </w:rPr>
            <w:t>57</w:t>
          </w:r>
          <w:r>
            <w:fldChar w:fldCharType="end"/>
          </w:r>
        </w:p>
        <w:p w14:paraId="35947789" w14:textId="77777777" w:rsidR="007B66A3" w:rsidRDefault="007B66A3">
          <w:pPr>
            <w:tabs>
              <w:tab w:val="right" w:pos="6120"/>
            </w:tabs>
            <w:spacing w:before="60" w:line="240" w:lineRule="auto"/>
            <w:ind w:left="360"/>
            <w:rPr>
              <w:color w:val="000000"/>
            </w:rPr>
          </w:pPr>
          <w:hyperlink w:anchor="_rj0w82of6wyp">
            <w:r>
              <w:rPr>
                <w:color w:val="000000"/>
              </w:rPr>
              <w:t>Lesson 5: Five E Quick View</w:t>
            </w:r>
          </w:hyperlink>
          <w:r>
            <w:rPr>
              <w:color w:val="000000"/>
            </w:rPr>
            <w:tab/>
          </w:r>
          <w:r>
            <w:fldChar w:fldCharType="begin"/>
          </w:r>
          <w:r>
            <w:instrText xml:space="preserve"> PAGEREF _rj0w82of6wyp \h </w:instrText>
          </w:r>
          <w:r>
            <w:fldChar w:fldCharType="separate"/>
          </w:r>
          <w:r>
            <w:rPr>
              <w:color w:val="000000"/>
            </w:rPr>
            <w:t>58</w:t>
          </w:r>
          <w:r>
            <w:fldChar w:fldCharType="end"/>
          </w:r>
        </w:p>
        <w:p w14:paraId="1BBA836F" w14:textId="77777777" w:rsidR="007B66A3" w:rsidRDefault="007B66A3">
          <w:pPr>
            <w:tabs>
              <w:tab w:val="right" w:pos="6120"/>
            </w:tabs>
            <w:spacing w:before="60" w:line="240" w:lineRule="auto"/>
            <w:ind w:left="360"/>
            <w:rPr>
              <w:color w:val="000000"/>
            </w:rPr>
          </w:pPr>
          <w:hyperlink w:anchor="_gx2obnhaxu81">
            <w:r>
              <w:rPr>
                <w:color w:val="000000"/>
              </w:rPr>
              <w:t>Lesson 5: Prep List</w:t>
            </w:r>
          </w:hyperlink>
          <w:r>
            <w:rPr>
              <w:color w:val="000000"/>
            </w:rPr>
            <w:tab/>
          </w:r>
          <w:r>
            <w:fldChar w:fldCharType="begin"/>
          </w:r>
          <w:r>
            <w:instrText xml:space="preserve"> PAGEREF _gx2obnhaxu81 \h </w:instrText>
          </w:r>
          <w:r>
            <w:fldChar w:fldCharType="separate"/>
          </w:r>
          <w:r>
            <w:rPr>
              <w:color w:val="000000"/>
            </w:rPr>
            <w:t>59</w:t>
          </w:r>
          <w:r>
            <w:fldChar w:fldCharType="end"/>
          </w:r>
        </w:p>
        <w:p w14:paraId="5D5109CC" w14:textId="77777777" w:rsidR="007B66A3" w:rsidRDefault="007B66A3">
          <w:pPr>
            <w:tabs>
              <w:tab w:val="right" w:pos="6120"/>
            </w:tabs>
            <w:spacing w:before="60" w:line="240" w:lineRule="auto"/>
            <w:ind w:left="360"/>
            <w:rPr>
              <w:color w:val="000000"/>
            </w:rPr>
          </w:pPr>
          <w:hyperlink w:anchor="_y29aazhjv14c">
            <w:r>
              <w:rPr>
                <w:color w:val="000000"/>
              </w:rPr>
              <w:t>L5– Five E Lesson Plan</w:t>
            </w:r>
          </w:hyperlink>
          <w:r>
            <w:rPr>
              <w:color w:val="000000"/>
            </w:rPr>
            <w:tab/>
          </w:r>
          <w:r>
            <w:fldChar w:fldCharType="begin"/>
          </w:r>
          <w:r>
            <w:instrText xml:space="preserve"> PAGEREF _y29aazhjv14c \h </w:instrText>
          </w:r>
          <w:r>
            <w:fldChar w:fldCharType="separate"/>
          </w:r>
          <w:r>
            <w:rPr>
              <w:color w:val="000000"/>
            </w:rPr>
            <w:t>60</w:t>
          </w:r>
          <w:r>
            <w:fldChar w:fldCharType="end"/>
          </w:r>
        </w:p>
        <w:p w14:paraId="08F1B419" w14:textId="77777777" w:rsidR="007B66A3" w:rsidRDefault="007B66A3">
          <w:pPr>
            <w:tabs>
              <w:tab w:val="right" w:pos="6120"/>
            </w:tabs>
            <w:spacing w:before="200" w:line="240" w:lineRule="auto"/>
            <w:rPr>
              <w:b/>
              <w:color w:val="000000"/>
            </w:rPr>
          </w:pPr>
          <w:hyperlink w:anchor="_maqg13ceqrya">
            <w:r>
              <w:rPr>
                <w:b/>
                <w:color w:val="000000"/>
              </w:rPr>
              <w:t>Lesson 6: Summary</w:t>
            </w:r>
          </w:hyperlink>
          <w:r>
            <w:rPr>
              <w:b/>
              <w:color w:val="000000"/>
            </w:rPr>
            <w:tab/>
          </w:r>
          <w:r>
            <w:fldChar w:fldCharType="begin"/>
          </w:r>
          <w:r>
            <w:instrText xml:space="preserve"> PAGEREF _maqg13ceqrya \h </w:instrText>
          </w:r>
          <w:r>
            <w:fldChar w:fldCharType="separate"/>
          </w:r>
          <w:r>
            <w:rPr>
              <w:b/>
              <w:color w:val="000000"/>
            </w:rPr>
            <w:t>69</w:t>
          </w:r>
          <w:r>
            <w:fldChar w:fldCharType="end"/>
          </w:r>
        </w:p>
        <w:p w14:paraId="3B96E685" w14:textId="77777777" w:rsidR="007B66A3" w:rsidRDefault="007B66A3">
          <w:pPr>
            <w:tabs>
              <w:tab w:val="right" w:pos="6120"/>
            </w:tabs>
            <w:spacing w:before="60" w:line="240" w:lineRule="auto"/>
            <w:ind w:left="360"/>
            <w:rPr>
              <w:color w:val="000000"/>
            </w:rPr>
          </w:pPr>
          <w:hyperlink w:anchor="_yge0n9ebfar0">
            <w:r>
              <w:rPr>
                <w:color w:val="000000"/>
              </w:rPr>
              <w:t>Lesson 6: Five E Quick View</w:t>
            </w:r>
          </w:hyperlink>
          <w:r>
            <w:rPr>
              <w:color w:val="000000"/>
            </w:rPr>
            <w:tab/>
          </w:r>
          <w:r>
            <w:fldChar w:fldCharType="begin"/>
          </w:r>
          <w:r>
            <w:instrText xml:space="preserve"> PAGEREF _yge0n9ebfar0 \h </w:instrText>
          </w:r>
          <w:r>
            <w:fldChar w:fldCharType="separate"/>
          </w:r>
          <w:r>
            <w:rPr>
              <w:color w:val="000000"/>
            </w:rPr>
            <w:t>70</w:t>
          </w:r>
          <w:r>
            <w:fldChar w:fldCharType="end"/>
          </w:r>
        </w:p>
        <w:p w14:paraId="27164214" w14:textId="77777777" w:rsidR="007B66A3" w:rsidRDefault="007B66A3">
          <w:pPr>
            <w:tabs>
              <w:tab w:val="right" w:pos="6120"/>
            </w:tabs>
            <w:spacing w:before="60" w:line="240" w:lineRule="auto"/>
            <w:ind w:left="360"/>
            <w:rPr>
              <w:color w:val="000000"/>
            </w:rPr>
          </w:pPr>
          <w:hyperlink w:anchor="_r60h7vvnp245">
            <w:r>
              <w:rPr>
                <w:color w:val="000000"/>
              </w:rPr>
              <w:t>Lesson 6: Prep List</w:t>
            </w:r>
          </w:hyperlink>
          <w:r>
            <w:rPr>
              <w:color w:val="000000"/>
            </w:rPr>
            <w:tab/>
          </w:r>
          <w:r>
            <w:fldChar w:fldCharType="begin"/>
          </w:r>
          <w:r>
            <w:instrText xml:space="preserve"> PAGEREF _r60h7vvnp245 \h </w:instrText>
          </w:r>
          <w:r>
            <w:fldChar w:fldCharType="separate"/>
          </w:r>
          <w:r>
            <w:rPr>
              <w:color w:val="000000"/>
            </w:rPr>
            <w:t>71</w:t>
          </w:r>
          <w:r>
            <w:fldChar w:fldCharType="end"/>
          </w:r>
        </w:p>
        <w:p w14:paraId="1BF1B0DD" w14:textId="77777777" w:rsidR="007B66A3" w:rsidRDefault="007B66A3">
          <w:pPr>
            <w:tabs>
              <w:tab w:val="right" w:pos="6120"/>
            </w:tabs>
            <w:spacing w:before="60" w:line="240" w:lineRule="auto"/>
            <w:ind w:left="360"/>
            <w:rPr>
              <w:color w:val="000000"/>
            </w:rPr>
          </w:pPr>
          <w:hyperlink w:anchor="_whtrsmkl98h1">
            <w:r>
              <w:rPr>
                <w:color w:val="000000"/>
              </w:rPr>
              <w:t>L6 – Five E Lesson Plan</w:t>
            </w:r>
          </w:hyperlink>
          <w:r>
            <w:rPr>
              <w:color w:val="000000"/>
            </w:rPr>
            <w:tab/>
          </w:r>
          <w:r>
            <w:fldChar w:fldCharType="begin"/>
          </w:r>
          <w:r>
            <w:instrText xml:space="preserve"> PAGEREF _whtrsmkl98h1 \h </w:instrText>
          </w:r>
          <w:r>
            <w:fldChar w:fldCharType="separate"/>
          </w:r>
          <w:r>
            <w:rPr>
              <w:color w:val="000000"/>
            </w:rPr>
            <w:t>72</w:t>
          </w:r>
          <w:r>
            <w:fldChar w:fldCharType="end"/>
          </w:r>
        </w:p>
        <w:p w14:paraId="221ADF96" w14:textId="77777777" w:rsidR="007B66A3" w:rsidRDefault="007B66A3">
          <w:pPr>
            <w:tabs>
              <w:tab w:val="right" w:pos="6120"/>
            </w:tabs>
            <w:spacing w:before="200" w:line="240" w:lineRule="auto"/>
            <w:rPr>
              <w:b/>
              <w:color w:val="000000"/>
            </w:rPr>
          </w:pPr>
          <w:hyperlink w:anchor="_fwww2e5rmdno">
            <w:r>
              <w:rPr>
                <w:b/>
                <w:color w:val="000000"/>
              </w:rPr>
              <w:t>Section 3: Quick View    How can farmers use resources wisely to protect Earth’s systems?</w:t>
            </w:r>
          </w:hyperlink>
          <w:r>
            <w:rPr>
              <w:b/>
              <w:color w:val="000000"/>
            </w:rPr>
            <w:tab/>
          </w:r>
          <w:r>
            <w:fldChar w:fldCharType="begin"/>
          </w:r>
          <w:r>
            <w:instrText xml:space="preserve"> PAGEREF _fwww2e5rmdno \h </w:instrText>
          </w:r>
          <w:r>
            <w:fldChar w:fldCharType="separate"/>
          </w:r>
          <w:r>
            <w:rPr>
              <w:b/>
              <w:color w:val="000000"/>
            </w:rPr>
            <w:t>79</w:t>
          </w:r>
          <w:r>
            <w:fldChar w:fldCharType="end"/>
          </w:r>
        </w:p>
        <w:p w14:paraId="7C003409" w14:textId="77777777" w:rsidR="007B66A3" w:rsidRDefault="007B66A3">
          <w:pPr>
            <w:tabs>
              <w:tab w:val="right" w:pos="6120"/>
            </w:tabs>
            <w:spacing w:before="200" w:line="240" w:lineRule="auto"/>
            <w:rPr>
              <w:b/>
              <w:color w:val="000000"/>
            </w:rPr>
          </w:pPr>
          <w:hyperlink w:anchor="_3jr50y40mi9o">
            <w:r>
              <w:rPr>
                <w:b/>
                <w:color w:val="000000"/>
              </w:rPr>
              <w:t>Lesson 7: Summary</w:t>
            </w:r>
          </w:hyperlink>
          <w:r>
            <w:rPr>
              <w:b/>
              <w:color w:val="000000"/>
            </w:rPr>
            <w:tab/>
          </w:r>
          <w:r>
            <w:fldChar w:fldCharType="begin"/>
          </w:r>
          <w:r>
            <w:instrText xml:space="preserve"> PAGEREF _3jr50y40mi9o \h </w:instrText>
          </w:r>
          <w:r>
            <w:fldChar w:fldCharType="separate"/>
          </w:r>
          <w:r>
            <w:rPr>
              <w:b/>
              <w:color w:val="000000"/>
            </w:rPr>
            <w:t>81</w:t>
          </w:r>
          <w:r>
            <w:fldChar w:fldCharType="end"/>
          </w:r>
        </w:p>
        <w:p w14:paraId="2ED94677" w14:textId="77777777" w:rsidR="007B66A3" w:rsidRDefault="007B66A3">
          <w:pPr>
            <w:tabs>
              <w:tab w:val="right" w:pos="6120"/>
            </w:tabs>
            <w:spacing w:before="60" w:line="240" w:lineRule="auto"/>
            <w:ind w:left="360"/>
            <w:rPr>
              <w:color w:val="000000"/>
            </w:rPr>
          </w:pPr>
          <w:hyperlink w:anchor="_mb64c6rhb1fm">
            <w:r>
              <w:rPr>
                <w:color w:val="000000"/>
              </w:rPr>
              <w:t>Lesson 7: Five E Quick View</w:t>
            </w:r>
          </w:hyperlink>
          <w:r>
            <w:rPr>
              <w:color w:val="000000"/>
            </w:rPr>
            <w:tab/>
          </w:r>
          <w:r>
            <w:fldChar w:fldCharType="begin"/>
          </w:r>
          <w:r>
            <w:instrText xml:space="preserve"> PAGEREF _mb64c6rhb1fm \h </w:instrText>
          </w:r>
          <w:r>
            <w:fldChar w:fldCharType="separate"/>
          </w:r>
          <w:r>
            <w:rPr>
              <w:color w:val="000000"/>
            </w:rPr>
            <w:t>82</w:t>
          </w:r>
          <w:r>
            <w:fldChar w:fldCharType="end"/>
          </w:r>
        </w:p>
        <w:p w14:paraId="60710D2F" w14:textId="77777777" w:rsidR="007B66A3" w:rsidRDefault="007B66A3">
          <w:pPr>
            <w:tabs>
              <w:tab w:val="right" w:pos="6120"/>
            </w:tabs>
            <w:spacing w:before="60" w:line="240" w:lineRule="auto"/>
            <w:ind w:left="360"/>
            <w:rPr>
              <w:color w:val="000000"/>
            </w:rPr>
          </w:pPr>
          <w:hyperlink w:anchor="_pbxntjkwpawo">
            <w:r>
              <w:rPr>
                <w:color w:val="000000"/>
              </w:rPr>
              <w:t>Lesson 7: Prep List</w:t>
            </w:r>
          </w:hyperlink>
          <w:r>
            <w:rPr>
              <w:color w:val="000000"/>
            </w:rPr>
            <w:tab/>
          </w:r>
          <w:r>
            <w:fldChar w:fldCharType="begin"/>
          </w:r>
          <w:r>
            <w:instrText xml:space="preserve"> PAGEREF _pbxntjkwpawo \h </w:instrText>
          </w:r>
          <w:r>
            <w:fldChar w:fldCharType="separate"/>
          </w:r>
          <w:r>
            <w:rPr>
              <w:color w:val="000000"/>
            </w:rPr>
            <w:t>83</w:t>
          </w:r>
          <w:r>
            <w:fldChar w:fldCharType="end"/>
          </w:r>
        </w:p>
        <w:p w14:paraId="6C13A8A0" w14:textId="77777777" w:rsidR="007B66A3" w:rsidRDefault="007B66A3">
          <w:pPr>
            <w:tabs>
              <w:tab w:val="right" w:pos="6120"/>
            </w:tabs>
            <w:spacing w:before="60" w:line="240" w:lineRule="auto"/>
            <w:ind w:left="360"/>
            <w:rPr>
              <w:color w:val="000000"/>
            </w:rPr>
          </w:pPr>
          <w:hyperlink w:anchor="_9oe87wab4jp2">
            <w:r>
              <w:rPr>
                <w:color w:val="000000"/>
              </w:rPr>
              <w:t>L7 – Five E Lesson Plan</w:t>
            </w:r>
          </w:hyperlink>
          <w:r>
            <w:rPr>
              <w:color w:val="000000"/>
            </w:rPr>
            <w:tab/>
          </w:r>
          <w:r>
            <w:fldChar w:fldCharType="begin"/>
          </w:r>
          <w:r>
            <w:instrText xml:space="preserve"> PAGEREF _9oe87wab4jp2 \h </w:instrText>
          </w:r>
          <w:r>
            <w:fldChar w:fldCharType="separate"/>
          </w:r>
          <w:r>
            <w:rPr>
              <w:color w:val="000000"/>
            </w:rPr>
            <w:t>84</w:t>
          </w:r>
          <w:r>
            <w:fldChar w:fldCharType="end"/>
          </w:r>
        </w:p>
        <w:p w14:paraId="4938F930" w14:textId="77777777" w:rsidR="007B66A3" w:rsidRDefault="007B66A3">
          <w:pPr>
            <w:tabs>
              <w:tab w:val="right" w:pos="6120"/>
            </w:tabs>
            <w:spacing w:before="200" w:line="240" w:lineRule="auto"/>
            <w:rPr>
              <w:b/>
              <w:color w:val="000000"/>
            </w:rPr>
          </w:pPr>
          <w:hyperlink w:anchor="_158g3fq2ot4h">
            <w:r>
              <w:rPr>
                <w:b/>
                <w:color w:val="000000"/>
              </w:rPr>
              <w:t>Lesson 8: Summary</w:t>
            </w:r>
          </w:hyperlink>
          <w:r>
            <w:rPr>
              <w:b/>
              <w:color w:val="000000"/>
            </w:rPr>
            <w:tab/>
          </w:r>
          <w:r>
            <w:fldChar w:fldCharType="begin"/>
          </w:r>
          <w:r>
            <w:instrText xml:space="preserve"> PAGEREF _158g3fq2ot4h \h </w:instrText>
          </w:r>
          <w:r>
            <w:fldChar w:fldCharType="separate"/>
          </w:r>
          <w:r>
            <w:rPr>
              <w:b/>
              <w:color w:val="000000"/>
            </w:rPr>
            <w:t>91</w:t>
          </w:r>
          <w:r>
            <w:fldChar w:fldCharType="end"/>
          </w:r>
        </w:p>
        <w:p w14:paraId="29BC720B" w14:textId="77777777" w:rsidR="007B66A3" w:rsidRDefault="007B66A3">
          <w:pPr>
            <w:tabs>
              <w:tab w:val="right" w:pos="6120"/>
            </w:tabs>
            <w:spacing w:before="60" w:line="240" w:lineRule="auto"/>
            <w:ind w:left="360"/>
            <w:rPr>
              <w:color w:val="000000"/>
            </w:rPr>
          </w:pPr>
          <w:hyperlink w:anchor="_g8eai82r0nfd">
            <w:r>
              <w:rPr>
                <w:color w:val="000000"/>
              </w:rPr>
              <w:t>Lesson 8: Five E Quick View</w:t>
            </w:r>
          </w:hyperlink>
          <w:r>
            <w:rPr>
              <w:color w:val="000000"/>
            </w:rPr>
            <w:tab/>
          </w:r>
          <w:r>
            <w:fldChar w:fldCharType="begin"/>
          </w:r>
          <w:r>
            <w:instrText xml:space="preserve"> PAGEREF _g8eai82r0nfd \h </w:instrText>
          </w:r>
          <w:r>
            <w:fldChar w:fldCharType="separate"/>
          </w:r>
          <w:r>
            <w:rPr>
              <w:color w:val="000000"/>
            </w:rPr>
            <w:t>92</w:t>
          </w:r>
          <w:r>
            <w:fldChar w:fldCharType="end"/>
          </w:r>
        </w:p>
        <w:p w14:paraId="3D6FCE0A" w14:textId="77777777" w:rsidR="007B66A3" w:rsidRDefault="007B66A3">
          <w:pPr>
            <w:tabs>
              <w:tab w:val="right" w:pos="6120"/>
            </w:tabs>
            <w:spacing w:before="60" w:line="240" w:lineRule="auto"/>
            <w:ind w:left="360"/>
            <w:rPr>
              <w:color w:val="000000"/>
            </w:rPr>
          </w:pPr>
          <w:hyperlink w:anchor="_c32p5yrz5nh7">
            <w:r>
              <w:rPr>
                <w:color w:val="000000"/>
              </w:rPr>
              <w:t>Lesson 8: Prep List</w:t>
            </w:r>
          </w:hyperlink>
          <w:r>
            <w:rPr>
              <w:color w:val="000000"/>
            </w:rPr>
            <w:tab/>
          </w:r>
          <w:r>
            <w:fldChar w:fldCharType="begin"/>
          </w:r>
          <w:r>
            <w:instrText xml:space="preserve"> PAGEREF _c32p5yrz5nh7 \h </w:instrText>
          </w:r>
          <w:r>
            <w:fldChar w:fldCharType="separate"/>
          </w:r>
          <w:r>
            <w:rPr>
              <w:color w:val="000000"/>
            </w:rPr>
            <w:t>93</w:t>
          </w:r>
          <w:r>
            <w:fldChar w:fldCharType="end"/>
          </w:r>
        </w:p>
        <w:p w14:paraId="05401866" w14:textId="77777777" w:rsidR="007B66A3" w:rsidRDefault="007B66A3">
          <w:pPr>
            <w:tabs>
              <w:tab w:val="right" w:pos="6120"/>
            </w:tabs>
            <w:spacing w:before="60" w:line="240" w:lineRule="auto"/>
            <w:ind w:left="360"/>
            <w:rPr>
              <w:color w:val="000000"/>
            </w:rPr>
          </w:pPr>
          <w:hyperlink w:anchor="_fil2dewl46io">
            <w:r>
              <w:rPr>
                <w:color w:val="000000"/>
              </w:rPr>
              <w:t>L8 – Five E Lesson Plan</w:t>
            </w:r>
          </w:hyperlink>
          <w:r>
            <w:rPr>
              <w:color w:val="000000"/>
            </w:rPr>
            <w:tab/>
          </w:r>
          <w:r>
            <w:fldChar w:fldCharType="begin"/>
          </w:r>
          <w:r>
            <w:instrText xml:space="preserve"> PAGEREF _fil2dewl46io \h </w:instrText>
          </w:r>
          <w:r>
            <w:fldChar w:fldCharType="separate"/>
          </w:r>
          <w:r>
            <w:rPr>
              <w:color w:val="000000"/>
            </w:rPr>
            <w:t>94</w:t>
          </w:r>
          <w:r>
            <w:fldChar w:fldCharType="end"/>
          </w:r>
        </w:p>
        <w:p w14:paraId="06F4AE77" w14:textId="77777777" w:rsidR="007B66A3" w:rsidRDefault="007B66A3">
          <w:pPr>
            <w:tabs>
              <w:tab w:val="right" w:pos="6120"/>
            </w:tabs>
            <w:spacing w:before="200" w:line="240" w:lineRule="auto"/>
            <w:rPr>
              <w:b/>
              <w:color w:val="000000"/>
            </w:rPr>
          </w:pPr>
          <w:hyperlink w:anchor="_ko89dbymi8uh">
            <w:r>
              <w:rPr>
                <w:b/>
                <w:color w:val="000000"/>
              </w:rPr>
              <w:t>Lesson 9: Summary</w:t>
            </w:r>
          </w:hyperlink>
          <w:r>
            <w:rPr>
              <w:b/>
              <w:color w:val="000000"/>
            </w:rPr>
            <w:tab/>
          </w:r>
          <w:r>
            <w:fldChar w:fldCharType="begin"/>
          </w:r>
          <w:r>
            <w:instrText xml:space="preserve"> PAGEREF _ko89dbymi8uh \h </w:instrText>
          </w:r>
          <w:r>
            <w:fldChar w:fldCharType="separate"/>
          </w:r>
          <w:r>
            <w:rPr>
              <w:b/>
              <w:color w:val="000000"/>
            </w:rPr>
            <w:t>103</w:t>
          </w:r>
          <w:r>
            <w:fldChar w:fldCharType="end"/>
          </w:r>
        </w:p>
        <w:p w14:paraId="73D5C18D" w14:textId="77777777" w:rsidR="007B66A3" w:rsidRDefault="007B66A3">
          <w:pPr>
            <w:tabs>
              <w:tab w:val="right" w:pos="6120"/>
            </w:tabs>
            <w:spacing w:before="60" w:line="240" w:lineRule="auto"/>
            <w:ind w:left="360"/>
            <w:rPr>
              <w:color w:val="000000"/>
            </w:rPr>
          </w:pPr>
          <w:hyperlink w:anchor="_rtr0c4nxildj">
            <w:r>
              <w:rPr>
                <w:color w:val="000000"/>
              </w:rPr>
              <w:t>Lesson 9: Five E Quick View</w:t>
            </w:r>
          </w:hyperlink>
          <w:r>
            <w:rPr>
              <w:color w:val="000000"/>
            </w:rPr>
            <w:tab/>
          </w:r>
          <w:r>
            <w:fldChar w:fldCharType="begin"/>
          </w:r>
          <w:r>
            <w:instrText xml:space="preserve"> PAGEREF _rtr0c4nxildj \h </w:instrText>
          </w:r>
          <w:r>
            <w:fldChar w:fldCharType="separate"/>
          </w:r>
          <w:r>
            <w:rPr>
              <w:color w:val="000000"/>
            </w:rPr>
            <w:t>104</w:t>
          </w:r>
          <w:r>
            <w:fldChar w:fldCharType="end"/>
          </w:r>
        </w:p>
        <w:p w14:paraId="6A6F3282" w14:textId="77777777" w:rsidR="007B66A3" w:rsidRDefault="007B66A3">
          <w:pPr>
            <w:tabs>
              <w:tab w:val="right" w:pos="6120"/>
            </w:tabs>
            <w:spacing w:before="60" w:line="240" w:lineRule="auto"/>
            <w:ind w:left="360"/>
            <w:rPr>
              <w:color w:val="000000"/>
            </w:rPr>
          </w:pPr>
          <w:hyperlink w:anchor="_fzpmmvfeygfh">
            <w:r>
              <w:rPr>
                <w:color w:val="000000"/>
              </w:rPr>
              <w:t>Lesson 9: Prep List</w:t>
            </w:r>
          </w:hyperlink>
          <w:r>
            <w:rPr>
              <w:color w:val="000000"/>
            </w:rPr>
            <w:tab/>
          </w:r>
          <w:r>
            <w:fldChar w:fldCharType="begin"/>
          </w:r>
          <w:r>
            <w:instrText xml:space="preserve"> PAGEREF _fzpmmvfeygfh \h </w:instrText>
          </w:r>
          <w:r>
            <w:fldChar w:fldCharType="separate"/>
          </w:r>
          <w:r>
            <w:rPr>
              <w:color w:val="000000"/>
            </w:rPr>
            <w:t>105</w:t>
          </w:r>
          <w:r>
            <w:fldChar w:fldCharType="end"/>
          </w:r>
        </w:p>
        <w:p w14:paraId="46F1A1D5" w14:textId="77777777" w:rsidR="007B66A3" w:rsidRDefault="007B66A3">
          <w:pPr>
            <w:tabs>
              <w:tab w:val="right" w:pos="6120"/>
            </w:tabs>
            <w:spacing w:before="60" w:after="80" w:line="240" w:lineRule="auto"/>
            <w:ind w:left="360"/>
            <w:rPr>
              <w:color w:val="000000"/>
            </w:rPr>
          </w:pPr>
          <w:hyperlink w:anchor="_614p0q6tnu9b">
            <w:r>
              <w:rPr>
                <w:color w:val="000000"/>
              </w:rPr>
              <w:t>L9 – Five E Lesson Plan</w:t>
            </w:r>
          </w:hyperlink>
          <w:r>
            <w:rPr>
              <w:color w:val="000000"/>
            </w:rPr>
            <w:tab/>
          </w:r>
          <w:r>
            <w:fldChar w:fldCharType="begin"/>
          </w:r>
          <w:r>
            <w:instrText xml:space="preserve"> PAGEREF _614p0q6tnu9b \h </w:instrText>
          </w:r>
          <w:r>
            <w:fldChar w:fldCharType="separate"/>
          </w:r>
          <w:r>
            <w:rPr>
              <w:color w:val="000000"/>
            </w:rPr>
            <w:t>106</w:t>
          </w:r>
          <w:r>
            <w:fldChar w:fldCharType="end"/>
          </w:r>
          <w:r>
            <w:fldChar w:fldCharType="end"/>
          </w:r>
        </w:p>
      </w:sdtContent>
    </w:sdt>
    <w:p w14:paraId="3EDA44D7" w14:textId="77777777" w:rsidR="007B66A3" w:rsidRDefault="007B66A3">
      <w:pPr>
        <w:widowControl w:val="0"/>
        <w:spacing w:line="240" w:lineRule="auto"/>
        <w:sectPr w:rsidR="007B66A3">
          <w:pgSz w:w="15840" w:h="12240" w:orient="landscape"/>
          <w:pgMar w:top="720" w:right="1440" w:bottom="720" w:left="1440" w:header="720" w:footer="360" w:gutter="0"/>
          <w:cols w:num="2" w:space="720" w:equalWidth="0">
            <w:col w:w="6120" w:space="720"/>
            <w:col w:w="6120"/>
          </w:cols>
        </w:sectPr>
      </w:pPr>
    </w:p>
    <w:p w14:paraId="568FCB7D" w14:textId="77777777" w:rsidR="007B66A3" w:rsidRDefault="007B66A3">
      <w:pPr>
        <w:spacing w:line="240" w:lineRule="auto"/>
        <w:rPr>
          <w:sz w:val="2"/>
          <w:szCs w:val="2"/>
        </w:rPr>
      </w:pPr>
    </w:p>
    <w:tbl>
      <w:tblPr>
        <w:tblStyle w:val="a0"/>
        <w:tblW w:w="13487"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658"/>
        <w:gridCol w:w="2919"/>
        <w:gridCol w:w="1702"/>
        <w:gridCol w:w="2904"/>
        <w:gridCol w:w="1657"/>
        <w:gridCol w:w="2647"/>
      </w:tblGrid>
      <w:tr w:rsidR="007B66A3" w14:paraId="3BC33DCB" w14:textId="77777777" w:rsidTr="00382816">
        <w:trPr>
          <w:trHeight w:val="675"/>
        </w:trPr>
        <w:tc>
          <w:tcPr>
            <w:tcW w:w="13487" w:type="dxa"/>
            <w:gridSpan w:val="6"/>
            <w:shd w:val="clear" w:color="auto" w:fill="3C78D8"/>
            <w:tcMar>
              <w:top w:w="100" w:type="dxa"/>
              <w:left w:w="100" w:type="dxa"/>
              <w:bottom w:w="100" w:type="dxa"/>
              <w:right w:w="100" w:type="dxa"/>
            </w:tcMar>
            <w:vAlign w:val="bottom"/>
          </w:tcPr>
          <w:p w14:paraId="657E5D04" w14:textId="77777777" w:rsidR="007B66A3" w:rsidRDefault="00233D2E" w:rsidP="2D98DE94">
            <w:pPr>
              <w:pStyle w:val="Heading1"/>
              <w:spacing w:after="0"/>
              <w:rPr>
                <w:b/>
                <w:bCs/>
                <w:color w:val="FFFFFF"/>
                <w:sz w:val="38"/>
                <w:szCs w:val="38"/>
                <w:lang w:val="en-US"/>
              </w:rPr>
            </w:pPr>
            <w:bookmarkStart w:id="0" w:name="u34134dsm0sy"/>
            <w:bookmarkStart w:id="1" w:name="_g9blfyank8rd"/>
            <w:bookmarkEnd w:id="0"/>
            <w:bookmarkEnd w:id="1"/>
            <w:proofErr w:type="spellStart"/>
            <w:r w:rsidRPr="2D98DE94">
              <w:rPr>
                <w:color w:val="FFFFFF" w:themeColor="background1"/>
                <w:lang w:val="en-US"/>
              </w:rPr>
              <w:t>mySci</w:t>
            </w:r>
            <w:proofErr w:type="spellEnd"/>
            <w:r w:rsidRPr="2D98DE94">
              <w:rPr>
                <w:color w:val="FFFFFF" w:themeColor="background1"/>
                <w:lang w:val="en-US"/>
              </w:rPr>
              <w:t xml:space="preserve"> Symbols Key</w:t>
            </w:r>
          </w:p>
        </w:tc>
      </w:tr>
      <w:tr w:rsidR="007B66A3" w14:paraId="748F30E8" w14:textId="77777777" w:rsidTr="00382816">
        <w:trPr>
          <w:trHeight w:val="1820"/>
        </w:trPr>
        <w:tc>
          <w:tcPr>
            <w:tcW w:w="1658" w:type="dxa"/>
            <w:tcBorders>
              <w:right w:val="single" w:sz="8" w:space="0" w:color="FFFFFF" w:themeColor="background1"/>
            </w:tcBorders>
            <w:shd w:val="clear" w:color="auto" w:fill="FFFFFF" w:themeFill="background1"/>
            <w:tcMar>
              <w:top w:w="100" w:type="dxa"/>
              <w:left w:w="100" w:type="dxa"/>
              <w:bottom w:w="100" w:type="dxa"/>
              <w:right w:w="100" w:type="dxa"/>
            </w:tcMar>
            <w:vAlign w:val="center"/>
          </w:tcPr>
          <w:p w14:paraId="4C265855" w14:textId="77777777" w:rsidR="007B66A3" w:rsidRDefault="00233D2E">
            <w:pPr>
              <w:jc w:val="center"/>
              <w:rPr>
                <w:sz w:val="24"/>
                <w:szCs w:val="24"/>
              </w:rPr>
            </w:pPr>
            <w:r>
              <w:rPr>
                <w:noProof/>
                <w:sz w:val="24"/>
                <w:szCs w:val="24"/>
              </w:rPr>
              <w:drawing>
                <wp:inline distT="114300" distB="114300" distL="114300" distR="114300" wp14:anchorId="5283D196" wp14:editId="0B0E7255">
                  <wp:extent cx="801980" cy="801980"/>
                  <wp:effectExtent l="0" t="0" r="0" b="0"/>
                  <wp:docPr id="40" name="image24.png" descr="Pencil"/>
                  <wp:cNvGraphicFramePr/>
                  <a:graphic xmlns:a="http://schemas.openxmlformats.org/drawingml/2006/main">
                    <a:graphicData uri="http://schemas.openxmlformats.org/drawingml/2006/picture">
                      <pic:pic xmlns:pic="http://schemas.openxmlformats.org/drawingml/2006/picture">
                        <pic:nvPicPr>
                          <pic:cNvPr id="40" name="image24.png" descr="Pencil"/>
                          <pic:cNvPicPr preferRelativeResize="0"/>
                        </pic:nvPicPr>
                        <pic:blipFill>
                          <a:blip r:embed="rId20"/>
                          <a:srcRect/>
                          <a:stretch>
                            <a:fillRect/>
                          </a:stretch>
                        </pic:blipFill>
                        <pic:spPr>
                          <a:xfrm>
                            <a:off x="0" y="0"/>
                            <a:ext cx="801980" cy="801980"/>
                          </a:xfrm>
                          <a:prstGeom prst="rect">
                            <a:avLst/>
                          </a:prstGeom>
                          <a:ln/>
                        </pic:spPr>
                      </pic:pic>
                    </a:graphicData>
                  </a:graphic>
                </wp:inline>
              </w:drawing>
            </w:r>
          </w:p>
        </w:tc>
        <w:tc>
          <w:tcPr>
            <w:tcW w:w="2919" w:type="dxa"/>
            <w:tcBorders>
              <w:left w:val="single" w:sz="8" w:space="0" w:color="FFFFFF" w:themeColor="background1"/>
            </w:tcBorders>
            <w:shd w:val="clear" w:color="auto" w:fill="FFFFFF" w:themeFill="background1"/>
            <w:tcMar>
              <w:top w:w="100" w:type="dxa"/>
              <w:left w:w="100" w:type="dxa"/>
              <w:bottom w:w="100" w:type="dxa"/>
              <w:right w:w="100" w:type="dxa"/>
            </w:tcMar>
            <w:vAlign w:val="center"/>
          </w:tcPr>
          <w:p w14:paraId="76178892" w14:textId="77777777" w:rsidR="007B66A3" w:rsidRDefault="00233D2E">
            <w:pPr>
              <w:rPr>
                <w:sz w:val="28"/>
                <w:szCs w:val="28"/>
              </w:rPr>
            </w:pPr>
            <w:r>
              <w:rPr>
                <w:sz w:val="28"/>
                <w:szCs w:val="28"/>
              </w:rPr>
              <w:t>Indicates an opportunity for students to write</w:t>
            </w:r>
          </w:p>
        </w:tc>
        <w:tc>
          <w:tcPr>
            <w:tcW w:w="1702" w:type="dxa"/>
            <w:tcBorders>
              <w:right w:val="single" w:sz="8" w:space="0" w:color="FFFFFF" w:themeColor="background1"/>
            </w:tcBorders>
            <w:shd w:val="clear" w:color="auto" w:fill="FFFFFF" w:themeFill="background1"/>
            <w:tcMar>
              <w:top w:w="100" w:type="dxa"/>
              <w:left w:w="100" w:type="dxa"/>
              <w:bottom w:w="100" w:type="dxa"/>
              <w:right w:w="100" w:type="dxa"/>
            </w:tcMar>
            <w:vAlign w:val="center"/>
          </w:tcPr>
          <w:p w14:paraId="7FDF451E" w14:textId="77777777" w:rsidR="007B66A3" w:rsidRDefault="00233D2E">
            <w:pPr>
              <w:jc w:val="center"/>
              <w:rPr>
                <w:sz w:val="28"/>
                <w:szCs w:val="28"/>
              </w:rPr>
            </w:pPr>
            <w:r>
              <w:rPr>
                <w:noProof/>
                <w:sz w:val="24"/>
                <w:szCs w:val="24"/>
              </w:rPr>
              <w:drawing>
                <wp:inline distT="114300" distB="114300" distL="114300" distR="114300" wp14:anchorId="3F9D9DC5" wp14:editId="28B42BA0">
                  <wp:extent cx="740901" cy="725780"/>
                  <wp:effectExtent l="0" t="0" r="0" b="0"/>
                  <wp:docPr id="19" name="image10.png" descr="Checkmark"/>
                  <wp:cNvGraphicFramePr/>
                  <a:graphic xmlns:a="http://schemas.openxmlformats.org/drawingml/2006/main">
                    <a:graphicData uri="http://schemas.openxmlformats.org/drawingml/2006/picture">
                      <pic:pic xmlns:pic="http://schemas.openxmlformats.org/drawingml/2006/picture">
                        <pic:nvPicPr>
                          <pic:cNvPr id="19" name="image10.png" descr="Checkmark"/>
                          <pic:cNvPicPr preferRelativeResize="0"/>
                        </pic:nvPicPr>
                        <pic:blipFill>
                          <a:blip r:embed="rId21"/>
                          <a:srcRect/>
                          <a:stretch>
                            <a:fillRect/>
                          </a:stretch>
                        </pic:blipFill>
                        <pic:spPr>
                          <a:xfrm>
                            <a:off x="0" y="0"/>
                            <a:ext cx="740901" cy="725780"/>
                          </a:xfrm>
                          <a:prstGeom prst="rect">
                            <a:avLst/>
                          </a:prstGeom>
                          <a:ln/>
                        </pic:spPr>
                      </pic:pic>
                    </a:graphicData>
                  </a:graphic>
                </wp:inline>
              </w:drawing>
            </w:r>
          </w:p>
        </w:tc>
        <w:tc>
          <w:tcPr>
            <w:tcW w:w="2904" w:type="dxa"/>
            <w:tcBorders>
              <w:left w:val="single" w:sz="8" w:space="0" w:color="FFFFFF" w:themeColor="background1"/>
            </w:tcBorders>
            <w:shd w:val="clear" w:color="auto" w:fill="FFFFFF" w:themeFill="background1"/>
            <w:tcMar>
              <w:top w:w="100" w:type="dxa"/>
              <w:left w:w="100" w:type="dxa"/>
              <w:bottom w:w="100" w:type="dxa"/>
              <w:right w:w="100" w:type="dxa"/>
            </w:tcMar>
            <w:vAlign w:val="center"/>
          </w:tcPr>
          <w:p w14:paraId="336B884F" w14:textId="77777777" w:rsidR="007B66A3" w:rsidRDefault="00233D2E">
            <w:pPr>
              <w:rPr>
                <w:sz w:val="28"/>
                <w:szCs w:val="28"/>
              </w:rPr>
            </w:pPr>
            <w:r>
              <w:rPr>
                <w:sz w:val="28"/>
                <w:szCs w:val="28"/>
              </w:rPr>
              <w:t>Indicates an opportunity for assessment</w:t>
            </w:r>
          </w:p>
        </w:tc>
        <w:tc>
          <w:tcPr>
            <w:tcW w:w="1657" w:type="dxa"/>
            <w:tcBorders>
              <w:right w:val="single" w:sz="8" w:space="0" w:color="FFFFFF" w:themeColor="background1"/>
            </w:tcBorders>
            <w:shd w:val="clear" w:color="auto" w:fill="FFFFFF" w:themeFill="background1"/>
            <w:tcMar>
              <w:top w:w="100" w:type="dxa"/>
              <w:left w:w="100" w:type="dxa"/>
              <w:bottom w:w="100" w:type="dxa"/>
              <w:right w:w="100" w:type="dxa"/>
            </w:tcMar>
            <w:vAlign w:val="center"/>
          </w:tcPr>
          <w:p w14:paraId="3F5914A4" w14:textId="77777777" w:rsidR="007B66A3" w:rsidRDefault="00233D2E">
            <w:pPr>
              <w:jc w:val="center"/>
              <w:rPr>
                <w:sz w:val="24"/>
                <w:szCs w:val="24"/>
              </w:rPr>
            </w:pPr>
            <w:r>
              <w:rPr>
                <w:noProof/>
                <w:sz w:val="24"/>
                <w:szCs w:val="24"/>
              </w:rPr>
              <w:drawing>
                <wp:inline distT="114300" distB="114300" distL="114300" distR="114300" wp14:anchorId="34FC7E32" wp14:editId="47575E05">
                  <wp:extent cx="714375" cy="714375"/>
                  <wp:effectExtent l="0" t="0" r="0" b="0"/>
                  <wp:docPr id="186" name="image56.png" descr="DQB"/>
                  <wp:cNvGraphicFramePr/>
                  <a:graphic xmlns:a="http://schemas.openxmlformats.org/drawingml/2006/main">
                    <a:graphicData uri="http://schemas.openxmlformats.org/drawingml/2006/picture">
                      <pic:pic xmlns:pic="http://schemas.openxmlformats.org/drawingml/2006/picture">
                        <pic:nvPicPr>
                          <pic:cNvPr id="186" name="image56.png" descr="DQB"/>
                          <pic:cNvPicPr preferRelativeResize="0"/>
                        </pic:nvPicPr>
                        <pic:blipFill>
                          <a:blip r:embed="rId22"/>
                          <a:srcRect/>
                          <a:stretch>
                            <a:fillRect/>
                          </a:stretch>
                        </pic:blipFill>
                        <pic:spPr>
                          <a:xfrm>
                            <a:off x="0" y="0"/>
                            <a:ext cx="714375" cy="714375"/>
                          </a:xfrm>
                          <a:prstGeom prst="rect">
                            <a:avLst/>
                          </a:prstGeom>
                          <a:ln/>
                        </pic:spPr>
                      </pic:pic>
                    </a:graphicData>
                  </a:graphic>
                </wp:inline>
              </w:drawing>
            </w:r>
          </w:p>
        </w:tc>
        <w:tc>
          <w:tcPr>
            <w:tcW w:w="2645" w:type="dxa"/>
            <w:tcBorders>
              <w:left w:val="single" w:sz="8" w:space="0" w:color="FFFFFF" w:themeColor="background1"/>
            </w:tcBorders>
            <w:shd w:val="clear" w:color="auto" w:fill="FFFFFF" w:themeFill="background1"/>
            <w:tcMar>
              <w:top w:w="100" w:type="dxa"/>
              <w:left w:w="100" w:type="dxa"/>
              <w:bottom w:w="100" w:type="dxa"/>
              <w:right w:w="100" w:type="dxa"/>
            </w:tcMar>
            <w:vAlign w:val="center"/>
          </w:tcPr>
          <w:p w14:paraId="5779BE87" w14:textId="77777777" w:rsidR="007B66A3" w:rsidRDefault="00233D2E">
            <w:pPr>
              <w:rPr>
                <w:sz w:val="28"/>
                <w:szCs w:val="28"/>
              </w:rPr>
            </w:pPr>
            <w:r>
              <w:rPr>
                <w:sz w:val="28"/>
                <w:szCs w:val="28"/>
              </w:rPr>
              <w:t>Indicates an opportunity to employ a driving question board</w:t>
            </w:r>
          </w:p>
        </w:tc>
      </w:tr>
      <w:tr w:rsidR="007B66A3" w14:paraId="58430119" w14:textId="77777777" w:rsidTr="00382816">
        <w:trPr>
          <w:trHeight w:val="1820"/>
        </w:trPr>
        <w:tc>
          <w:tcPr>
            <w:tcW w:w="1658" w:type="dxa"/>
            <w:tcBorders>
              <w:right w:val="single" w:sz="8" w:space="0" w:color="FFFFFF" w:themeColor="background1"/>
            </w:tcBorders>
            <w:shd w:val="clear" w:color="auto" w:fill="FFFFFF" w:themeFill="background1"/>
            <w:tcMar>
              <w:top w:w="100" w:type="dxa"/>
              <w:left w:w="100" w:type="dxa"/>
              <w:bottom w:w="100" w:type="dxa"/>
              <w:right w:w="100" w:type="dxa"/>
            </w:tcMar>
            <w:vAlign w:val="center"/>
          </w:tcPr>
          <w:p w14:paraId="34543BC1" w14:textId="77777777" w:rsidR="007B66A3" w:rsidRDefault="00233D2E">
            <w:pPr>
              <w:jc w:val="center"/>
              <w:rPr>
                <w:sz w:val="24"/>
                <w:szCs w:val="24"/>
              </w:rPr>
            </w:pPr>
            <w:r>
              <w:rPr>
                <w:noProof/>
                <w:sz w:val="24"/>
                <w:szCs w:val="24"/>
              </w:rPr>
              <w:drawing>
                <wp:inline distT="114300" distB="114300" distL="114300" distR="114300" wp14:anchorId="7D1ECE83" wp14:editId="7718CCED">
                  <wp:extent cx="823913" cy="823913"/>
                  <wp:effectExtent l="0" t="0" r="0" b="0"/>
                  <wp:docPr id="50" name="image30.png" descr="Highlighter"/>
                  <wp:cNvGraphicFramePr/>
                  <a:graphic xmlns:a="http://schemas.openxmlformats.org/drawingml/2006/main">
                    <a:graphicData uri="http://schemas.openxmlformats.org/drawingml/2006/picture">
                      <pic:pic xmlns:pic="http://schemas.openxmlformats.org/drawingml/2006/picture">
                        <pic:nvPicPr>
                          <pic:cNvPr id="50" name="image30.png" descr="Highlighter"/>
                          <pic:cNvPicPr preferRelativeResize="0"/>
                        </pic:nvPicPr>
                        <pic:blipFill>
                          <a:blip r:embed="rId23"/>
                          <a:srcRect/>
                          <a:stretch>
                            <a:fillRect/>
                          </a:stretch>
                        </pic:blipFill>
                        <pic:spPr>
                          <a:xfrm>
                            <a:off x="0" y="0"/>
                            <a:ext cx="823913" cy="823913"/>
                          </a:xfrm>
                          <a:prstGeom prst="rect">
                            <a:avLst/>
                          </a:prstGeom>
                          <a:ln/>
                        </pic:spPr>
                      </pic:pic>
                    </a:graphicData>
                  </a:graphic>
                </wp:inline>
              </w:drawing>
            </w:r>
          </w:p>
        </w:tc>
        <w:tc>
          <w:tcPr>
            <w:tcW w:w="2919" w:type="dxa"/>
            <w:tcBorders>
              <w:left w:val="single" w:sz="8" w:space="0" w:color="FFFFFF" w:themeColor="background1"/>
            </w:tcBorders>
            <w:shd w:val="clear" w:color="auto" w:fill="FFFFFF" w:themeFill="background1"/>
            <w:tcMar>
              <w:top w:w="100" w:type="dxa"/>
              <w:left w:w="100" w:type="dxa"/>
              <w:bottom w:w="100" w:type="dxa"/>
              <w:right w:w="100" w:type="dxa"/>
            </w:tcMar>
            <w:vAlign w:val="center"/>
          </w:tcPr>
          <w:p w14:paraId="1E851E2D" w14:textId="77777777" w:rsidR="007B66A3" w:rsidRDefault="00233D2E">
            <w:pPr>
              <w:rPr>
                <w:sz w:val="28"/>
                <w:szCs w:val="28"/>
              </w:rPr>
            </w:pPr>
            <w:r>
              <w:rPr>
                <w:sz w:val="28"/>
                <w:szCs w:val="28"/>
              </w:rPr>
              <w:t>Indicates an opportunity for the teacher to make a chart</w:t>
            </w:r>
          </w:p>
        </w:tc>
        <w:tc>
          <w:tcPr>
            <w:tcW w:w="1702" w:type="dxa"/>
            <w:tcBorders>
              <w:right w:val="single" w:sz="8" w:space="0" w:color="FFFFFF" w:themeColor="background1"/>
            </w:tcBorders>
            <w:shd w:val="clear" w:color="auto" w:fill="FFFFFF" w:themeFill="background1"/>
            <w:tcMar>
              <w:top w:w="100" w:type="dxa"/>
              <w:left w:w="100" w:type="dxa"/>
              <w:bottom w:w="100" w:type="dxa"/>
              <w:right w:w="100" w:type="dxa"/>
            </w:tcMar>
            <w:vAlign w:val="center"/>
          </w:tcPr>
          <w:p w14:paraId="73E36DA0" w14:textId="77777777" w:rsidR="007B66A3" w:rsidRDefault="00233D2E">
            <w:pPr>
              <w:jc w:val="center"/>
              <w:rPr>
                <w:sz w:val="28"/>
                <w:szCs w:val="28"/>
              </w:rPr>
            </w:pPr>
            <w:r>
              <w:rPr>
                <w:noProof/>
                <w:sz w:val="24"/>
                <w:szCs w:val="24"/>
              </w:rPr>
              <w:drawing>
                <wp:inline distT="114300" distB="114300" distL="114300" distR="114300" wp14:anchorId="7BC13206" wp14:editId="6007F199">
                  <wp:extent cx="687257" cy="768643"/>
                  <wp:effectExtent l="0" t="0" r="0" b="0"/>
                  <wp:docPr id="57" name="image31.png" descr="Color Wheel"/>
                  <wp:cNvGraphicFramePr/>
                  <a:graphic xmlns:a="http://schemas.openxmlformats.org/drawingml/2006/main">
                    <a:graphicData uri="http://schemas.openxmlformats.org/drawingml/2006/picture">
                      <pic:pic xmlns:pic="http://schemas.openxmlformats.org/drawingml/2006/picture">
                        <pic:nvPicPr>
                          <pic:cNvPr id="57" name="image31.png" descr="Color Wheel"/>
                          <pic:cNvPicPr preferRelativeResize="0"/>
                        </pic:nvPicPr>
                        <pic:blipFill>
                          <a:blip r:embed="rId24"/>
                          <a:srcRect l="376" r="376"/>
                          <a:stretch>
                            <a:fillRect/>
                          </a:stretch>
                        </pic:blipFill>
                        <pic:spPr>
                          <a:xfrm>
                            <a:off x="0" y="0"/>
                            <a:ext cx="687257" cy="768643"/>
                          </a:xfrm>
                          <a:prstGeom prst="rect">
                            <a:avLst/>
                          </a:prstGeom>
                          <a:ln/>
                        </pic:spPr>
                      </pic:pic>
                    </a:graphicData>
                  </a:graphic>
                </wp:inline>
              </w:drawing>
            </w:r>
          </w:p>
        </w:tc>
        <w:tc>
          <w:tcPr>
            <w:tcW w:w="2904" w:type="dxa"/>
            <w:tcBorders>
              <w:left w:val="single" w:sz="8" w:space="0" w:color="FFFFFF" w:themeColor="background1"/>
            </w:tcBorders>
            <w:shd w:val="clear" w:color="auto" w:fill="FFFFFF" w:themeFill="background1"/>
            <w:tcMar>
              <w:top w:w="100" w:type="dxa"/>
              <w:left w:w="100" w:type="dxa"/>
              <w:bottom w:w="100" w:type="dxa"/>
              <w:right w:w="100" w:type="dxa"/>
            </w:tcMar>
            <w:vAlign w:val="center"/>
          </w:tcPr>
          <w:p w14:paraId="76F185B0" w14:textId="77777777" w:rsidR="007B66A3" w:rsidRDefault="00233D2E">
            <w:pPr>
              <w:rPr>
                <w:sz w:val="28"/>
                <w:szCs w:val="28"/>
              </w:rPr>
            </w:pPr>
            <w:r>
              <w:rPr>
                <w:sz w:val="28"/>
                <w:szCs w:val="28"/>
              </w:rPr>
              <w:t>Indicates an opportunity to attend to equity and inclusion</w:t>
            </w:r>
          </w:p>
        </w:tc>
        <w:tc>
          <w:tcPr>
            <w:tcW w:w="1657" w:type="dxa"/>
            <w:tcBorders>
              <w:right w:val="single" w:sz="8" w:space="0" w:color="FFFFFF" w:themeColor="background1"/>
            </w:tcBorders>
            <w:shd w:val="clear" w:color="auto" w:fill="FFFFFF" w:themeFill="background1"/>
            <w:tcMar>
              <w:top w:w="100" w:type="dxa"/>
              <w:left w:w="100" w:type="dxa"/>
              <w:bottom w:w="100" w:type="dxa"/>
              <w:right w:w="100" w:type="dxa"/>
            </w:tcMar>
            <w:vAlign w:val="center"/>
          </w:tcPr>
          <w:p w14:paraId="2AA2A6CD" w14:textId="77777777" w:rsidR="007B66A3" w:rsidRDefault="00233D2E">
            <w:pPr>
              <w:jc w:val="center"/>
              <w:rPr>
                <w:sz w:val="24"/>
                <w:szCs w:val="24"/>
              </w:rPr>
            </w:pPr>
            <w:r>
              <w:rPr>
                <w:noProof/>
                <w:sz w:val="24"/>
                <w:szCs w:val="24"/>
              </w:rPr>
              <w:drawing>
                <wp:inline distT="114300" distB="114300" distL="114300" distR="114300" wp14:anchorId="18BE3E99" wp14:editId="61195164">
                  <wp:extent cx="747713" cy="747713"/>
                  <wp:effectExtent l="0" t="0" r="0" b="0"/>
                  <wp:docPr id="113" name="image38.png" descr="P Checkmark"/>
                  <wp:cNvGraphicFramePr/>
                  <a:graphic xmlns:a="http://schemas.openxmlformats.org/drawingml/2006/main">
                    <a:graphicData uri="http://schemas.openxmlformats.org/drawingml/2006/picture">
                      <pic:pic xmlns:pic="http://schemas.openxmlformats.org/drawingml/2006/picture">
                        <pic:nvPicPr>
                          <pic:cNvPr id="113" name="image38.png" descr="P Checkmark"/>
                          <pic:cNvPicPr preferRelativeResize="0"/>
                        </pic:nvPicPr>
                        <pic:blipFill>
                          <a:blip r:embed="rId25"/>
                          <a:srcRect/>
                          <a:stretch>
                            <a:fillRect/>
                          </a:stretch>
                        </pic:blipFill>
                        <pic:spPr>
                          <a:xfrm>
                            <a:off x="0" y="0"/>
                            <a:ext cx="747713" cy="747713"/>
                          </a:xfrm>
                          <a:prstGeom prst="rect">
                            <a:avLst/>
                          </a:prstGeom>
                          <a:ln/>
                        </pic:spPr>
                      </pic:pic>
                    </a:graphicData>
                  </a:graphic>
                </wp:inline>
              </w:drawing>
            </w:r>
          </w:p>
        </w:tc>
        <w:tc>
          <w:tcPr>
            <w:tcW w:w="2645" w:type="dxa"/>
            <w:tcBorders>
              <w:left w:val="single" w:sz="8" w:space="0" w:color="FFFFFF" w:themeColor="background1"/>
            </w:tcBorders>
            <w:shd w:val="clear" w:color="auto" w:fill="FFFFFF" w:themeFill="background1"/>
            <w:tcMar>
              <w:top w:w="100" w:type="dxa"/>
              <w:left w:w="100" w:type="dxa"/>
              <w:bottom w:w="100" w:type="dxa"/>
              <w:right w:w="100" w:type="dxa"/>
            </w:tcMar>
            <w:vAlign w:val="center"/>
          </w:tcPr>
          <w:p w14:paraId="3CE5D5AC" w14:textId="77777777" w:rsidR="007B66A3" w:rsidRDefault="00233D2E" w:rsidP="2D98DE94">
            <w:pPr>
              <w:rPr>
                <w:sz w:val="24"/>
                <w:szCs w:val="24"/>
                <w:lang w:val="en-US"/>
              </w:rPr>
            </w:pPr>
            <w:r w:rsidRPr="2D98DE94">
              <w:rPr>
                <w:sz w:val="28"/>
                <w:szCs w:val="28"/>
                <w:lang w:val="en-US"/>
              </w:rPr>
              <w:t>Indicates appropriate time to administer the post assessment</w:t>
            </w:r>
          </w:p>
        </w:tc>
      </w:tr>
      <w:tr w:rsidR="007B66A3" w14:paraId="5B752FA6" w14:textId="77777777" w:rsidTr="00382816">
        <w:trPr>
          <w:trHeight w:val="1820"/>
        </w:trPr>
        <w:tc>
          <w:tcPr>
            <w:tcW w:w="1658" w:type="dxa"/>
            <w:tcBorders>
              <w:right w:val="single" w:sz="8" w:space="0" w:color="FFFFFF" w:themeColor="background1"/>
            </w:tcBorders>
            <w:shd w:val="clear" w:color="auto" w:fill="FFFFFF" w:themeFill="background1"/>
            <w:tcMar>
              <w:top w:w="100" w:type="dxa"/>
              <w:left w:w="100" w:type="dxa"/>
              <w:bottom w:w="100" w:type="dxa"/>
              <w:right w:w="100" w:type="dxa"/>
            </w:tcMar>
            <w:vAlign w:val="center"/>
          </w:tcPr>
          <w:p w14:paraId="1D8DFF37" w14:textId="77777777" w:rsidR="007B66A3" w:rsidRDefault="00233D2E">
            <w:pPr>
              <w:jc w:val="center"/>
              <w:rPr>
                <w:sz w:val="24"/>
                <w:szCs w:val="24"/>
              </w:rPr>
            </w:pPr>
            <w:r>
              <w:rPr>
                <w:noProof/>
                <w:sz w:val="24"/>
                <w:szCs w:val="24"/>
              </w:rPr>
              <w:drawing>
                <wp:inline distT="114300" distB="114300" distL="114300" distR="114300" wp14:anchorId="6458D8A1" wp14:editId="57DC32BF">
                  <wp:extent cx="845311" cy="845311"/>
                  <wp:effectExtent l="0" t="0" r="0" b="0"/>
                  <wp:docPr id="175" name="image54.png" descr="Open Book"/>
                  <wp:cNvGraphicFramePr/>
                  <a:graphic xmlns:a="http://schemas.openxmlformats.org/drawingml/2006/main">
                    <a:graphicData uri="http://schemas.openxmlformats.org/drawingml/2006/picture">
                      <pic:pic xmlns:pic="http://schemas.openxmlformats.org/drawingml/2006/picture">
                        <pic:nvPicPr>
                          <pic:cNvPr id="175" name="image54.png" descr="Open Book"/>
                          <pic:cNvPicPr preferRelativeResize="0"/>
                        </pic:nvPicPr>
                        <pic:blipFill>
                          <a:blip r:embed="rId26"/>
                          <a:srcRect/>
                          <a:stretch>
                            <a:fillRect/>
                          </a:stretch>
                        </pic:blipFill>
                        <pic:spPr>
                          <a:xfrm>
                            <a:off x="0" y="0"/>
                            <a:ext cx="845311" cy="845311"/>
                          </a:xfrm>
                          <a:prstGeom prst="rect">
                            <a:avLst/>
                          </a:prstGeom>
                          <a:ln/>
                        </pic:spPr>
                      </pic:pic>
                    </a:graphicData>
                  </a:graphic>
                </wp:inline>
              </w:drawing>
            </w:r>
          </w:p>
        </w:tc>
        <w:tc>
          <w:tcPr>
            <w:tcW w:w="2919" w:type="dxa"/>
            <w:tcBorders>
              <w:left w:val="single" w:sz="8" w:space="0" w:color="FFFFFF" w:themeColor="background1"/>
            </w:tcBorders>
            <w:shd w:val="clear" w:color="auto" w:fill="FFFFFF" w:themeFill="background1"/>
            <w:tcMar>
              <w:top w:w="100" w:type="dxa"/>
              <w:left w:w="100" w:type="dxa"/>
              <w:bottom w:w="100" w:type="dxa"/>
              <w:right w:w="100" w:type="dxa"/>
            </w:tcMar>
            <w:vAlign w:val="center"/>
          </w:tcPr>
          <w:p w14:paraId="6B84A05E" w14:textId="77777777" w:rsidR="007B66A3" w:rsidRDefault="00233D2E">
            <w:pPr>
              <w:rPr>
                <w:sz w:val="28"/>
                <w:szCs w:val="28"/>
              </w:rPr>
            </w:pPr>
            <w:r>
              <w:rPr>
                <w:sz w:val="28"/>
                <w:szCs w:val="28"/>
              </w:rPr>
              <w:t>Indicates an opportunity for reading</w:t>
            </w:r>
          </w:p>
        </w:tc>
        <w:tc>
          <w:tcPr>
            <w:tcW w:w="1702" w:type="dxa"/>
            <w:tcBorders>
              <w:right w:val="single" w:sz="8" w:space="0" w:color="FFFFFF" w:themeColor="background1"/>
            </w:tcBorders>
            <w:shd w:val="clear" w:color="auto" w:fill="FFFFFF" w:themeFill="background1"/>
            <w:tcMar>
              <w:top w:w="100" w:type="dxa"/>
              <w:left w:w="100" w:type="dxa"/>
              <w:bottom w:w="100" w:type="dxa"/>
              <w:right w:w="100" w:type="dxa"/>
            </w:tcMar>
            <w:vAlign w:val="center"/>
          </w:tcPr>
          <w:p w14:paraId="5A09299D" w14:textId="77777777" w:rsidR="007B66A3" w:rsidRDefault="00233D2E">
            <w:pPr>
              <w:jc w:val="center"/>
              <w:rPr>
                <w:sz w:val="28"/>
                <w:szCs w:val="28"/>
              </w:rPr>
            </w:pPr>
            <w:r>
              <w:rPr>
                <w:noProof/>
                <w:sz w:val="28"/>
                <w:szCs w:val="28"/>
              </w:rPr>
              <w:drawing>
                <wp:inline distT="114300" distB="114300" distL="114300" distR="114300" wp14:anchorId="7E5F2C5D" wp14:editId="5E33F8C3">
                  <wp:extent cx="785813" cy="795167"/>
                  <wp:effectExtent l="0" t="0" r="0" b="0"/>
                  <wp:docPr id="129" name="image46.png" descr="Gear"/>
                  <wp:cNvGraphicFramePr/>
                  <a:graphic xmlns:a="http://schemas.openxmlformats.org/drawingml/2006/main">
                    <a:graphicData uri="http://schemas.openxmlformats.org/drawingml/2006/picture">
                      <pic:pic xmlns:pic="http://schemas.openxmlformats.org/drawingml/2006/picture">
                        <pic:nvPicPr>
                          <pic:cNvPr id="129" name="image46.png" descr="Gear"/>
                          <pic:cNvPicPr preferRelativeResize="0"/>
                        </pic:nvPicPr>
                        <pic:blipFill>
                          <a:blip r:embed="rId27"/>
                          <a:srcRect/>
                          <a:stretch>
                            <a:fillRect/>
                          </a:stretch>
                        </pic:blipFill>
                        <pic:spPr>
                          <a:xfrm>
                            <a:off x="0" y="0"/>
                            <a:ext cx="785813" cy="795167"/>
                          </a:xfrm>
                          <a:prstGeom prst="rect">
                            <a:avLst/>
                          </a:prstGeom>
                          <a:ln/>
                        </pic:spPr>
                      </pic:pic>
                    </a:graphicData>
                  </a:graphic>
                </wp:inline>
              </w:drawing>
            </w:r>
          </w:p>
        </w:tc>
        <w:tc>
          <w:tcPr>
            <w:tcW w:w="2904" w:type="dxa"/>
            <w:tcBorders>
              <w:left w:val="single" w:sz="8" w:space="0" w:color="FFFFFF" w:themeColor="background1"/>
            </w:tcBorders>
            <w:shd w:val="clear" w:color="auto" w:fill="FFFFFF" w:themeFill="background1"/>
            <w:tcMar>
              <w:top w:w="100" w:type="dxa"/>
              <w:left w:w="100" w:type="dxa"/>
              <w:bottom w:w="100" w:type="dxa"/>
              <w:right w:w="100" w:type="dxa"/>
            </w:tcMar>
            <w:vAlign w:val="center"/>
          </w:tcPr>
          <w:p w14:paraId="2C8E426E" w14:textId="77777777" w:rsidR="007B66A3" w:rsidRDefault="00233D2E">
            <w:pPr>
              <w:rPr>
                <w:sz w:val="28"/>
                <w:szCs w:val="28"/>
              </w:rPr>
            </w:pPr>
            <w:r>
              <w:rPr>
                <w:sz w:val="28"/>
                <w:szCs w:val="28"/>
              </w:rPr>
              <w:t>Indicates an opportunity to differentiate instruction</w:t>
            </w:r>
          </w:p>
        </w:tc>
        <w:tc>
          <w:tcPr>
            <w:tcW w:w="1657" w:type="dxa"/>
            <w:tcBorders>
              <w:right w:val="single" w:sz="8" w:space="0" w:color="FFFFFF" w:themeColor="background1"/>
            </w:tcBorders>
            <w:shd w:val="clear" w:color="auto" w:fill="FFFFFF" w:themeFill="background1"/>
            <w:tcMar>
              <w:top w:w="100" w:type="dxa"/>
              <w:left w:w="100" w:type="dxa"/>
              <w:bottom w:w="100" w:type="dxa"/>
              <w:right w:w="100" w:type="dxa"/>
            </w:tcMar>
            <w:vAlign w:val="center"/>
          </w:tcPr>
          <w:p w14:paraId="689739FE" w14:textId="77777777" w:rsidR="007B66A3" w:rsidRDefault="00233D2E">
            <w:pPr>
              <w:jc w:val="center"/>
              <w:rPr>
                <w:sz w:val="24"/>
                <w:szCs w:val="24"/>
              </w:rPr>
            </w:pPr>
            <w:r>
              <w:rPr>
                <w:noProof/>
                <w:sz w:val="24"/>
                <w:szCs w:val="24"/>
              </w:rPr>
              <w:drawing>
                <wp:inline distT="114300" distB="114300" distL="114300" distR="114300" wp14:anchorId="448E3084" wp14:editId="7D2AAB5C">
                  <wp:extent cx="494261" cy="389230"/>
                  <wp:effectExtent l="0" t="0" r="0" b="0"/>
                  <wp:docPr id="168" name="image53.png" descr="Down Arrow"/>
                  <wp:cNvGraphicFramePr/>
                  <a:graphic xmlns:a="http://schemas.openxmlformats.org/drawingml/2006/main">
                    <a:graphicData uri="http://schemas.openxmlformats.org/drawingml/2006/picture">
                      <pic:pic xmlns:pic="http://schemas.openxmlformats.org/drawingml/2006/picture">
                        <pic:nvPicPr>
                          <pic:cNvPr id="168" name="image53.png" descr="Down Arrow"/>
                          <pic:cNvPicPr preferRelativeResize="0"/>
                        </pic:nvPicPr>
                        <pic:blipFill>
                          <a:blip r:embed="rId28"/>
                          <a:srcRect/>
                          <a:stretch>
                            <a:fillRect/>
                          </a:stretch>
                        </pic:blipFill>
                        <pic:spPr>
                          <a:xfrm>
                            <a:off x="0" y="0"/>
                            <a:ext cx="494261" cy="389230"/>
                          </a:xfrm>
                          <a:prstGeom prst="rect">
                            <a:avLst/>
                          </a:prstGeom>
                          <a:ln/>
                        </pic:spPr>
                      </pic:pic>
                    </a:graphicData>
                  </a:graphic>
                </wp:inline>
              </w:drawing>
            </w:r>
          </w:p>
        </w:tc>
        <w:tc>
          <w:tcPr>
            <w:tcW w:w="2645" w:type="dxa"/>
            <w:tcBorders>
              <w:left w:val="single" w:sz="8" w:space="0" w:color="FFFFFF" w:themeColor="background1"/>
            </w:tcBorders>
            <w:shd w:val="clear" w:color="auto" w:fill="FFFFFF" w:themeFill="background1"/>
            <w:tcMar>
              <w:top w:w="100" w:type="dxa"/>
              <w:left w:w="100" w:type="dxa"/>
              <w:bottom w:w="100" w:type="dxa"/>
              <w:right w:w="100" w:type="dxa"/>
            </w:tcMar>
            <w:vAlign w:val="center"/>
          </w:tcPr>
          <w:p w14:paraId="0C98C2C8" w14:textId="77777777" w:rsidR="007B66A3" w:rsidRDefault="00233D2E" w:rsidP="2D98DE94">
            <w:pPr>
              <w:rPr>
                <w:sz w:val="28"/>
                <w:szCs w:val="28"/>
                <w:lang w:val="en-US"/>
              </w:rPr>
            </w:pPr>
            <w:r w:rsidRPr="2D98DE94">
              <w:rPr>
                <w:sz w:val="28"/>
                <w:szCs w:val="28"/>
                <w:lang w:val="en-US"/>
              </w:rPr>
              <w:t xml:space="preserve">Indicates link to a teacher facing </w:t>
            </w:r>
            <w:proofErr w:type="spellStart"/>
            <w:r w:rsidRPr="2D98DE94">
              <w:rPr>
                <w:sz w:val="28"/>
                <w:szCs w:val="28"/>
                <w:lang w:val="en-US"/>
              </w:rPr>
              <w:t>mySci</w:t>
            </w:r>
            <w:proofErr w:type="spellEnd"/>
            <w:r w:rsidRPr="2D98DE94">
              <w:rPr>
                <w:sz w:val="28"/>
                <w:szCs w:val="28"/>
                <w:lang w:val="en-US"/>
              </w:rPr>
              <w:t xml:space="preserve"> tutorial explaining how to set up the activity for students</w:t>
            </w:r>
          </w:p>
        </w:tc>
      </w:tr>
      <w:tr w:rsidR="007B66A3" w14:paraId="4463E5A2" w14:textId="77777777" w:rsidTr="00382816">
        <w:trPr>
          <w:trHeight w:val="1820"/>
        </w:trPr>
        <w:tc>
          <w:tcPr>
            <w:tcW w:w="1658" w:type="dxa"/>
            <w:tcBorders>
              <w:right w:val="single" w:sz="8" w:space="0" w:color="FFFFFF" w:themeColor="background1"/>
            </w:tcBorders>
            <w:shd w:val="clear" w:color="auto" w:fill="FFFFFF" w:themeFill="background1"/>
            <w:tcMar>
              <w:top w:w="100" w:type="dxa"/>
              <w:left w:w="100" w:type="dxa"/>
              <w:bottom w:w="100" w:type="dxa"/>
              <w:right w:w="100" w:type="dxa"/>
            </w:tcMar>
            <w:vAlign w:val="center"/>
          </w:tcPr>
          <w:p w14:paraId="39B1C79A" w14:textId="77777777" w:rsidR="007B66A3" w:rsidRDefault="00233D2E">
            <w:pPr>
              <w:widowControl w:val="0"/>
              <w:spacing w:line="240" w:lineRule="auto"/>
              <w:jc w:val="center"/>
              <w:rPr>
                <w:sz w:val="24"/>
                <w:szCs w:val="24"/>
              </w:rPr>
            </w:pPr>
            <w:r>
              <w:rPr>
                <w:rFonts w:ascii="Arial" w:eastAsia="Arial" w:hAnsi="Arial" w:cs="Arial"/>
                <w:noProof/>
              </w:rPr>
              <w:drawing>
                <wp:inline distT="114300" distB="114300" distL="114300" distR="114300" wp14:anchorId="6A391357" wp14:editId="65563086">
                  <wp:extent cx="876300" cy="876300"/>
                  <wp:effectExtent l="0" t="0" r="0" b="0"/>
                  <wp:docPr id="187" name="image57.png" descr="Ellipsis"/>
                  <wp:cNvGraphicFramePr/>
                  <a:graphic xmlns:a="http://schemas.openxmlformats.org/drawingml/2006/main">
                    <a:graphicData uri="http://schemas.openxmlformats.org/drawingml/2006/picture">
                      <pic:pic xmlns:pic="http://schemas.openxmlformats.org/drawingml/2006/picture">
                        <pic:nvPicPr>
                          <pic:cNvPr id="187" name="image57.png" descr="Ellipsis"/>
                          <pic:cNvPicPr preferRelativeResize="0"/>
                        </pic:nvPicPr>
                        <pic:blipFill>
                          <a:blip r:embed="rId29"/>
                          <a:srcRect/>
                          <a:stretch>
                            <a:fillRect/>
                          </a:stretch>
                        </pic:blipFill>
                        <pic:spPr>
                          <a:xfrm>
                            <a:off x="0" y="0"/>
                            <a:ext cx="876300" cy="876300"/>
                          </a:xfrm>
                          <a:prstGeom prst="rect">
                            <a:avLst/>
                          </a:prstGeom>
                          <a:ln/>
                        </pic:spPr>
                      </pic:pic>
                    </a:graphicData>
                  </a:graphic>
                </wp:inline>
              </w:drawing>
            </w:r>
          </w:p>
        </w:tc>
        <w:tc>
          <w:tcPr>
            <w:tcW w:w="2919" w:type="dxa"/>
            <w:tcBorders>
              <w:left w:val="single" w:sz="8" w:space="0" w:color="FFFFFF" w:themeColor="background1"/>
            </w:tcBorders>
            <w:shd w:val="clear" w:color="auto" w:fill="FFFFFF" w:themeFill="background1"/>
            <w:tcMar>
              <w:top w:w="100" w:type="dxa"/>
              <w:left w:w="100" w:type="dxa"/>
              <w:bottom w:w="100" w:type="dxa"/>
              <w:right w:w="100" w:type="dxa"/>
            </w:tcMar>
            <w:vAlign w:val="center"/>
          </w:tcPr>
          <w:p w14:paraId="74431FAE" w14:textId="77777777" w:rsidR="007B66A3" w:rsidRDefault="00233D2E">
            <w:pPr>
              <w:rPr>
                <w:sz w:val="28"/>
                <w:szCs w:val="28"/>
              </w:rPr>
            </w:pPr>
            <w:r>
              <w:rPr>
                <w:sz w:val="28"/>
                <w:szCs w:val="28"/>
              </w:rPr>
              <w:t>Indicates an opportunity for discourse</w:t>
            </w:r>
          </w:p>
        </w:tc>
        <w:tc>
          <w:tcPr>
            <w:tcW w:w="1702" w:type="dxa"/>
            <w:tcBorders>
              <w:right w:val="single" w:sz="8" w:space="0" w:color="FFFFFF" w:themeColor="background1"/>
            </w:tcBorders>
            <w:shd w:val="clear" w:color="auto" w:fill="FFFFFF" w:themeFill="background1"/>
            <w:tcMar>
              <w:top w:w="100" w:type="dxa"/>
              <w:left w:w="100" w:type="dxa"/>
              <w:bottom w:w="100" w:type="dxa"/>
              <w:right w:w="100" w:type="dxa"/>
            </w:tcMar>
            <w:vAlign w:val="center"/>
          </w:tcPr>
          <w:p w14:paraId="4E235404" w14:textId="77777777" w:rsidR="007B66A3" w:rsidRDefault="00233D2E">
            <w:pPr>
              <w:jc w:val="center"/>
              <w:rPr>
                <w:sz w:val="28"/>
                <w:szCs w:val="28"/>
              </w:rPr>
            </w:pPr>
            <w:r>
              <w:rPr>
                <w:noProof/>
                <w:sz w:val="28"/>
                <w:szCs w:val="28"/>
              </w:rPr>
              <w:drawing>
                <wp:inline distT="114300" distB="114300" distL="114300" distR="114300" wp14:anchorId="045B8E94" wp14:editId="4C2A8F18">
                  <wp:extent cx="814388" cy="814388"/>
                  <wp:effectExtent l="0" t="0" r="0" b="0"/>
                  <wp:docPr id="104" name="image35.png" descr="Puzzle Piece"/>
                  <wp:cNvGraphicFramePr/>
                  <a:graphic xmlns:a="http://schemas.openxmlformats.org/drawingml/2006/main">
                    <a:graphicData uri="http://schemas.openxmlformats.org/drawingml/2006/picture">
                      <pic:pic xmlns:pic="http://schemas.openxmlformats.org/drawingml/2006/picture">
                        <pic:nvPicPr>
                          <pic:cNvPr id="104" name="image35.png" descr="Puzzle Piece"/>
                          <pic:cNvPicPr preferRelativeResize="0"/>
                        </pic:nvPicPr>
                        <pic:blipFill>
                          <a:blip r:embed="rId30"/>
                          <a:srcRect/>
                          <a:stretch>
                            <a:fillRect/>
                          </a:stretch>
                        </pic:blipFill>
                        <pic:spPr>
                          <a:xfrm>
                            <a:off x="0" y="0"/>
                            <a:ext cx="814388" cy="814388"/>
                          </a:xfrm>
                          <a:prstGeom prst="rect">
                            <a:avLst/>
                          </a:prstGeom>
                          <a:ln/>
                        </pic:spPr>
                      </pic:pic>
                    </a:graphicData>
                  </a:graphic>
                </wp:inline>
              </w:drawing>
            </w:r>
          </w:p>
        </w:tc>
        <w:tc>
          <w:tcPr>
            <w:tcW w:w="2904" w:type="dxa"/>
            <w:tcBorders>
              <w:left w:val="single" w:sz="8" w:space="0" w:color="FFFFFF" w:themeColor="background1"/>
            </w:tcBorders>
            <w:shd w:val="clear" w:color="auto" w:fill="FFFFFF" w:themeFill="background1"/>
            <w:tcMar>
              <w:top w:w="100" w:type="dxa"/>
              <w:left w:w="100" w:type="dxa"/>
              <w:bottom w:w="100" w:type="dxa"/>
              <w:right w:w="100" w:type="dxa"/>
            </w:tcMar>
            <w:vAlign w:val="center"/>
          </w:tcPr>
          <w:p w14:paraId="3C5AF665" w14:textId="77777777" w:rsidR="007B66A3" w:rsidRDefault="00233D2E">
            <w:pPr>
              <w:rPr>
                <w:sz w:val="28"/>
                <w:szCs w:val="28"/>
              </w:rPr>
            </w:pPr>
            <w:r>
              <w:rPr>
                <w:sz w:val="28"/>
                <w:szCs w:val="28"/>
              </w:rPr>
              <w:t>Indicates a key science idea</w:t>
            </w:r>
          </w:p>
        </w:tc>
        <w:tc>
          <w:tcPr>
            <w:tcW w:w="1657" w:type="dxa"/>
            <w:tcBorders>
              <w:right w:val="single" w:sz="8" w:space="0" w:color="FFFFFF" w:themeColor="background1"/>
            </w:tcBorders>
            <w:shd w:val="clear" w:color="auto" w:fill="FFFFFF" w:themeFill="background1"/>
            <w:tcMar>
              <w:top w:w="100" w:type="dxa"/>
              <w:left w:w="100" w:type="dxa"/>
              <w:bottom w:w="100" w:type="dxa"/>
              <w:right w:w="100" w:type="dxa"/>
            </w:tcMar>
            <w:vAlign w:val="center"/>
          </w:tcPr>
          <w:p w14:paraId="08AB4B79" w14:textId="77777777" w:rsidR="007B66A3" w:rsidRDefault="00233D2E">
            <w:pPr>
              <w:jc w:val="center"/>
              <w:rPr>
                <w:sz w:val="24"/>
                <w:szCs w:val="24"/>
              </w:rPr>
            </w:pPr>
            <w:r>
              <w:rPr>
                <w:noProof/>
                <w:sz w:val="24"/>
                <w:szCs w:val="24"/>
              </w:rPr>
              <w:drawing>
                <wp:inline distT="114300" distB="114300" distL="114300" distR="114300" wp14:anchorId="19AF7965" wp14:editId="041B47CD">
                  <wp:extent cx="558271" cy="558271"/>
                  <wp:effectExtent l="0" t="0" r="0" b="0"/>
                  <wp:docPr id="83" name="image28.png" descr="Video Play Button"/>
                  <wp:cNvGraphicFramePr/>
                  <a:graphic xmlns:a="http://schemas.openxmlformats.org/drawingml/2006/main">
                    <a:graphicData uri="http://schemas.openxmlformats.org/drawingml/2006/picture">
                      <pic:pic xmlns:pic="http://schemas.openxmlformats.org/drawingml/2006/picture">
                        <pic:nvPicPr>
                          <pic:cNvPr id="83" name="image28.png" descr="Video Play Button"/>
                          <pic:cNvPicPr preferRelativeResize="0"/>
                        </pic:nvPicPr>
                        <pic:blipFill>
                          <a:blip r:embed="rId31"/>
                          <a:srcRect/>
                          <a:stretch>
                            <a:fillRect/>
                          </a:stretch>
                        </pic:blipFill>
                        <pic:spPr>
                          <a:xfrm>
                            <a:off x="0" y="0"/>
                            <a:ext cx="558271" cy="558271"/>
                          </a:xfrm>
                          <a:prstGeom prst="rect">
                            <a:avLst/>
                          </a:prstGeom>
                          <a:ln/>
                        </pic:spPr>
                      </pic:pic>
                    </a:graphicData>
                  </a:graphic>
                </wp:inline>
              </w:drawing>
            </w:r>
          </w:p>
        </w:tc>
        <w:tc>
          <w:tcPr>
            <w:tcW w:w="2645" w:type="dxa"/>
            <w:tcBorders>
              <w:left w:val="single" w:sz="8" w:space="0" w:color="FFFFFF" w:themeColor="background1"/>
            </w:tcBorders>
            <w:shd w:val="clear" w:color="auto" w:fill="FFFFFF" w:themeFill="background1"/>
            <w:tcMar>
              <w:top w:w="100" w:type="dxa"/>
              <w:left w:w="100" w:type="dxa"/>
              <w:bottom w:w="100" w:type="dxa"/>
              <w:right w:w="100" w:type="dxa"/>
            </w:tcMar>
            <w:vAlign w:val="center"/>
          </w:tcPr>
          <w:p w14:paraId="2E7B1F13" w14:textId="77777777" w:rsidR="007B66A3" w:rsidRDefault="00233D2E">
            <w:pPr>
              <w:rPr>
                <w:sz w:val="28"/>
                <w:szCs w:val="28"/>
              </w:rPr>
            </w:pPr>
            <w:r>
              <w:rPr>
                <w:sz w:val="28"/>
                <w:szCs w:val="28"/>
              </w:rPr>
              <w:t>Indicates a multimedia resource</w:t>
            </w:r>
          </w:p>
        </w:tc>
      </w:tr>
    </w:tbl>
    <w:p w14:paraId="476D4780" w14:textId="77777777" w:rsidR="007B66A3" w:rsidRDefault="00233D2E">
      <w:pPr>
        <w:spacing w:line="240" w:lineRule="auto"/>
        <w:rPr>
          <w:sz w:val="2"/>
          <w:szCs w:val="2"/>
        </w:rPr>
      </w:pPr>
      <w:r>
        <w:br w:type="page"/>
      </w:r>
    </w:p>
    <w:p w14:paraId="465CD690" w14:textId="77777777" w:rsidR="007B66A3" w:rsidRDefault="007B66A3">
      <w:pPr>
        <w:spacing w:line="240" w:lineRule="auto"/>
        <w:rPr>
          <w:sz w:val="2"/>
          <w:szCs w:val="2"/>
        </w:rPr>
      </w:pPr>
    </w:p>
    <w:tbl>
      <w:tblPr>
        <w:tblStyle w:val="a1"/>
        <w:tblW w:w="21390"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21390"/>
      </w:tblGrid>
      <w:tr w:rsidR="007B66A3" w14:paraId="037A807C" w14:textId="77777777" w:rsidTr="00382816">
        <w:trPr>
          <w:trHeight w:val="680"/>
        </w:trPr>
        <w:tc>
          <w:tcPr>
            <w:tcW w:w="13380" w:type="dxa"/>
            <w:shd w:val="clear" w:color="auto" w:fill="3C78D8"/>
            <w:tcMar>
              <w:top w:w="100" w:type="dxa"/>
              <w:left w:w="100" w:type="dxa"/>
              <w:bottom w:w="100" w:type="dxa"/>
              <w:right w:w="100" w:type="dxa"/>
            </w:tcMar>
            <w:vAlign w:val="bottom"/>
          </w:tcPr>
          <w:p w14:paraId="72A01CB7" w14:textId="77777777" w:rsidR="007B66A3" w:rsidRDefault="00233D2E">
            <w:pPr>
              <w:pStyle w:val="Heading1"/>
              <w:spacing w:after="0"/>
              <w:rPr>
                <w:b/>
                <w:color w:val="FFFFFF"/>
                <w:sz w:val="38"/>
                <w:szCs w:val="38"/>
              </w:rPr>
            </w:pPr>
            <w:bookmarkStart w:id="2" w:name="_zbiux1agjq63" w:colFirst="0" w:colLast="0"/>
            <w:bookmarkEnd w:id="2"/>
            <w:r>
              <w:rPr>
                <w:color w:val="FFFFFF"/>
              </w:rPr>
              <w:t xml:space="preserve">Unit 22: Quick View </w:t>
            </w:r>
            <w:r>
              <w:rPr>
                <w:i/>
                <w:color w:val="FFFFFF"/>
                <w:sz w:val="36"/>
                <w:szCs w:val="36"/>
              </w:rPr>
              <w:t xml:space="preserve">     </w:t>
            </w:r>
            <w:r>
              <w:rPr>
                <w:b/>
                <w:color w:val="FFFFFF"/>
                <w:sz w:val="36"/>
                <w:szCs w:val="36"/>
              </w:rPr>
              <w:t xml:space="preserve"> </w:t>
            </w:r>
            <w:r>
              <w:rPr>
                <w:b/>
                <w:color w:val="FFFFFF"/>
              </w:rPr>
              <w:t>Using Our Resources Wisely</w:t>
            </w:r>
          </w:p>
        </w:tc>
      </w:tr>
    </w:tbl>
    <w:p w14:paraId="0D9FCD06" w14:textId="77777777" w:rsidR="007B66A3" w:rsidRDefault="007B66A3">
      <w:pPr>
        <w:rPr>
          <w:sz w:val="12"/>
          <w:szCs w:val="12"/>
        </w:rPr>
      </w:pPr>
    </w:p>
    <w:tbl>
      <w:tblPr>
        <w:tblW w:w="13245" w:type="dxa"/>
        <w:tblLayout w:type="fixed"/>
        <w:tblLook w:val="04A0" w:firstRow="1" w:lastRow="0" w:firstColumn="1" w:lastColumn="0" w:noHBand="0" w:noVBand="1"/>
      </w:tblPr>
      <w:tblGrid>
        <w:gridCol w:w="4215"/>
        <w:gridCol w:w="9030"/>
      </w:tblGrid>
      <w:tr w:rsidR="007B66A3" w14:paraId="442679BB" w14:textId="77777777" w:rsidTr="00382816">
        <w:trPr>
          <w:trHeight w:val="551"/>
        </w:trPr>
        <w:tc>
          <w:tcPr>
            <w:tcW w:w="4215" w:type="dxa"/>
            <w:vMerge w:val="restart"/>
          </w:tcPr>
          <w:p w14:paraId="46890698" w14:textId="77777777" w:rsidR="007B66A3" w:rsidRDefault="00233D2E">
            <w:pPr>
              <w:spacing w:after="80"/>
              <w:ind w:left="-630" w:right="60"/>
            </w:pPr>
            <w:r>
              <w:rPr>
                <w:noProof/>
              </w:rPr>
              <w:drawing>
                <wp:inline distT="114300" distB="114300" distL="114300" distR="114300" wp14:anchorId="18BDAC5E" wp14:editId="349A3810">
                  <wp:extent cx="2546732" cy="5495925"/>
                  <wp:effectExtent l="0" t="0" r="6350" b="0"/>
                  <wp:docPr id="105" name="image6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5" name="image61.jpg">
                            <a:extLst>
                              <a:ext uri="{C183D7F6-B498-43B3-948B-1728B52AA6E4}">
                                <adec:decorative xmlns:adec="http://schemas.microsoft.com/office/drawing/2017/decorative" val="1"/>
                              </a:ext>
                            </a:extLst>
                          </pic:cNvPr>
                          <pic:cNvPicPr preferRelativeResize="0"/>
                        </pic:nvPicPr>
                        <pic:blipFill>
                          <a:blip r:embed="rId32"/>
                          <a:srcRect/>
                          <a:stretch>
                            <a:fillRect/>
                          </a:stretch>
                        </pic:blipFill>
                        <pic:spPr>
                          <a:xfrm>
                            <a:off x="0" y="0"/>
                            <a:ext cx="2546732" cy="5495925"/>
                          </a:xfrm>
                          <a:prstGeom prst="rect">
                            <a:avLst/>
                          </a:prstGeom>
                          <a:ln/>
                        </pic:spPr>
                      </pic:pic>
                    </a:graphicData>
                  </a:graphic>
                </wp:inline>
              </w:drawing>
            </w:r>
          </w:p>
        </w:tc>
        <w:tc>
          <w:tcPr>
            <w:tcW w:w="9030" w:type="dxa"/>
            <w:vMerge w:val="restart"/>
          </w:tcPr>
          <w:p w14:paraId="11CEBD87" w14:textId="77777777" w:rsidR="007B66A3" w:rsidRDefault="007B66A3">
            <w:pPr>
              <w:rPr>
                <w:b/>
                <w:color w:val="434343"/>
                <w:sz w:val="40"/>
                <w:szCs w:val="40"/>
              </w:rPr>
            </w:pPr>
          </w:p>
          <w:p w14:paraId="4349A262" w14:textId="77777777" w:rsidR="007B66A3" w:rsidRDefault="00233D2E">
            <w:pPr>
              <w:spacing w:after="200"/>
              <w:rPr>
                <w:b/>
                <w:sz w:val="40"/>
                <w:szCs w:val="40"/>
              </w:rPr>
            </w:pPr>
            <w:r>
              <w:rPr>
                <w:b/>
                <w:sz w:val="40"/>
                <w:szCs w:val="40"/>
              </w:rPr>
              <w:t>ANCHORING PROBLEM:</w:t>
            </w:r>
          </w:p>
          <w:p w14:paraId="7AE7683C" w14:textId="77777777" w:rsidR="007B66A3" w:rsidRDefault="00233D2E">
            <w:pPr>
              <w:spacing w:after="80"/>
              <w:rPr>
                <w:sz w:val="28"/>
                <w:szCs w:val="28"/>
              </w:rPr>
            </w:pPr>
            <w:r>
              <w:rPr>
                <w:sz w:val="28"/>
                <w:szCs w:val="28"/>
              </w:rPr>
              <w:t>We need farms to grow food, but the process of producing food for all of us can harm Earth systems.</w:t>
            </w:r>
          </w:p>
          <w:p w14:paraId="1A96AF73" w14:textId="77777777" w:rsidR="007B66A3" w:rsidRDefault="007B66A3">
            <w:pPr>
              <w:spacing w:before="200"/>
              <w:rPr>
                <w:b/>
                <w:color w:val="434343"/>
                <w:sz w:val="40"/>
                <w:szCs w:val="40"/>
              </w:rPr>
            </w:pPr>
          </w:p>
          <w:p w14:paraId="21D586C0" w14:textId="77777777" w:rsidR="007B66A3" w:rsidRDefault="00233D2E">
            <w:pPr>
              <w:spacing w:before="200" w:after="200"/>
              <w:rPr>
                <w:b/>
                <w:sz w:val="40"/>
                <w:szCs w:val="40"/>
              </w:rPr>
            </w:pPr>
            <w:r>
              <w:rPr>
                <w:b/>
                <w:sz w:val="40"/>
                <w:szCs w:val="40"/>
              </w:rPr>
              <w:t>DRIVING QUESTIONS:</w:t>
            </w:r>
          </w:p>
          <w:p w14:paraId="179F4187" w14:textId="77777777" w:rsidR="007B66A3" w:rsidRDefault="00233D2E">
            <w:pPr>
              <w:rPr>
                <w:sz w:val="28"/>
                <w:szCs w:val="28"/>
              </w:rPr>
            </w:pPr>
            <w:r>
              <w:rPr>
                <w:sz w:val="28"/>
                <w:szCs w:val="28"/>
              </w:rPr>
              <w:t>How are farms part of Earth’s systems?</w:t>
            </w:r>
          </w:p>
          <w:p w14:paraId="53A1A059" w14:textId="77777777" w:rsidR="007B66A3" w:rsidRDefault="00233D2E">
            <w:pPr>
              <w:rPr>
                <w:sz w:val="28"/>
                <w:szCs w:val="28"/>
              </w:rPr>
            </w:pPr>
            <w:r>
              <w:rPr>
                <w:sz w:val="28"/>
                <w:szCs w:val="28"/>
              </w:rPr>
              <w:t>How does our use of natural resources on farms affect Earth’s</w:t>
            </w:r>
            <w:r>
              <w:rPr>
                <w:color w:val="202020"/>
                <w:sz w:val="28"/>
                <w:szCs w:val="28"/>
              </w:rPr>
              <w:t xml:space="preserve"> syste</w:t>
            </w:r>
            <w:r>
              <w:rPr>
                <w:sz w:val="28"/>
                <w:szCs w:val="28"/>
              </w:rPr>
              <w:t>ms?</w:t>
            </w:r>
          </w:p>
          <w:p w14:paraId="7A915B08" w14:textId="77777777" w:rsidR="007B66A3" w:rsidRDefault="00233D2E">
            <w:pPr>
              <w:rPr>
                <w:sz w:val="28"/>
                <w:szCs w:val="28"/>
              </w:rPr>
            </w:pPr>
            <w:r>
              <w:rPr>
                <w:sz w:val="28"/>
                <w:szCs w:val="28"/>
              </w:rPr>
              <w:t>How can farmers use resources wisely to protect Earth’s systems?</w:t>
            </w:r>
          </w:p>
          <w:p w14:paraId="355E46E8" w14:textId="77777777" w:rsidR="007B66A3" w:rsidRDefault="007B66A3">
            <w:pPr>
              <w:rPr>
                <w:sz w:val="28"/>
                <w:szCs w:val="28"/>
              </w:rPr>
            </w:pPr>
          </w:p>
          <w:p w14:paraId="7CD2F5A3" w14:textId="77777777" w:rsidR="007B66A3" w:rsidRDefault="00233D2E">
            <w:pPr>
              <w:rPr>
                <w:sz w:val="28"/>
                <w:szCs w:val="28"/>
                <w:lang w:val="en-US"/>
              </w:rPr>
            </w:pPr>
            <w:r w:rsidRPr="5E201BE1">
              <w:rPr>
                <w:highlight w:val="white"/>
                <w:lang w:val="en-US"/>
              </w:rPr>
              <w:t>These questions are provided for you as model driving questions to support categorizing individual student questions and organize the learning progression. Each section is designed to intentionally build toward defining the anchoring problem and designing a solution. You can use these questions to guide your instruction, however, you are encouraged to adapt these questions using the language you develop with your students.</w:t>
            </w:r>
          </w:p>
        </w:tc>
      </w:tr>
      <w:tr w:rsidR="007B66A3" w14:paraId="05F21E18" w14:textId="77777777" w:rsidTr="00382816">
        <w:trPr>
          <w:trHeight w:val="680"/>
        </w:trPr>
        <w:tc>
          <w:tcPr>
            <w:tcW w:w="4215" w:type="dxa"/>
            <w:vMerge/>
          </w:tcPr>
          <w:p w14:paraId="1318DD2B" w14:textId="77777777" w:rsidR="007B66A3" w:rsidRDefault="007B66A3">
            <w:pPr>
              <w:spacing w:line="240" w:lineRule="auto"/>
              <w:rPr>
                <w:b/>
              </w:rPr>
            </w:pPr>
          </w:p>
        </w:tc>
        <w:tc>
          <w:tcPr>
            <w:tcW w:w="9030" w:type="dxa"/>
            <w:vMerge/>
          </w:tcPr>
          <w:p w14:paraId="3BE9731E" w14:textId="77777777" w:rsidR="007B66A3" w:rsidRDefault="007B66A3">
            <w:pPr>
              <w:spacing w:line="240" w:lineRule="auto"/>
              <w:rPr>
                <w:sz w:val="16"/>
                <w:szCs w:val="16"/>
              </w:rPr>
            </w:pPr>
          </w:p>
        </w:tc>
      </w:tr>
    </w:tbl>
    <w:p w14:paraId="34792A2E" w14:textId="77777777" w:rsidR="007B66A3" w:rsidRDefault="007B66A3">
      <w:pPr>
        <w:spacing w:after="80"/>
        <w:rPr>
          <w:b/>
          <w:color w:val="434343"/>
          <w:sz w:val="40"/>
          <w:szCs w:val="40"/>
        </w:rPr>
      </w:pPr>
    </w:p>
    <w:tbl>
      <w:tblPr>
        <w:tblW w:w="12960" w:type="dxa"/>
        <w:tblLayout w:type="fixed"/>
        <w:tblLook w:val="04A0" w:firstRow="1" w:lastRow="0" w:firstColumn="1" w:lastColumn="0" w:noHBand="0" w:noVBand="1"/>
      </w:tblPr>
      <w:tblGrid>
        <w:gridCol w:w="2490"/>
        <w:gridCol w:w="10470"/>
      </w:tblGrid>
      <w:tr w:rsidR="007B66A3" w14:paraId="7ADEAE8A" w14:textId="77777777" w:rsidTr="008D0B3F">
        <w:tc>
          <w:tcPr>
            <w:tcW w:w="2490" w:type="dxa"/>
          </w:tcPr>
          <w:p w14:paraId="2753E7AD" w14:textId="77777777" w:rsidR="007B66A3" w:rsidRDefault="00233D2E" w:rsidP="2D98DE94">
            <w:pPr>
              <w:widowControl w:val="0"/>
              <w:pBdr>
                <w:top w:val="nil"/>
                <w:left w:val="nil"/>
                <w:bottom w:val="nil"/>
                <w:right w:val="nil"/>
                <w:between w:val="nil"/>
              </w:pBdr>
              <w:spacing w:after="200"/>
              <w:rPr>
                <w:i/>
                <w:iCs/>
                <w:color w:val="434343"/>
                <w:sz w:val="20"/>
                <w:szCs w:val="20"/>
                <w:lang w:val="en-US"/>
              </w:rPr>
            </w:pPr>
            <w:r w:rsidRPr="2D98DE94">
              <w:rPr>
                <w:i/>
                <w:iCs/>
                <w:color w:val="434343"/>
                <w:sz w:val="20"/>
                <w:szCs w:val="20"/>
                <w:lang w:val="en-US"/>
              </w:rPr>
              <w:lastRenderedPageBreak/>
              <w:t xml:space="preserve">Throughout </w:t>
            </w:r>
            <w:proofErr w:type="spellStart"/>
            <w:r w:rsidRPr="2D98DE94">
              <w:rPr>
                <w:i/>
                <w:iCs/>
                <w:color w:val="434343"/>
                <w:sz w:val="20"/>
                <w:szCs w:val="20"/>
                <w:lang w:val="en-US"/>
              </w:rPr>
              <w:t>mySci</w:t>
            </w:r>
            <w:proofErr w:type="spellEnd"/>
            <w:r w:rsidRPr="2D98DE94">
              <w:rPr>
                <w:i/>
                <w:iCs/>
                <w:color w:val="434343"/>
                <w:sz w:val="20"/>
                <w:szCs w:val="20"/>
                <w:lang w:val="en-US"/>
              </w:rPr>
              <w:t xml:space="preserve"> Units </w:t>
            </w:r>
            <w:r w:rsidRPr="2D98DE94">
              <w:rPr>
                <w:i/>
                <w:iCs/>
                <w:color w:val="333333"/>
                <w:sz w:val="20"/>
                <w:szCs w:val="20"/>
                <w:lang w:val="en-US"/>
              </w:rPr>
              <w:t>color coding is used to call out specific connections to each of the 3 dimensions of the NGSS standards:</w:t>
            </w:r>
          </w:p>
          <w:p w14:paraId="58EB9DD4" w14:textId="77777777" w:rsidR="007B66A3" w:rsidRDefault="00233D2E">
            <w:pPr>
              <w:widowControl w:val="0"/>
              <w:pBdr>
                <w:top w:val="nil"/>
                <w:left w:val="nil"/>
                <w:bottom w:val="nil"/>
                <w:right w:val="nil"/>
                <w:between w:val="nil"/>
              </w:pBdr>
              <w:spacing w:line="240" w:lineRule="auto"/>
              <w:rPr>
                <w:color w:val="434343"/>
                <w:sz w:val="24"/>
                <w:szCs w:val="24"/>
              </w:rPr>
            </w:pPr>
            <w:r w:rsidRPr="0074736D">
              <w:rPr>
                <w:b/>
                <w:color w:val="984806" w:themeColor="accent6" w:themeShade="80"/>
                <w:sz w:val="24"/>
                <w:szCs w:val="24"/>
              </w:rPr>
              <w:t>Orange text</w:t>
            </w:r>
            <w:r>
              <w:rPr>
                <w:b/>
                <w:color w:val="434343"/>
                <w:sz w:val="24"/>
                <w:szCs w:val="24"/>
              </w:rPr>
              <w:t xml:space="preserve"> </w:t>
            </w:r>
            <w:r>
              <w:rPr>
                <w:rFonts w:ascii="Roboto" w:eastAsia="Roboto" w:hAnsi="Roboto" w:cs="Roboto"/>
                <w:color w:val="333333"/>
                <w:sz w:val="21"/>
                <w:szCs w:val="21"/>
              </w:rPr>
              <w:t>highlights connections to DCIs (Disciplinary Core Ideas)</w:t>
            </w:r>
          </w:p>
          <w:p w14:paraId="6212C0E1" w14:textId="77777777" w:rsidR="007B66A3" w:rsidRDefault="007B66A3">
            <w:pPr>
              <w:widowControl w:val="0"/>
              <w:pBdr>
                <w:top w:val="nil"/>
                <w:left w:val="nil"/>
                <w:bottom w:val="nil"/>
                <w:right w:val="nil"/>
                <w:between w:val="nil"/>
              </w:pBdr>
              <w:spacing w:line="240" w:lineRule="auto"/>
              <w:rPr>
                <w:b/>
                <w:color w:val="434343"/>
                <w:sz w:val="24"/>
                <w:szCs w:val="24"/>
              </w:rPr>
            </w:pPr>
          </w:p>
          <w:p w14:paraId="047E630A" w14:textId="77777777" w:rsidR="007B66A3" w:rsidRDefault="00233D2E">
            <w:pPr>
              <w:widowControl w:val="0"/>
              <w:pBdr>
                <w:top w:val="nil"/>
                <w:left w:val="nil"/>
                <w:bottom w:val="nil"/>
                <w:right w:val="nil"/>
                <w:between w:val="nil"/>
              </w:pBdr>
              <w:spacing w:line="240" w:lineRule="auto"/>
              <w:rPr>
                <w:color w:val="434343"/>
                <w:sz w:val="24"/>
                <w:szCs w:val="24"/>
              </w:rPr>
            </w:pPr>
            <w:r>
              <w:rPr>
                <w:b/>
                <w:color w:val="1155CC"/>
                <w:sz w:val="24"/>
                <w:szCs w:val="24"/>
              </w:rPr>
              <w:t xml:space="preserve">Blue text </w:t>
            </w:r>
            <w:r>
              <w:rPr>
                <w:rFonts w:ascii="Roboto" w:eastAsia="Roboto" w:hAnsi="Roboto" w:cs="Roboto"/>
                <w:color w:val="333333"/>
                <w:sz w:val="21"/>
                <w:szCs w:val="21"/>
              </w:rPr>
              <w:t>highlights connections to the SEPs (Science and Engineering Practices)</w:t>
            </w:r>
          </w:p>
          <w:p w14:paraId="7FAA2E4D" w14:textId="77777777" w:rsidR="007B66A3" w:rsidRDefault="007B66A3">
            <w:pPr>
              <w:widowControl w:val="0"/>
              <w:pBdr>
                <w:top w:val="nil"/>
                <w:left w:val="nil"/>
                <w:bottom w:val="nil"/>
                <w:right w:val="nil"/>
                <w:between w:val="nil"/>
              </w:pBdr>
              <w:spacing w:line="240" w:lineRule="auto"/>
              <w:rPr>
                <w:b/>
                <w:color w:val="434343"/>
                <w:sz w:val="24"/>
                <w:szCs w:val="24"/>
              </w:rPr>
            </w:pPr>
          </w:p>
          <w:p w14:paraId="3EBF3E9A" w14:textId="77777777" w:rsidR="007B66A3" w:rsidRDefault="00233D2E">
            <w:pPr>
              <w:widowControl w:val="0"/>
              <w:pBdr>
                <w:top w:val="nil"/>
                <w:left w:val="nil"/>
                <w:bottom w:val="nil"/>
                <w:right w:val="nil"/>
                <w:between w:val="nil"/>
              </w:pBdr>
              <w:spacing w:line="240" w:lineRule="auto"/>
              <w:rPr>
                <w:color w:val="434343"/>
                <w:sz w:val="24"/>
                <w:szCs w:val="24"/>
              </w:rPr>
            </w:pPr>
            <w:r>
              <w:rPr>
                <w:b/>
                <w:color w:val="38761D"/>
                <w:sz w:val="24"/>
                <w:szCs w:val="24"/>
              </w:rPr>
              <w:t>Green text</w:t>
            </w:r>
            <w:r>
              <w:rPr>
                <w:b/>
                <w:color w:val="434343"/>
                <w:sz w:val="24"/>
                <w:szCs w:val="24"/>
              </w:rPr>
              <w:t xml:space="preserve"> </w:t>
            </w:r>
            <w:r>
              <w:rPr>
                <w:rFonts w:ascii="Roboto" w:eastAsia="Roboto" w:hAnsi="Roboto" w:cs="Roboto"/>
                <w:color w:val="333333"/>
                <w:sz w:val="21"/>
                <w:szCs w:val="21"/>
              </w:rPr>
              <w:t>highlights connections to the CCCs (Cross-Cutting Concepts)</w:t>
            </w:r>
          </w:p>
        </w:tc>
        <w:tc>
          <w:tcPr>
            <w:tcW w:w="10470" w:type="dxa"/>
          </w:tcPr>
          <w:p w14:paraId="49D172E3" w14:textId="77777777" w:rsidR="007B66A3" w:rsidRDefault="00233D2E">
            <w:pPr>
              <w:spacing w:before="200" w:after="200"/>
              <w:rPr>
                <w:b/>
                <w:color w:val="434343"/>
                <w:sz w:val="40"/>
                <w:szCs w:val="40"/>
              </w:rPr>
            </w:pPr>
            <w:r>
              <w:rPr>
                <w:b/>
                <w:color w:val="434343"/>
                <w:sz w:val="40"/>
                <w:szCs w:val="40"/>
              </w:rPr>
              <w:t>STORYLINE</w:t>
            </w:r>
          </w:p>
          <w:p w14:paraId="0331393F" w14:textId="77777777" w:rsidR="007B66A3" w:rsidRPr="0074736D" w:rsidRDefault="00233D2E">
            <w:pPr>
              <w:spacing w:after="200"/>
              <w:rPr>
                <w:color w:val="984806" w:themeColor="accent6" w:themeShade="80"/>
              </w:rPr>
            </w:pPr>
            <w:r>
              <w:t>In this unit, students will</w:t>
            </w:r>
            <w:r>
              <w:rPr>
                <w:b/>
              </w:rPr>
              <w:t xml:space="preserve"> make sense of</w:t>
            </w:r>
            <w:r>
              <w:rPr>
                <w:b/>
                <w:color w:val="FF9900"/>
              </w:rPr>
              <w:t xml:space="preserve"> </w:t>
            </w:r>
            <w:r w:rsidRPr="0074736D">
              <w:rPr>
                <w:b/>
                <w:color w:val="984806" w:themeColor="accent6" w:themeShade="80"/>
              </w:rPr>
              <w:t>Earth’s systems and natural resources, ways that humans use natural resources, human impacts on Earth systems, and how humans can change behaviors to reduce impacts on the environment.</w:t>
            </w:r>
          </w:p>
          <w:p w14:paraId="126DE401" w14:textId="77777777" w:rsidR="007B66A3" w:rsidRDefault="00233D2E" w:rsidP="2D98DE94">
            <w:pPr>
              <w:spacing w:after="200"/>
              <w:rPr>
                <w:b/>
                <w:bCs/>
                <w:color w:val="38761D"/>
                <w:lang w:val="en-US"/>
              </w:rPr>
            </w:pPr>
            <w:r w:rsidRPr="2D98DE94">
              <w:rPr>
                <w:lang w:val="en-US"/>
              </w:rPr>
              <w:t>This unit</w:t>
            </w:r>
            <w:r w:rsidRPr="2D98DE94">
              <w:rPr>
                <w:b/>
                <w:bCs/>
                <w:lang w:val="en-US"/>
              </w:rPr>
              <w:t xml:space="preserve"> intentionally develops the </w:t>
            </w:r>
            <w:r w:rsidRPr="2D98DE94">
              <w:rPr>
                <w:b/>
                <w:bCs/>
                <w:color w:val="38761D"/>
                <w:lang w:val="en-US"/>
              </w:rPr>
              <w:t>Crosscutting Concept of System and System Models and also</w:t>
            </w:r>
            <w:r w:rsidRPr="2D98DE94">
              <w:rPr>
                <w:b/>
                <w:bCs/>
                <w:lang w:val="en-US"/>
              </w:rPr>
              <w:t xml:space="preserve"> uses</w:t>
            </w:r>
            <w:r w:rsidRPr="2D98DE94">
              <w:rPr>
                <w:b/>
                <w:bCs/>
                <w:color w:val="38761D"/>
                <w:lang w:val="en-US"/>
              </w:rPr>
              <w:t xml:space="preserve"> Scale, Proportion, and Quantity and Energy and Matter </w:t>
            </w:r>
            <w:r w:rsidRPr="2D98DE94">
              <w:rPr>
                <w:b/>
                <w:bCs/>
                <w:lang w:val="en-US"/>
              </w:rPr>
              <w:t>for sensemaking</w:t>
            </w:r>
            <w:r w:rsidRPr="2D98DE94">
              <w:rPr>
                <w:color w:val="38761D"/>
                <w:lang w:val="en-US"/>
              </w:rPr>
              <w:t>.</w:t>
            </w:r>
          </w:p>
          <w:p w14:paraId="1CD0C419" w14:textId="77777777" w:rsidR="007B66A3" w:rsidRDefault="00233D2E">
            <w:pPr>
              <w:spacing w:after="200"/>
              <w:rPr>
                <w:color w:val="0000FF"/>
              </w:rPr>
            </w:pPr>
            <w:r>
              <w:t xml:space="preserve">This unit </w:t>
            </w:r>
            <w:r>
              <w:rPr>
                <w:b/>
              </w:rPr>
              <w:t>intentionally develops</w:t>
            </w:r>
            <w:r>
              <w:rPr>
                <w:b/>
                <w:color w:val="0000FF"/>
              </w:rPr>
              <w:t xml:space="preserve"> </w:t>
            </w:r>
            <w:r>
              <w:rPr>
                <w:b/>
                <w:color w:val="1155CC"/>
              </w:rPr>
              <w:t>the Science and Engineering Practices of Developing and Using Models and Obtaining, Evaluating, and Communicating Information</w:t>
            </w:r>
            <w:r>
              <w:rPr>
                <w:b/>
                <w:color w:val="0000FF"/>
              </w:rPr>
              <w:t>.</w:t>
            </w:r>
          </w:p>
          <w:p w14:paraId="0FFFB360" w14:textId="77777777" w:rsidR="007B66A3" w:rsidRDefault="00233D2E">
            <w:pPr>
              <w:spacing w:after="200"/>
              <w:rPr>
                <w:color w:val="0000FF"/>
              </w:rPr>
            </w:pPr>
            <w:r>
              <w:t xml:space="preserve">The unit also </w:t>
            </w:r>
            <w:r>
              <w:rPr>
                <w:b/>
              </w:rPr>
              <w:t xml:space="preserve">incorporates </w:t>
            </w:r>
            <w:r>
              <w:rPr>
                <w:b/>
                <w:color w:val="1155CC"/>
              </w:rPr>
              <w:t>Using Mathematical and Computational Thinking, Constructing Explanations and Designing Solutions, and Planning and Carrying Out Investigations</w:t>
            </w:r>
            <w:r>
              <w:rPr>
                <w:b/>
                <w:color w:val="0000FF"/>
              </w:rPr>
              <w:t xml:space="preserve"> </w:t>
            </w:r>
            <w:r>
              <w:rPr>
                <w:b/>
              </w:rPr>
              <w:t>for sensemaking.</w:t>
            </w:r>
            <w:r>
              <w:rPr>
                <w:color w:val="0000FF"/>
              </w:rPr>
              <w:t xml:space="preserve"> </w:t>
            </w:r>
          </w:p>
          <w:p w14:paraId="5F911781" w14:textId="77777777" w:rsidR="007B66A3" w:rsidRDefault="00233D2E">
            <w:pPr>
              <w:numPr>
                <w:ilvl w:val="0"/>
                <w:numId w:val="24"/>
              </w:numPr>
              <w:spacing w:after="200"/>
            </w:pPr>
            <w:r>
              <w:t xml:space="preserve">First, students will explore the four Earth systems (hydrosphere, biosphere, atmosphere, and geosphere) and learn how these systems interact. </w:t>
            </w:r>
          </w:p>
          <w:p w14:paraId="5C3FA174" w14:textId="77777777" w:rsidR="007B66A3" w:rsidRDefault="00233D2E">
            <w:pPr>
              <w:numPr>
                <w:ilvl w:val="0"/>
                <w:numId w:val="24"/>
              </w:numPr>
              <w:spacing w:after="200"/>
            </w:pPr>
            <w:r w:rsidRPr="2D98DE94">
              <w:rPr>
                <w:lang w:val="en-US"/>
              </w:rPr>
              <w:t xml:space="preserve">Next, students will learn about natural resources and how humans use them for things like energy, food, and shelter. They will investigate some of the impacts of using natural resources, including the effects of fossil fuel consumption.  Students will also examine the hydrosphere in detail, including the distribution of water on Earth. They will learn that water is a limited resource, and the amount and quality of available water can be affected by human activities. </w:t>
            </w:r>
          </w:p>
          <w:p w14:paraId="1021C712" w14:textId="77777777" w:rsidR="007B66A3" w:rsidRDefault="00233D2E">
            <w:pPr>
              <w:numPr>
                <w:ilvl w:val="0"/>
                <w:numId w:val="24"/>
              </w:numPr>
              <w:spacing w:after="200"/>
            </w:pPr>
            <w:r>
              <w:t xml:space="preserve">Finally, they will learn about strategies humans can use to decrease our impact on the environment. They will examine a case study of an island in Denmark that changed from using non-renewable to renewable energies and then engage in a design challenge to design, build, test, and refine a wind turbine to perform a specific task. Students will also consider how farms can repurpose animal waste to generate energy using biodigesters. </w:t>
            </w:r>
          </w:p>
        </w:tc>
      </w:tr>
    </w:tbl>
    <w:p w14:paraId="4BDADC64" w14:textId="77777777" w:rsidR="007B66A3" w:rsidRDefault="00233D2E">
      <w:pPr>
        <w:spacing w:after="80"/>
      </w:pPr>
      <w:r>
        <w:br w:type="page"/>
      </w:r>
    </w:p>
    <w:p w14:paraId="2645D6B3" w14:textId="77777777" w:rsidR="007B66A3" w:rsidRDefault="007B66A3">
      <w:pPr>
        <w:spacing w:after="80"/>
      </w:pPr>
    </w:p>
    <w:tbl>
      <w:tblPr>
        <w:tblStyle w:val="a4"/>
        <w:tblW w:w="12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185"/>
        <w:gridCol w:w="4395"/>
        <w:gridCol w:w="4365"/>
      </w:tblGrid>
      <w:tr w:rsidR="007B66A3" w14:paraId="1F6615AE" w14:textId="77777777" w:rsidTr="008D0B3F">
        <w:trPr>
          <w:trHeight w:val="440"/>
        </w:trPr>
        <w:tc>
          <w:tcPr>
            <w:tcW w:w="12945" w:type="dxa"/>
            <w:gridSpan w:val="3"/>
            <w:tcBorders>
              <w:top w:val="single" w:sz="8" w:space="0" w:color="B7B7B7"/>
              <w:left w:val="single" w:sz="8" w:space="0" w:color="B7B7B7"/>
              <w:bottom w:val="single" w:sz="8" w:space="0" w:color="B7B7B7"/>
              <w:right w:val="single" w:sz="8" w:space="0" w:color="B7B7B7"/>
            </w:tcBorders>
            <w:shd w:val="clear" w:color="auto" w:fill="6D9EEB"/>
            <w:tcMar>
              <w:top w:w="100" w:type="dxa"/>
              <w:left w:w="100" w:type="dxa"/>
              <w:bottom w:w="100" w:type="dxa"/>
              <w:right w:w="100" w:type="dxa"/>
            </w:tcMar>
          </w:tcPr>
          <w:p w14:paraId="604A59DB" w14:textId="77777777" w:rsidR="007B66A3" w:rsidRDefault="00233D2E">
            <w:pPr>
              <w:pStyle w:val="Heading1"/>
              <w:widowControl w:val="0"/>
              <w:spacing w:after="100"/>
              <w:rPr>
                <w:b/>
                <w:color w:val="FFFFFF"/>
                <w:sz w:val="36"/>
                <w:szCs w:val="36"/>
              </w:rPr>
            </w:pPr>
            <w:bookmarkStart w:id="3" w:name="_1ksmx3tarx54" w:colFirst="0" w:colLast="0"/>
            <w:bookmarkEnd w:id="3"/>
            <w:r w:rsidRPr="00FD29C6">
              <w:t>Unit 22: Sections Quick View</w:t>
            </w:r>
          </w:p>
        </w:tc>
      </w:tr>
      <w:tr w:rsidR="007B66A3" w14:paraId="1E98D6F1" w14:textId="77777777" w:rsidTr="008D0B3F">
        <w:tc>
          <w:tcPr>
            <w:tcW w:w="4185" w:type="dxa"/>
            <w:tcBorders>
              <w:top w:val="single" w:sz="8" w:space="0" w:color="B7B7B7"/>
              <w:left w:val="single" w:sz="8" w:space="0" w:color="B7B7B7"/>
              <w:bottom w:val="single" w:sz="8" w:space="0" w:color="B7B7B7"/>
              <w:right w:val="single" w:sz="8" w:space="0" w:color="B7B7B7"/>
            </w:tcBorders>
            <w:shd w:val="clear" w:color="auto" w:fill="1155CC"/>
            <w:tcMar>
              <w:top w:w="115" w:type="dxa"/>
              <w:left w:w="115" w:type="dxa"/>
              <w:bottom w:w="115" w:type="dxa"/>
              <w:right w:w="115" w:type="dxa"/>
            </w:tcMar>
          </w:tcPr>
          <w:p w14:paraId="2A5A7600" w14:textId="77777777" w:rsidR="007B66A3" w:rsidRDefault="00233D2E">
            <w:pPr>
              <w:widowControl w:val="0"/>
              <w:rPr>
                <w:color w:val="FFFFFF"/>
                <w:sz w:val="24"/>
                <w:szCs w:val="24"/>
              </w:rPr>
            </w:pPr>
            <w:r>
              <w:rPr>
                <w:color w:val="FFFFFF"/>
                <w:sz w:val="24"/>
                <w:szCs w:val="24"/>
              </w:rPr>
              <w:t>Section 1</w:t>
            </w:r>
          </w:p>
          <w:p w14:paraId="6B6DA3E8" w14:textId="77777777" w:rsidR="007B66A3" w:rsidRDefault="00233D2E">
            <w:pPr>
              <w:widowControl w:val="0"/>
              <w:rPr>
                <w:b/>
                <w:color w:val="FFFFFF"/>
                <w:sz w:val="24"/>
                <w:szCs w:val="24"/>
              </w:rPr>
            </w:pPr>
            <w:r>
              <w:rPr>
                <w:b/>
                <w:color w:val="FFFFFF"/>
                <w:sz w:val="24"/>
                <w:szCs w:val="24"/>
              </w:rPr>
              <w:t>How are farms part of Earth’s systems?</w:t>
            </w:r>
          </w:p>
        </w:tc>
        <w:tc>
          <w:tcPr>
            <w:tcW w:w="4395" w:type="dxa"/>
            <w:tcBorders>
              <w:top w:val="single" w:sz="8" w:space="0" w:color="B7B7B7"/>
              <w:left w:val="single" w:sz="8" w:space="0" w:color="B7B7B7"/>
              <w:bottom w:val="single" w:sz="8" w:space="0" w:color="B7B7B7"/>
              <w:right w:val="single" w:sz="8" w:space="0" w:color="B7B7B7"/>
            </w:tcBorders>
            <w:shd w:val="clear" w:color="auto" w:fill="1155CC"/>
            <w:tcMar>
              <w:top w:w="115" w:type="dxa"/>
              <w:left w:w="115" w:type="dxa"/>
              <w:bottom w:w="115" w:type="dxa"/>
              <w:right w:w="115" w:type="dxa"/>
            </w:tcMar>
          </w:tcPr>
          <w:p w14:paraId="6835E72D" w14:textId="77777777" w:rsidR="007B66A3" w:rsidRDefault="00233D2E">
            <w:pPr>
              <w:widowControl w:val="0"/>
              <w:rPr>
                <w:color w:val="FFFFFF"/>
                <w:sz w:val="24"/>
                <w:szCs w:val="24"/>
              </w:rPr>
            </w:pPr>
            <w:r>
              <w:rPr>
                <w:color w:val="FFFFFF"/>
                <w:sz w:val="24"/>
                <w:szCs w:val="24"/>
              </w:rPr>
              <w:t>Section 2</w:t>
            </w:r>
          </w:p>
          <w:p w14:paraId="76F298C3" w14:textId="77777777" w:rsidR="007B66A3" w:rsidRDefault="00233D2E">
            <w:pPr>
              <w:widowControl w:val="0"/>
              <w:rPr>
                <w:b/>
                <w:color w:val="FFFFFF"/>
                <w:sz w:val="24"/>
                <w:szCs w:val="24"/>
              </w:rPr>
            </w:pPr>
            <w:r>
              <w:rPr>
                <w:b/>
                <w:color w:val="FFFFFF"/>
                <w:sz w:val="24"/>
                <w:szCs w:val="24"/>
              </w:rPr>
              <w:t>How does our use of natural resources on farms affect Earth’s systems?</w:t>
            </w:r>
          </w:p>
          <w:p w14:paraId="53DB74DD" w14:textId="77777777" w:rsidR="007B66A3" w:rsidRDefault="007B66A3">
            <w:pPr>
              <w:widowControl w:val="0"/>
              <w:rPr>
                <w:b/>
                <w:color w:val="FFFFFF"/>
                <w:sz w:val="24"/>
                <w:szCs w:val="24"/>
              </w:rPr>
            </w:pPr>
          </w:p>
        </w:tc>
        <w:tc>
          <w:tcPr>
            <w:tcW w:w="4365" w:type="dxa"/>
            <w:tcBorders>
              <w:top w:val="single" w:sz="8" w:space="0" w:color="B7B7B7"/>
              <w:left w:val="single" w:sz="8" w:space="0" w:color="B7B7B7"/>
              <w:bottom w:val="single" w:sz="8" w:space="0" w:color="B7B7B7"/>
              <w:right w:val="single" w:sz="8" w:space="0" w:color="B7B7B7"/>
            </w:tcBorders>
            <w:shd w:val="clear" w:color="auto" w:fill="1155CC"/>
            <w:tcMar>
              <w:top w:w="115" w:type="dxa"/>
              <w:left w:w="115" w:type="dxa"/>
              <w:bottom w:w="115" w:type="dxa"/>
              <w:right w:w="115" w:type="dxa"/>
            </w:tcMar>
          </w:tcPr>
          <w:p w14:paraId="251F1E39" w14:textId="77777777" w:rsidR="007B66A3" w:rsidRDefault="00233D2E">
            <w:pPr>
              <w:widowControl w:val="0"/>
              <w:rPr>
                <w:color w:val="FFFFFF"/>
                <w:sz w:val="24"/>
                <w:szCs w:val="24"/>
              </w:rPr>
            </w:pPr>
            <w:r>
              <w:rPr>
                <w:color w:val="FFFFFF"/>
                <w:sz w:val="24"/>
                <w:szCs w:val="24"/>
              </w:rPr>
              <w:t>Section 3</w:t>
            </w:r>
          </w:p>
          <w:p w14:paraId="35D745AD" w14:textId="77777777" w:rsidR="007B66A3" w:rsidRDefault="00233D2E">
            <w:pPr>
              <w:widowControl w:val="0"/>
              <w:rPr>
                <w:b/>
                <w:color w:val="FFFFFF"/>
                <w:sz w:val="24"/>
                <w:szCs w:val="24"/>
              </w:rPr>
            </w:pPr>
            <w:r>
              <w:rPr>
                <w:b/>
                <w:color w:val="FFFFFF"/>
                <w:sz w:val="24"/>
                <w:szCs w:val="24"/>
              </w:rPr>
              <w:t>How can farmers use resources wisely to protect Earth’s systems?</w:t>
            </w:r>
          </w:p>
        </w:tc>
      </w:tr>
      <w:tr w:rsidR="007B66A3" w14:paraId="711C3F23" w14:textId="77777777" w:rsidTr="008D0B3F">
        <w:trPr>
          <w:trHeight w:val="450"/>
        </w:trPr>
        <w:tc>
          <w:tcPr>
            <w:tcW w:w="4185" w:type="dxa"/>
            <w:vMerge w:val="restart"/>
            <w:tcBorders>
              <w:top w:val="single" w:sz="8" w:space="0" w:color="B7B7B7"/>
              <w:left w:val="single" w:sz="8" w:space="0" w:color="666666"/>
              <w:bottom w:val="single" w:sz="8" w:space="0" w:color="666666"/>
              <w:right w:val="single" w:sz="8" w:space="0" w:color="666666"/>
            </w:tcBorders>
            <w:shd w:val="clear" w:color="auto" w:fill="FFFFFF" w:themeFill="background1"/>
            <w:tcMar>
              <w:top w:w="115" w:type="dxa"/>
              <w:left w:w="115" w:type="dxa"/>
              <w:bottom w:w="115" w:type="dxa"/>
              <w:right w:w="115" w:type="dxa"/>
            </w:tcMar>
          </w:tcPr>
          <w:p w14:paraId="687A8DE7" w14:textId="77777777" w:rsidR="007B66A3" w:rsidRDefault="00233D2E">
            <w:pPr>
              <w:widowControl w:val="0"/>
              <w:spacing w:line="240" w:lineRule="auto"/>
              <w:rPr>
                <w:i/>
                <w:sz w:val="20"/>
                <w:szCs w:val="20"/>
              </w:rPr>
            </w:pPr>
            <w:r>
              <w:rPr>
                <w:i/>
                <w:sz w:val="20"/>
                <w:szCs w:val="20"/>
              </w:rPr>
              <w:t>Total time: 6 days</w:t>
            </w:r>
          </w:p>
          <w:p w14:paraId="40A2B328" w14:textId="77777777" w:rsidR="007B66A3" w:rsidRDefault="00233D2E">
            <w:pPr>
              <w:widowControl w:val="0"/>
              <w:spacing w:before="200" w:line="240" w:lineRule="auto"/>
            </w:pPr>
            <w:r>
              <w:t>LESSON 1</w:t>
            </w:r>
          </w:p>
          <w:p w14:paraId="3CBFD003" w14:textId="77777777" w:rsidR="007B66A3" w:rsidRDefault="00233D2E">
            <w:pPr>
              <w:widowControl w:val="0"/>
              <w:spacing w:line="240" w:lineRule="auto"/>
            </w:pPr>
            <w:r w:rsidRPr="2D98DE94">
              <w:rPr>
                <w:b/>
                <w:bCs/>
                <w:lang w:val="en-US"/>
              </w:rPr>
              <w:t>How can we describe the different parts of the Earth?</w:t>
            </w:r>
          </w:p>
          <w:p w14:paraId="259BCBB3" w14:textId="77777777" w:rsidR="007B66A3" w:rsidRDefault="00233D2E">
            <w:pPr>
              <w:widowControl w:val="0"/>
              <w:spacing w:line="240" w:lineRule="auto"/>
              <w:rPr>
                <w:i/>
                <w:sz w:val="20"/>
                <w:szCs w:val="20"/>
              </w:rPr>
            </w:pPr>
            <w:r>
              <w:rPr>
                <w:i/>
                <w:sz w:val="20"/>
                <w:szCs w:val="20"/>
              </w:rPr>
              <w:t>(3 days)</w:t>
            </w:r>
          </w:p>
          <w:p w14:paraId="64E245E0" w14:textId="77777777" w:rsidR="007B66A3" w:rsidRDefault="00233D2E">
            <w:pPr>
              <w:widowControl w:val="0"/>
              <w:spacing w:before="200" w:line="240" w:lineRule="auto"/>
            </w:pPr>
            <w:r>
              <w:t>LESSON 2</w:t>
            </w:r>
          </w:p>
          <w:p w14:paraId="579F96E3" w14:textId="77777777" w:rsidR="007B66A3" w:rsidRDefault="00233D2E">
            <w:pPr>
              <w:widowControl w:val="0"/>
              <w:spacing w:line="240" w:lineRule="auto"/>
            </w:pPr>
            <w:r>
              <w:rPr>
                <w:b/>
              </w:rPr>
              <w:t>How do Earth’s systems interact?</w:t>
            </w:r>
          </w:p>
          <w:p w14:paraId="206C6D9D" w14:textId="77777777" w:rsidR="007B66A3" w:rsidRDefault="00233D2E">
            <w:pPr>
              <w:widowControl w:val="0"/>
              <w:spacing w:line="240" w:lineRule="auto"/>
              <w:rPr>
                <w:i/>
                <w:sz w:val="20"/>
                <w:szCs w:val="20"/>
              </w:rPr>
            </w:pPr>
            <w:r>
              <w:rPr>
                <w:i/>
                <w:sz w:val="20"/>
                <w:szCs w:val="20"/>
              </w:rPr>
              <w:t>(3 days)</w:t>
            </w:r>
          </w:p>
          <w:p w14:paraId="7AB5F021" w14:textId="77777777" w:rsidR="007B66A3" w:rsidRDefault="007B66A3">
            <w:pPr>
              <w:widowControl w:val="0"/>
              <w:spacing w:line="240" w:lineRule="auto"/>
              <w:rPr>
                <w:i/>
                <w:sz w:val="20"/>
                <w:szCs w:val="20"/>
              </w:rPr>
            </w:pPr>
          </w:p>
          <w:p w14:paraId="30CA28DC" w14:textId="77777777" w:rsidR="007B66A3" w:rsidRDefault="007B66A3">
            <w:pPr>
              <w:widowControl w:val="0"/>
              <w:spacing w:line="240" w:lineRule="auto"/>
              <w:rPr>
                <w:i/>
                <w:sz w:val="20"/>
                <w:szCs w:val="20"/>
              </w:rPr>
            </w:pPr>
          </w:p>
        </w:tc>
        <w:tc>
          <w:tcPr>
            <w:tcW w:w="4395" w:type="dxa"/>
            <w:vMerge w:val="restart"/>
            <w:tcBorders>
              <w:top w:val="single" w:sz="8" w:space="0" w:color="B7B7B7"/>
              <w:left w:val="single" w:sz="8" w:space="0" w:color="666666"/>
              <w:bottom w:val="single" w:sz="8" w:space="0" w:color="666666"/>
              <w:right w:val="single" w:sz="8" w:space="0" w:color="666666"/>
            </w:tcBorders>
            <w:shd w:val="clear" w:color="auto" w:fill="FFFFFF" w:themeFill="background1"/>
            <w:tcMar>
              <w:top w:w="115" w:type="dxa"/>
              <w:left w:w="115" w:type="dxa"/>
              <w:bottom w:w="115" w:type="dxa"/>
              <w:right w:w="115" w:type="dxa"/>
            </w:tcMar>
          </w:tcPr>
          <w:p w14:paraId="568E57F6" w14:textId="77777777" w:rsidR="007B66A3" w:rsidRDefault="00233D2E">
            <w:pPr>
              <w:widowControl w:val="0"/>
              <w:spacing w:line="240" w:lineRule="auto"/>
              <w:rPr>
                <w:i/>
                <w:sz w:val="20"/>
                <w:szCs w:val="20"/>
              </w:rPr>
            </w:pPr>
            <w:r>
              <w:rPr>
                <w:i/>
                <w:sz w:val="20"/>
                <w:szCs w:val="20"/>
              </w:rPr>
              <w:t>Total time: 11 days</w:t>
            </w:r>
          </w:p>
          <w:p w14:paraId="2DD1629E" w14:textId="77777777" w:rsidR="007B66A3" w:rsidRDefault="00233D2E">
            <w:pPr>
              <w:widowControl w:val="0"/>
              <w:spacing w:before="200" w:line="240" w:lineRule="auto"/>
            </w:pPr>
            <w:r>
              <w:t>LESSON 3</w:t>
            </w:r>
          </w:p>
          <w:p w14:paraId="54C1109A" w14:textId="77777777" w:rsidR="007B66A3" w:rsidRDefault="00233D2E">
            <w:pPr>
              <w:widowControl w:val="0"/>
              <w:spacing w:line="240" w:lineRule="auto"/>
            </w:pPr>
            <w:r>
              <w:rPr>
                <w:b/>
              </w:rPr>
              <w:t>What are natural resources and how do humans use them?</w:t>
            </w:r>
          </w:p>
          <w:p w14:paraId="0DA6CF8C" w14:textId="77777777" w:rsidR="007B66A3" w:rsidRDefault="00233D2E">
            <w:pPr>
              <w:widowControl w:val="0"/>
              <w:spacing w:line="240" w:lineRule="auto"/>
            </w:pPr>
            <w:r>
              <w:rPr>
                <w:i/>
                <w:sz w:val="20"/>
                <w:szCs w:val="20"/>
              </w:rPr>
              <w:t>(3 days)</w:t>
            </w:r>
          </w:p>
          <w:p w14:paraId="5374DB0A" w14:textId="77777777" w:rsidR="007B66A3" w:rsidRDefault="00233D2E">
            <w:pPr>
              <w:widowControl w:val="0"/>
              <w:spacing w:before="200" w:line="240" w:lineRule="auto"/>
            </w:pPr>
            <w:r>
              <w:t>LESSON 4</w:t>
            </w:r>
          </w:p>
          <w:p w14:paraId="4503FCC7" w14:textId="77777777" w:rsidR="007B66A3" w:rsidRDefault="00233D2E">
            <w:pPr>
              <w:widowControl w:val="0"/>
              <w:spacing w:line="240" w:lineRule="auto"/>
            </w:pPr>
            <w:r>
              <w:rPr>
                <w:b/>
              </w:rPr>
              <w:t>How does our use of fossil fuels affect Earth’s systems?</w:t>
            </w:r>
          </w:p>
          <w:p w14:paraId="45053895" w14:textId="77777777" w:rsidR="007B66A3" w:rsidRDefault="00233D2E">
            <w:pPr>
              <w:widowControl w:val="0"/>
              <w:spacing w:line="240" w:lineRule="auto"/>
              <w:rPr>
                <w:i/>
                <w:sz w:val="20"/>
                <w:szCs w:val="20"/>
              </w:rPr>
            </w:pPr>
            <w:r>
              <w:rPr>
                <w:i/>
                <w:sz w:val="20"/>
                <w:szCs w:val="20"/>
              </w:rPr>
              <w:t>(3 days)</w:t>
            </w:r>
          </w:p>
          <w:p w14:paraId="7458813F" w14:textId="77777777" w:rsidR="007B66A3" w:rsidRDefault="00233D2E">
            <w:pPr>
              <w:widowControl w:val="0"/>
              <w:spacing w:before="200" w:line="240" w:lineRule="auto"/>
            </w:pPr>
            <w:r>
              <w:t>LESSON 5</w:t>
            </w:r>
          </w:p>
          <w:p w14:paraId="026334EB" w14:textId="77777777" w:rsidR="007B66A3" w:rsidRDefault="00233D2E">
            <w:pPr>
              <w:widowControl w:val="0"/>
              <w:spacing w:line="240" w:lineRule="auto"/>
              <w:rPr>
                <w:b/>
              </w:rPr>
            </w:pPr>
            <w:r>
              <w:rPr>
                <w:b/>
              </w:rPr>
              <w:t>How does our use of water affect Earth’s systems?</w:t>
            </w:r>
          </w:p>
          <w:p w14:paraId="32F1C58F" w14:textId="77777777" w:rsidR="007B66A3" w:rsidRDefault="00233D2E">
            <w:pPr>
              <w:widowControl w:val="0"/>
              <w:spacing w:line="240" w:lineRule="auto"/>
              <w:rPr>
                <w:i/>
                <w:sz w:val="20"/>
                <w:szCs w:val="20"/>
              </w:rPr>
            </w:pPr>
            <w:r>
              <w:rPr>
                <w:i/>
                <w:sz w:val="20"/>
                <w:szCs w:val="20"/>
              </w:rPr>
              <w:t>(3 days)</w:t>
            </w:r>
          </w:p>
          <w:p w14:paraId="0034BC8C" w14:textId="77777777" w:rsidR="007B66A3" w:rsidRDefault="007B66A3">
            <w:pPr>
              <w:widowControl w:val="0"/>
              <w:spacing w:line="240" w:lineRule="auto"/>
              <w:rPr>
                <w:i/>
                <w:sz w:val="20"/>
                <w:szCs w:val="20"/>
              </w:rPr>
            </w:pPr>
          </w:p>
          <w:p w14:paraId="0231F6D1" w14:textId="77777777" w:rsidR="007B66A3" w:rsidRDefault="00233D2E">
            <w:pPr>
              <w:widowControl w:val="0"/>
              <w:spacing w:before="200" w:line="240" w:lineRule="auto"/>
            </w:pPr>
            <w:r>
              <w:t>LESSON 6</w:t>
            </w:r>
          </w:p>
          <w:p w14:paraId="51D66CFE" w14:textId="77777777" w:rsidR="007B66A3" w:rsidRDefault="00233D2E">
            <w:pPr>
              <w:rPr>
                <w:b/>
              </w:rPr>
            </w:pPr>
            <w:r>
              <w:rPr>
                <w:b/>
              </w:rPr>
              <w:t>How does animal waste affect the environment, and what can we do about it?</w:t>
            </w:r>
          </w:p>
          <w:p w14:paraId="2A2035EA" w14:textId="77777777" w:rsidR="007B66A3" w:rsidRDefault="00233D2E">
            <w:pPr>
              <w:widowControl w:val="0"/>
              <w:spacing w:line="240" w:lineRule="auto"/>
              <w:rPr>
                <w:i/>
                <w:sz w:val="20"/>
                <w:szCs w:val="20"/>
              </w:rPr>
            </w:pPr>
            <w:r>
              <w:rPr>
                <w:i/>
                <w:sz w:val="20"/>
                <w:szCs w:val="20"/>
              </w:rPr>
              <w:t>(2 days)</w:t>
            </w:r>
          </w:p>
          <w:p w14:paraId="30C109E8" w14:textId="77777777" w:rsidR="007B66A3" w:rsidRDefault="007B66A3">
            <w:pPr>
              <w:widowControl w:val="0"/>
              <w:spacing w:line="240" w:lineRule="auto"/>
              <w:rPr>
                <w:sz w:val="20"/>
                <w:szCs w:val="20"/>
              </w:rPr>
            </w:pPr>
          </w:p>
        </w:tc>
        <w:tc>
          <w:tcPr>
            <w:tcW w:w="4365" w:type="dxa"/>
            <w:vMerge w:val="restart"/>
            <w:tcBorders>
              <w:top w:val="single" w:sz="8" w:space="0" w:color="B7B7B7"/>
              <w:left w:val="single" w:sz="8" w:space="0" w:color="666666"/>
              <w:bottom w:val="single" w:sz="8" w:space="0" w:color="666666"/>
              <w:right w:val="single" w:sz="8" w:space="0" w:color="666666"/>
            </w:tcBorders>
            <w:shd w:val="clear" w:color="auto" w:fill="FFFFFF" w:themeFill="background1"/>
            <w:tcMar>
              <w:top w:w="115" w:type="dxa"/>
              <w:left w:w="115" w:type="dxa"/>
              <w:bottom w:w="115" w:type="dxa"/>
              <w:right w:w="115" w:type="dxa"/>
            </w:tcMar>
          </w:tcPr>
          <w:p w14:paraId="78A5D016" w14:textId="77777777" w:rsidR="007B66A3" w:rsidRDefault="00233D2E">
            <w:pPr>
              <w:widowControl w:val="0"/>
              <w:spacing w:line="240" w:lineRule="auto"/>
              <w:rPr>
                <w:i/>
                <w:sz w:val="20"/>
                <w:szCs w:val="20"/>
              </w:rPr>
            </w:pPr>
            <w:r>
              <w:rPr>
                <w:i/>
                <w:sz w:val="20"/>
                <w:szCs w:val="20"/>
              </w:rPr>
              <w:t>Total time: 9 days</w:t>
            </w:r>
          </w:p>
          <w:p w14:paraId="0C2CCEC9" w14:textId="77777777" w:rsidR="007B66A3" w:rsidRDefault="00233D2E">
            <w:pPr>
              <w:widowControl w:val="0"/>
              <w:spacing w:before="200" w:line="240" w:lineRule="auto"/>
            </w:pPr>
            <w:r>
              <w:t>LESSON 7</w:t>
            </w:r>
          </w:p>
          <w:p w14:paraId="2E05B2FD" w14:textId="77777777" w:rsidR="007B66A3" w:rsidRDefault="00233D2E">
            <w:pPr>
              <w:widowControl w:val="0"/>
              <w:spacing w:line="240" w:lineRule="auto"/>
            </w:pPr>
            <w:r>
              <w:rPr>
                <w:b/>
              </w:rPr>
              <w:t>How can people use resources in a way that is less harmful to the Earth?</w:t>
            </w:r>
          </w:p>
          <w:p w14:paraId="2BB04FB4" w14:textId="77777777" w:rsidR="007B66A3" w:rsidRDefault="00233D2E">
            <w:pPr>
              <w:widowControl w:val="0"/>
              <w:spacing w:line="240" w:lineRule="auto"/>
              <w:rPr>
                <w:sz w:val="20"/>
                <w:szCs w:val="20"/>
              </w:rPr>
            </w:pPr>
            <w:r>
              <w:rPr>
                <w:i/>
                <w:sz w:val="20"/>
                <w:szCs w:val="20"/>
              </w:rPr>
              <w:t>(3 days)</w:t>
            </w:r>
          </w:p>
          <w:p w14:paraId="25EE8449" w14:textId="77777777" w:rsidR="007B66A3" w:rsidRDefault="00233D2E">
            <w:pPr>
              <w:widowControl w:val="0"/>
              <w:spacing w:before="200" w:line="240" w:lineRule="auto"/>
            </w:pPr>
            <w:r>
              <w:t>LESSON 8</w:t>
            </w:r>
          </w:p>
          <w:p w14:paraId="4A559A78" w14:textId="77777777" w:rsidR="007B66A3" w:rsidRDefault="00233D2E">
            <w:pPr>
              <w:widowControl w:val="0"/>
              <w:spacing w:line="240" w:lineRule="auto"/>
            </w:pPr>
            <w:r>
              <w:rPr>
                <w:b/>
              </w:rPr>
              <w:t>How can we use farms to harness wind energy?</w:t>
            </w:r>
          </w:p>
          <w:p w14:paraId="5113BF0A" w14:textId="77777777" w:rsidR="007B66A3" w:rsidRDefault="00233D2E" w:rsidP="2D98DE94">
            <w:pPr>
              <w:widowControl w:val="0"/>
              <w:spacing w:line="240" w:lineRule="auto"/>
              <w:rPr>
                <w:i/>
                <w:iCs/>
                <w:sz w:val="20"/>
                <w:szCs w:val="20"/>
                <w:lang w:val="en-US"/>
              </w:rPr>
            </w:pPr>
            <w:r w:rsidRPr="2D98DE94">
              <w:rPr>
                <w:i/>
                <w:iCs/>
                <w:sz w:val="20"/>
                <w:szCs w:val="20"/>
                <w:lang w:val="en-US"/>
              </w:rPr>
              <w:t>(3  days)</w:t>
            </w:r>
          </w:p>
          <w:p w14:paraId="7D94CD7A" w14:textId="77777777" w:rsidR="007B66A3" w:rsidRDefault="007B66A3">
            <w:pPr>
              <w:widowControl w:val="0"/>
              <w:spacing w:line="240" w:lineRule="auto"/>
              <w:rPr>
                <w:i/>
                <w:sz w:val="20"/>
                <w:szCs w:val="20"/>
              </w:rPr>
            </w:pPr>
          </w:p>
          <w:p w14:paraId="509BC245" w14:textId="77777777" w:rsidR="007B66A3" w:rsidRDefault="00233D2E">
            <w:pPr>
              <w:widowControl w:val="0"/>
              <w:spacing w:line="240" w:lineRule="auto"/>
            </w:pPr>
            <w:r>
              <w:t>LESSON 9</w:t>
            </w:r>
          </w:p>
          <w:p w14:paraId="0278C223" w14:textId="77777777" w:rsidR="007B66A3" w:rsidRDefault="00233D2E">
            <w:pPr>
              <w:widowControl w:val="0"/>
              <w:spacing w:line="240" w:lineRule="auto"/>
              <w:rPr>
                <w:b/>
              </w:rPr>
            </w:pPr>
            <w:r>
              <w:rPr>
                <w:b/>
              </w:rPr>
              <w:t>How can farms make better use of animal waste?</w:t>
            </w:r>
          </w:p>
          <w:p w14:paraId="6DBC6FDC" w14:textId="77777777" w:rsidR="007B66A3" w:rsidRDefault="00233D2E">
            <w:pPr>
              <w:widowControl w:val="0"/>
              <w:spacing w:line="240" w:lineRule="auto"/>
              <w:rPr>
                <w:i/>
                <w:sz w:val="18"/>
                <w:szCs w:val="18"/>
              </w:rPr>
            </w:pPr>
            <w:r>
              <w:rPr>
                <w:i/>
                <w:sz w:val="20"/>
                <w:szCs w:val="20"/>
              </w:rPr>
              <w:t>(3 days)</w:t>
            </w:r>
          </w:p>
        </w:tc>
      </w:tr>
      <w:tr w:rsidR="007B66A3" w14:paraId="0CEB80ED" w14:textId="77777777" w:rsidTr="008D0B3F">
        <w:trPr>
          <w:trHeight w:val="450"/>
        </w:trPr>
        <w:tc>
          <w:tcPr>
            <w:tcW w:w="4185" w:type="dxa"/>
            <w:vMerge/>
            <w:tcMar>
              <w:top w:w="115" w:type="dxa"/>
              <w:left w:w="115" w:type="dxa"/>
              <w:bottom w:w="115" w:type="dxa"/>
              <w:right w:w="115" w:type="dxa"/>
            </w:tcMar>
          </w:tcPr>
          <w:p w14:paraId="63AF07FD" w14:textId="77777777" w:rsidR="007B66A3" w:rsidRDefault="007B66A3">
            <w:pPr>
              <w:widowControl w:val="0"/>
              <w:spacing w:line="240" w:lineRule="auto"/>
              <w:rPr>
                <w:i/>
              </w:rPr>
            </w:pPr>
          </w:p>
        </w:tc>
        <w:tc>
          <w:tcPr>
            <w:tcW w:w="4395" w:type="dxa"/>
            <w:vMerge/>
            <w:tcMar>
              <w:top w:w="115" w:type="dxa"/>
              <w:left w:w="115" w:type="dxa"/>
              <w:bottom w:w="115" w:type="dxa"/>
              <w:right w:w="115" w:type="dxa"/>
            </w:tcMar>
          </w:tcPr>
          <w:p w14:paraId="4CD272DD" w14:textId="77777777" w:rsidR="007B66A3" w:rsidRDefault="007B66A3">
            <w:pPr>
              <w:widowControl w:val="0"/>
              <w:spacing w:line="240" w:lineRule="auto"/>
            </w:pPr>
          </w:p>
        </w:tc>
        <w:tc>
          <w:tcPr>
            <w:tcW w:w="4365" w:type="dxa"/>
            <w:vMerge/>
            <w:tcMar>
              <w:top w:w="115" w:type="dxa"/>
              <w:left w:w="115" w:type="dxa"/>
              <w:bottom w:w="115" w:type="dxa"/>
              <w:right w:w="115" w:type="dxa"/>
            </w:tcMar>
          </w:tcPr>
          <w:p w14:paraId="408D6F16" w14:textId="77777777" w:rsidR="007B66A3" w:rsidRDefault="007B66A3">
            <w:pPr>
              <w:widowControl w:val="0"/>
              <w:spacing w:line="240" w:lineRule="auto"/>
            </w:pPr>
          </w:p>
        </w:tc>
      </w:tr>
      <w:tr w:rsidR="007B66A3" w14:paraId="332A8372" w14:textId="77777777" w:rsidTr="008D0B3F">
        <w:trPr>
          <w:trHeight w:val="450"/>
        </w:trPr>
        <w:tc>
          <w:tcPr>
            <w:tcW w:w="4185" w:type="dxa"/>
            <w:vMerge/>
            <w:tcMar>
              <w:top w:w="115" w:type="dxa"/>
              <w:left w:w="115" w:type="dxa"/>
              <w:bottom w:w="115" w:type="dxa"/>
              <w:right w:w="115" w:type="dxa"/>
            </w:tcMar>
          </w:tcPr>
          <w:p w14:paraId="41BDC715" w14:textId="77777777" w:rsidR="007B66A3" w:rsidRDefault="007B66A3">
            <w:pPr>
              <w:widowControl w:val="0"/>
              <w:spacing w:line="240" w:lineRule="auto"/>
              <w:rPr>
                <w:i/>
              </w:rPr>
            </w:pPr>
          </w:p>
        </w:tc>
        <w:tc>
          <w:tcPr>
            <w:tcW w:w="4395" w:type="dxa"/>
            <w:vMerge/>
            <w:tcMar>
              <w:top w:w="115" w:type="dxa"/>
              <w:left w:w="115" w:type="dxa"/>
              <w:bottom w:w="115" w:type="dxa"/>
              <w:right w:w="115" w:type="dxa"/>
            </w:tcMar>
          </w:tcPr>
          <w:p w14:paraId="288B594E" w14:textId="77777777" w:rsidR="007B66A3" w:rsidRDefault="007B66A3">
            <w:pPr>
              <w:widowControl w:val="0"/>
              <w:spacing w:line="240" w:lineRule="auto"/>
            </w:pPr>
          </w:p>
        </w:tc>
        <w:tc>
          <w:tcPr>
            <w:tcW w:w="4365" w:type="dxa"/>
            <w:vMerge/>
            <w:tcMar>
              <w:top w:w="115" w:type="dxa"/>
              <w:left w:w="115" w:type="dxa"/>
              <w:bottom w:w="115" w:type="dxa"/>
              <w:right w:w="115" w:type="dxa"/>
            </w:tcMar>
          </w:tcPr>
          <w:p w14:paraId="04EDD5AA" w14:textId="77777777" w:rsidR="007B66A3" w:rsidRDefault="007B66A3">
            <w:pPr>
              <w:widowControl w:val="0"/>
              <w:spacing w:line="240" w:lineRule="auto"/>
            </w:pPr>
          </w:p>
        </w:tc>
      </w:tr>
    </w:tbl>
    <w:p w14:paraId="01017819" w14:textId="77777777" w:rsidR="007B66A3" w:rsidRDefault="007B66A3">
      <w:pPr>
        <w:rPr>
          <w:sz w:val="12"/>
          <w:szCs w:val="12"/>
        </w:rPr>
      </w:pPr>
    </w:p>
    <w:p w14:paraId="3068F5BB" w14:textId="77777777" w:rsidR="007B66A3" w:rsidRDefault="007B66A3">
      <w:pPr>
        <w:rPr>
          <w:sz w:val="12"/>
          <w:szCs w:val="12"/>
        </w:rPr>
      </w:pPr>
    </w:p>
    <w:p w14:paraId="2E02F3A9" w14:textId="77777777" w:rsidR="00CB334B" w:rsidRDefault="00CB334B">
      <w:pPr>
        <w:rPr>
          <w:sz w:val="12"/>
          <w:szCs w:val="12"/>
        </w:rPr>
      </w:pPr>
    </w:p>
    <w:p w14:paraId="3C687E55" w14:textId="77777777" w:rsidR="00CB334B" w:rsidRDefault="00CB334B">
      <w:pPr>
        <w:rPr>
          <w:sz w:val="12"/>
          <w:szCs w:val="12"/>
        </w:rPr>
      </w:pPr>
    </w:p>
    <w:p w14:paraId="45A7C593" w14:textId="77777777" w:rsidR="007B66A3" w:rsidRDefault="007B66A3">
      <w:pPr>
        <w:rPr>
          <w:sz w:val="12"/>
          <w:szCs w:val="12"/>
        </w:rPr>
      </w:pPr>
    </w:p>
    <w:tbl>
      <w:tblPr>
        <w:tblStyle w:val="a5"/>
        <w:tblW w:w="12962" w:type="dxa"/>
        <w:tblInd w:w="-1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272"/>
        <w:gridCol w:w="5505"/>
        <w:gridCol w:w="7185"/>
      </w:tblGrid>
      <w:tr w:rsidR="007B66A3" w14:paraId="57458404" w14:textId="77777777" w:rsidTr="008D0B3F">
        <w:trPr>
          <w:trHeight w:val="551"/>
        </w:trPr>
        <w:tc>
          <w:tcPr>
            <w:tcW w:w="272" w:type="dxa"/>
            <w:vMerge w:val="restart"/>
            <w:tcMar>
              <w:top w:w="100" w:type="dxa"/>
              <w:left w:w="100" w:type="dxa"/>
              <w:bottom w:w="100" w:type="dxa"/>
              <w:right w:w="100" w:type="dxa"/>
            </w:tcMar>
          </w:tcPr>
          <w:p w14:paraId="1434909B" w14:textId="77777777" w:rsidR="007B66A3" w:rsidRDefault="007B66A3">
            <w:pPr>
              <w:spacing w:line="240" w:lineRule="auto"/>
              <w:rPr>
                <w:b/>
              </w:rPr>
            </w:pPr>
          </w:p>
          <w:p w14:paraId="67B61CCB" w14:textId="77777777" w:rsidR="00CB334B" w:rsidRDefault="00CB334B">
            <w:pPr>
              <w:spacing w:line="240" w:lineRule="auto"/>
              <w:rPr>
                <w:b/>
              </w:rPr>
            </w:pPr>
          </w:p>
          <w:p w14:paraId="5053780C" w14:textId="77777777" w:rsidR="00CB334B" w:rsidRDefault="00CB334B">
            <w:pPr>
              <w:spacing w:line="240" w:lineRule="auto"/>
              <w:rPr>
                <w:b/>
              </w:rPr>
            </w:pPr>
          </w:p>
        </w:tc>
        <w:tc>
          <w:tcPr>
            <w:tcW w:w="12690" w:type="dxa"/>
            <w:gridSpan w:val="2"/>
            <w:shd w:val="clear" w:color="auto" w:fill="3C78D8"/>
            <w:tcMar>
              <w:top w:w="100" w:type="dxa"/>
              <w:left w:w="100" w:type="dxa"/>
              <w:bottom w:w="100" w:type="dxa"/>
              <w:right w:w="100" w:type="dxa"/>
            </w:tcMar>
          </w:tcPr>
          <w:p w14:paraId="2D314C36" w14:textId="77777777" w:rsidR="007B66A3" w:rsidRDefault="00233D2E">
            <w:pPr>
              <w:pStyle w:val="Heading1"/>
              <w:widowControl w:val="0"/>
              <w:spacing w:after="0"/>
              <w:rPr>
                <w:color w:val="FFFFFF"/>
              </w:rPr>
            </w:pPr>
            <w:bookmarkStart w:id="4" w:name="_8snoyevnlyti" w:colFirst="0" w:colLast="0"/>
            <w:bookmarkEnd w:id="4"/>
            <w:r>
              <w:rPr>
                <w:color w:val="FFFFFF"/>
              </w:rPr>
              <w:t>Links to Resources for this Unit</w:t>
            </w:r>
          </w:p>
        </w:tc>
      </w:tr>
      <w:tr w:rsidR="007B66A3" w14:paraId="4E58CC1D" w14:textId="77777777" w:rsidTr="008D0B3F">
        <w:trPr>
          <w:trHeight w:val="680"/>
        </w:trPr>
        <w:tc>
          <w:tcPr>
            <w:tcW w:w="272" w:type="dxa"/>
            <w:vMerge/>
            <w:tcMar>
              <w:top w:w="100" w:type="dxa"/>
              <w:left w:w="100" w:type="dxa"/>
              <w:bottom w:w="100" w:type="dxa"/>
              <w:right w:w="100" w:type="dxa"/>
            </w:tcMar>
          </w:tcPr>
          <w:p w14:paraId="20E66379" w14:textId="77777777" w:rsidR="007B66A3" w:rsidRDefault="007B66A3">
            <w:pPr>
              <w:spacing w:line="240" w:lineRule="auto"/>
              <w:rPr>
                <w:b/>
              </w:rPr>
            </w:pPr>
          </w:p>
        </w:tc>
        <w:tc>
          <w:tcPr>
            <w:tcW w:w="5505" w:type="dxa"/>
            <w:tcMar>
              <w:top w:w="100" w:type="dxa"/>
              <w:left w:w="100" w:type="dxa"/>
              <w:bottom w:w="100" w:type="dxa"/>
              <w:right w:w="100" w:type="dxa"/>
            </w:tcMar>
          </w:tcPr>
          <w:p w14:paraId="4182E084" w14:textId="05DD723B" w:rsidR="007B66A3" w:rsidRPr="002C1B7F" w:rsidRDefault="007B66A3">
            <w:pPr>
              <w:widowControl w:val="0"/>
              <w:spacing w:before="200" w:after="80" w:line="240" w:lineRule="auto"/>
              <w:rPr>
                <w:b/>
              </w:rPr>
            </w:pPr>
            <w:hyperlink r:id="rId33">
              <w:r w:rsidRPr="002C1B7F">
                <w:rPr>
                  <w:b/>
                  <w:color w:val="1155CC"/>
                  <w:u w:val="single"/>
                </w:rPr>
                <w:t>SECTION 1 SLIDE DECK</w:t>
              </w:r>
            </w:hyperlink>
            <w:r w:rsidRPr="002C1B7F">
              <w:rPr>
                <w:b/>
              </w:rPr>
              <w:t xml:space="preserve">          </w:t>
            </w:r>
            <w:hyperlink r:id="rId34">
              <w:r w:rsidRPr="002C1B7F">
                <w:rPr>
                  <w:b/>
                  <w:color w:val="1155CC"/>
                  <w:u w:val="single"/>
                </w:rPr>
                <w:t>SECTION 2 SLIDE DECK</w:t>
              </w:r>
            </w:hyperlink>
          </w:p>
          <w:p w14:paraId="54EBED56" w14:textId="54BF6F07" w:rsidR="007B66A3" w:rsidRPr="0083200B" w:rsidRDefault="007B66A3">
            <w:pPr>
              <w:widowControl w:val="0"/>
              <w:spacing w:before="200" w:after="80" w:line="240" w:lineRule="auto"/>
              <w:rPr>
                <w:b/>
              </w:rPr>
            </w:pPr>
            <w:hyperlink r:id="rId35">
              <w:r w:rsidRPr="00B96D38">
                <w:rPr>
                  <w:b/>
                  <w:color w:val="1155CC"/>
                  <w:u w:val="single"/>
                </w:rPr>
                <w:t>SECTION 3 SLIDE DECK</w:t>
              </w:r>
            </w:hyperlink>
            <w:r w:rsidRPr="0083200B">
              <w:rPr>
                <w:b/>
              </w:rPr>
              <w:t xml:space="preserve"> </w:t>
            </w:r>
          </w:p>
          <w:p w14:paraId="79FCDDB8" w14:textId="77777777" w:rsidR="007B66A3" w:rsidRPr="0083200B" w:rsidRDefault="00233D2E">
            <w:pPr>
              <w:widowControl w:val="0"/>
              <w:spacing w:before="200" w:after="80" w:line="240" w:lineRule="auto"/>
              <w:rPr>
                <w:b/>
              </w:rPr>
            </w:pPr>
            <w:r w:rsidRPr="0083200B">
              <w:rPr>
                <w:b/>
              </w:rPr>
              <w:t xml:space="preserve">PARENT/GUARDIAN LETTER </w:t>
            </w:r>
          </w:p>
          <w:p w14:paraId="74D2E81B" w14:textId="63348624" w:rsidR="007B66A3" w:rsidRPr="0083200B" w:rsidRDefault="007B66A3">
            <w:pPr>
              <w:widowControl w:val="0"/>
              <w:spacing w:after="80" w:line="240" w:lineRule="auto"/>
              <w:rPr>
                <w:b/>
              </w:rPr>
            </w:pPr>
            <w:hyperlink r:id="rId36">
              <w:r w:rsidRPr="00AC2C75">
                <w:rPr>
                  <w:color w:val="1155CC"/>
                  <w:u w:val="single"/>
                </w:rPr>
                <w:t>English Version</w:t>
              </w:r>
              <w:r w:rsidRPr="0036202C">
                <w:rPr>
                  <w:color w:val="1155CC"/>
                  <w:highlight w:val="yellow"/>
                  <w:u w:val="single"/>
                </w:rPr>
                <w:t xml:space="preserve"> </w:t>
              </w:r>
            </w:hyperlink>
            <w:r w:rsidRPr="0083200B">
              <w:t xml:space="preserve">         </w:t>
            </w:r>
          </w:p>
          <w:p w14:paraId="5A1F5535" w14:textId="77777777" w:rsidR="007B66A3" w:rsidRPr="0083200B" w:rsidRDefault="00233D2E">
            <w:pPr>
              <w:widowControl w:val="0"/>
              <w:spacing w:before="200" w:after="80" w:line="240" w:lineRule="auto"/>
              <w:rPr>
                <w:b/>
              </w:rPr>
            </w:pPr>
            <w:r w:rsidRPr="0083200B">
              <w:rPr>
                <w:b/>
              </w:rPr>
              <w:t>STUDENT JOURNAL:</w:t>
            </w:r>
          </w:p>
          <w:p w14:paraId="7F14C6C4" w14:textId="6C92AD8F" w:rsidR="007B66A3" w:rsidRPr="0083200B" w:rsidRDefault="007B66A3">
            <w:pPr>
              <w:widowControl w:val="0"/>
              <w:spacing w:after="80" w:line="240" w:lineRule="auto"/>
            </w:pPr>
            <w:hyperlink r:id="rId37">
              <w:r w:rsidRPr="00632F75">
                <w:rPr>
                  <w:color w:val="1155CC"/>
                  <w:u w:val="single"/>
                </w:rPr>
                <w:t>Digital Student Journal</w:t>
              </w:r>
            </w:hyperlink>
            <w:r w:rsidRPr="00632F75">
              <w:t xml:space="preserve">    </w:t>
            </w:r>
            <w:hyperlink r:id="rId38">
              <w:r w:rsidRPr="00632F75">
                <w:rPr>
                  <w:color w:val="1155CC"/>
                  <w:u w:val="single"/>
                </w:rPr>
                <w:t>Answer Key</w:t>
              </w:r>
            </w:hyperlink>
          </w:p>
          <w:p w14:paraId="5B1A3859" w14:textId="632AC495" w:rsidR="007B66A3" w:rsidRPr="0083200B" w:rsidRDefault="007B66A3">
            <w:pPr>
              <w:widowControl w:val="0"/>
              <w:spacing w:after="80" w:line="240" w:lineRule="auto"/>
            </w:pPr>
            <w:hyperlink r:id="rId39">
              <w:r w:rsidRPr="00A96B6C">
                <w:rPr>
                  <w:color w:val="1155CC"/>
                  <w:u w:val="single"/>
                </w:rPr>
                <w:t>Print Student Journal</w:t>
              </w:r>
            </w:hyperlink>
            <w:r w:rsidRPr="0083200B">
              <w:t xml:space="preserve">       </w:t>
            </w:r>
            <w:hyperlink r:id="rId40">
              <w:r w:rsidRPr="00991A86">
                <w:rPr>
                  <w:color w:val="1155CC"/>
                  <w:u w:val="single"/>
                </w:rPr>
                <w:t>Answer Key</w:t>
              </w:r>
            </w:hyperlink>
          </w:p>
          <w:p w14:paraId="17F0A4F2" w14:textId="77777777" w:rsidR="007B66A3" w:rsidRPr="0083200B" w:rsidRDefault="00233D2E">
            <w:pPr>
              <w:widowControl w:val="0"/>
              <w:spacing w:before="200" w:after="80" w:line="240" w:lineRule="auto"/>
              <w:rPr>
                <w:b/>
              </w:rPr>
            </w:pPr>
            <w:r w:rsidRPr="0083200B">
              <w:rPr>
                <w:b/>
              </w:rPr>
              <w:t>ASSESSMENT DOCS:</w:t>
            </w:r>
          </w:p>
          <w:p w14:paraId="05F4A000" w14:textId="0F0B1E6D" w:rsidR="007B66A3" w:rsidRPr="0083200B" w:rsidRDefault="007B66A3">
            <w:pPr>
              <w:widowControl w:val="0"/>
              <w:spacing w:after="80" w:line="240" w:lineRule="auto"/>
            </w:pPr>
            <w:hyperlink r:id="rId41">
              <w:r w:rsidRPr="002F71B9">
                <w:rPr>
                  <w:color w:val="1155CC"/>
                  <w:u w:val="single"/>
                </w:rPr>
                <w:t>Answer Key</w:t>
              </w:r>
            </w:hyperlink>
          </w:p>
          <w:p w14:paraId="14AAC970" w14:textId="77777777" w:rsidR="007B66A3" w:rsidRPr="0083200B" w:rsidRDefault="00233D2E">
            <w:pPr>
              <w:widowControl w:val="0"/>
              <w:spacing w:before="200" w:after="80" w:line="240" w:lineRule="auto"/>
              <w:rPr>
                <w:b/>
              </w:rPr>
            </w:pPr>
            <w:r w:rsidRPr="0083200B">
              <w:rPr>
                <w:b/>
              </w:rPr>
              <w:t>LITERACY LINKS:</w:t>
            </w:r>
          </w:p>
          <w:p w14:paraId="76FE9252" w14:textId="77777777" w:rsidR="007B66A3" w:rsidRPr="0083200B" w:rsidRDefault="007B66A3">
            <w:pPr>
              <w:widowControl w:val="0"/>
              <w:spacing w:after="80" w:line="240" w:lineRule="auto"/>
            </w:pPr>
            <w:hyperlink r:id="rId42">
              <w:r w:rsidRPr="0083200B">
                <w:rPr>
                  <w:color w:val="1155CC"/>
                  <w:u w:val="single"/>
                </w:rPr>
                <w:t>Epic Booklist Unit 22</w:t>
              </w:r>
            </w:hyperlink>
          </w:p>
          <w:p w14:paraId="1F403C51" w14:textId="77777777" w:rsidR="007B66A3" w:rsidRPr="0083200B" w:rsidRDefault="007B66A3">
            <w:pPr>
              <w:widowControl w:val="0"/>
              <w:spacing w:after="80" w:line="240" w:lineRule="auto"/>
            </w:pPr>
            <w:hyperlink r:id="rId43">
              <w:r w:rsidRPr="0083200B">
                <w:rPr>
                  <w:color w:val="1155CC"/>
                  <w:u w:val="single"/>
                </w:rPr>
                <w:t xml:space="preserve">Quizlet Unit 22 </w:t>
              </w:r>
            </w:hyperlink>
          </w:p>
          <w:p w14:paraId="7E56B1E2" w14:textId="67CE5ABA" w:rsidR="007B66A3" w:rsidRPr="0083200B" w:rsidRDefault="007B66A3">
            <w:pPr>
              <w:widowControl w:val="0"/>
              <w:spacing w:after="80" w:line="240" w:lineRule="auto"/>
            </w:pPr>
            <w:hyperlink r:id="rId44">
              <w:r w:rsidRPr="0057661A">
                <w:rPr>
                  <w:color w:val="1155CC"/>
                  <w:u w:val="single"/>
                </w:rPr>
                <w:t>Printable Glossary</w:t>
              </w:r>
            </w:hyperlink>
          </w:p>
          <w:p w14:paraId="5EF32FB9" w14:textId="76CF3622" w:rsidR="007B66A3" w:rsidRPr="00060B7D" w:rsidRDefault="007B66A3">
            <w:pPr>
              <w:widowControl w:val="0"/>
              <w:spacing w:after="80" w:line="240" w:lineRule="auto"/>
            </w:pPr>
            <w:hyperlink r:id="rId45">
              <w:r w:rsidRPr="00060B7D">
                <w:rPr>
                  <w:color w:val="1155CC"/>
                  <w:u w:val="single"/>
                </w:rPr>
                <w:t>Google Slide Vocabulary Cards English</w:t>
              </w:r>
            </w:hyperlink>
          </w:p>
          <w:p w14:paraId="327AB987" w14:textId="554E0964" w:rsidR="007B66A3" w:rsidRPr="0083200B" w:rsidRDefault="007B66A3">
            <w:pPr>
              <w:widowControl w:val="0"/>
              <w:spacing w:after="80" w:line="240" w:lineRule="auto"/>
            </w:pPr>
            <w:hyperlink r:id="rId46">
              <w:r w:rsidRPr="00407860">
                <w:rPr>
                  <w:color w:val="1155CC"/>
                  <w:u w:val="single"/>
                </w:rPr>
                <w:t>Google Slide Vocabulary Cards English/Spanish</w:t>
              </w:r>
            </w:hyperlink>
          </w:p>
          <w:p w14:paraId="292C4A69" w14:textId="77777777" w:rsidR="007B66A3" w:rsidRPr="0083200B" w:rsidRDefault="00233D2E">
            <w:pPr>
              <w:widowControl w:val="0"/>
              <w:spacing w:before="200" w:after="80" w:line="240" w:lineRule="auto"/>
              <w:rPr>
                <w:b/>
              </w:rPr>
            </w:pPr>
            <w:r w:rsidRPr="0083200B">
              <w:rPr>
                <w:b/>
              </w:rPr>
              <w:t>APPENDICES:</w:t>
            </w:r>
          </w:p>
          <w:p w14:paraId="232F53DF" w14:textId="44F37BE7" w:rsidR="007B66A3" w:rsidRPr="0083200B" w:rsidRDefault="00233D2E">
            <w:pPr>
              <w:widowControl w:val="0"/>
              <w:spacing w:after="80" w:line="240" w:lineRule="auto"/>
            </w:pPr>
            <w:r w:rsidRPr="0083200B">
              <w:t xml:space="preserve">Teacher Background Information: </w:t>
            </w:r>
            <w:hyperlink r:id="rId47">
              <w:r w:rsidR="007B66A3" w:rsidRPr="00B725C4">
                <w:rPr>
                  <w:color w:val="1155CC"/>
                  <w:u w:val="single"/>
                </w:rPr>
                <w:t>Appendix A</w:t>
              </w:r>
            </w:hyperlink>
          </w:p>
          <w:p w14:paraId="69B14E8D" w14:textId="2E6B6699" w:rsidR="007B66A3" w:rsidRPr="0083200B" w:rsidRDefault="00233D2E">
            <w:pPr>
              <w:widowControl w:val="0"/>
              <w:spacing w:after="80" w:line="240" w:lineRule="auto"/>
            </w:pPr>
            <w:r w:rsidRPr="0083200B">
              <w:t xml:space="preserve">Read-Aloud Guides: </w:t>
            </w:r>
            <w:hyperlink r:id="rId48">
              <w:r w:rsidR="007B66A3" w:rsidRPr="00515A1A">
                <w:rPr>
                  <w:color w:val="1155CC"/>
                  <w:u w:val="single"/>
                </w:rPr>
                <w:t>Appendix B</w:t>
              </w:r>
            </w:hyperlink>
          </w:p>
          <w:p w14:paraId="521F6E6F" w14:textId="2454AD96" w:rsidR="007B66A3" w:rsidRPr="0083200B" w:rsidRDefault="00233D2E">
            <w:pPr>
              <w:widowControl w:val="0"/>
              <w:spacing w:after="80" w:line="240" w:lineRule="auto"/>
            </w:pPr>
            <w:r w:rsidRPr="0083200B">
              <w:t xml:space="preserve">Handouts/Teacher Pages: </w:t>
            </w:r>
            <w:hyperlink r:id="rId49">
              <w:r w:rsidR="007B66A3" w:rsidRPr="00B75EF4">
                <w:rPr>
                  <w:color w:val="1155CC"/>
                  <w:u w:val="single"/>
                </w:rPr>
                <w:t>Appendix C</w:t>
              </w:r>
            </w:hyperlink>
          </w:p>
          <w:p w14:paraId="1ADC71CB" w14:textId="5745137C" w:rsidR="007B66A3" w:rsidRPr="0083200B" w:rsidRDefault="00233D2E">
            <w:pPr>
              <w:widowControl w:val="0"/>
              <w:spacing w:after="80" w:line="240" w:lineRule="auto"/>
            </w:pPr>
            <w:r w:rsidRPr="0083200B">
              <w:t>NGSS/MLS:</w:t>
            </w:r>
            <w:hyperlink r:id="rId50">
              <w:r w:rsidR="007B66A3" w:rsidRPr="0083200B">
                <w:rPr>
                  <w:color w:val="1155CC"/>
                  <w:u w:val="single"/>
                </w:rPr>
                <w:t xml:space="preserve"> </w:t>
              </w:r>
              <w:r w:rsidR="007B66A3" w:rsidRPr="001B3F7F">
                <w:rPr>
                  <w:color w:val="1155CC"/>
                  <w:u w:val="single"/>
                </w:rPr>
                <w:t>Appendix D</w:t>
              </w:r>
              <w:r w:rsidR="007B66A3" w:rsidRPr="0083200B">
                <w:rPr>
                  <w:color w:val="1155CC"/>
                  <w:u w:val="single"/>
                </w:rPr>
                <w:t xml:space="preserve"> </w:t>
              </w:r>
            </w:hyperlink>
          </w:p>
          <w:p w14:paraId="16062794" w14:textId="6C744A1E" w:rsidR="007B66A3" w:rsidRPr="0083200B" w:rsidRDefault="00233D2E">
            <w:pPr>
              <w:widowControl w:val="0"/>
              <w:spacing w:after="80" w:line="240" w:lineRule="auto"/>
              <w:rPr>
                <w:sz w:val="16"/>
                <w:szCs w:val="16"/>
              </w:rPr>
            </w:pPr>
            <w:r w:rsidRPr="0083200B">
              <w:t xml:space="preserve">Safety Guidelines: </w:t>
            </w:r>
            <w:hyperlink r:id="rId51">
              <w:r w:rsidR="007B66A3" w:rsidRPr="00510834">
                <w:rPr>
                  <w:color w:val="1155CC"/>
                  <w:u w:val="single"/>
                </w:rPr>
                <w:t>Appendix E</w:t>
              </w:r>
            </w:hyperlink>
          </w:p>
        </w:tc>
        <w:tc>
          <w:tcPr>
            <w:tcW w:w="7185" w:type="dxa"/>
            <w:tcMar>
              <w:top w:w="100" w:type="dxa"/>
              <w:left w:w="100" w:type="dxa"/>
              <w:bottom w:w="100" w:type="dxa"/>
              <w:right w:w="100" w:type="dxa"/>
            </w:tcMar>
          </w:tcPr>
          <w:p w14:paraId="05292067" w14:textId="77777777" w:rsidR="007B66A3" w:rsidRDefault="00233D2E">
            <w:pPr>
              <w:spacing w:before="200" w:after="80"/>
              <w:rPr>
                <w:b/>
              </w:rPr>
            </w:pPr>
            <w:r>
              <w:rPr>
                <w:b/>
              </w:rPr>
              <w:t>Performance Expectations Addressed</w:t>
            </w:r>
          </w:p>
          <w:tbl>
            <w:tblPr>
              <w:tblStyle w:val="a6"/>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960"/>
            </w:tblGrid>
            <w:tr w:rsidR="007B66A3" w14:paraId="69583424" w14:textId="77777777" w:rsidTr="00AB6691">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15CCB569" w14:textId="77777777" w:rsidR="007B66A3" w:rsidRDefault="007B66A3">
                  <w:pPr>
                    <w:widowControl w:val="0"/>
                    <w:spacing w:line="240" w:lineRule="auto"/>
                    <w:rPr>
                      <w:sz w:val="20"/>
                      <w:szCs w:val="20"/>
                      <w:lang w:val="en-US"/>
                    </w:rPr>
                  </w:pPr>
                  <w:hyperlink r:id="rId52">
                    <w:r w:rsidRPr="5E201BE1">
                      <w:rPr>
                        <w:color w:val="1155CC"/>
                        <w:sz w:val="20"/>
                        <w:szCs w:val="20"/>
                        <w:u w:val="single"/>
                        <w:lang w:val="en-US"/>
                      </w:rPr>
                      <w:t>4-ESS3-1</w:t>
                    </w:r>
                  </w:hyperlink>
                  <w:r w:rsidRPr="5E201BE1">
                    <w:rPr>
                      <w:sz w:val="20"/>
                      <w:szCs w:val="20"/>
                      <w:lang w:val="en-US"/>
                    </w:rPr>
                    <w:t>. Obtain and combine information to describe that energy and fuels are derived from natural resources and their uses affect the environment.</w:t>
                  </w:r>
                </w:p>
              </w:tc>
            </w:tr>
            <w:tr w:rsidR="007B66A3" w14:paraId="48868D93" w14:textId="77777777" w:rsidTr="00AB6691">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tcMar>
                    <w:top w:w="100" w:type="dxa"/>
                    <w:left w:w="100" w:type="dxa"/>
                    <w:bottom w:w="100" w:type="dxa"/>
                    <w:right w:w="100" w:type="dxa"/>
                  </w:tcMar>
                </w:tcPr>
                <w:p w14:paraId="77D52F5A" w14:textId="77777777" w:rsidR="007B66A3" w:rsidRDefault="007B66A3" w:rsidP="2D98DE94">
                  <w:pPr>
                    <w:widowControl w:val="0"/>
                    <w:spacing w:line="240" w:lineRule="auto"/>
                    <w:rPr>
                      <w:sz w:val="20"/>
                      <w:szCs w:val="20"/>
                      <w:lang w:val="en-US"/>
                    </w:rPr>
                  </w:pPr>
                  <w:hyperlink r:id="rId53">
                    <w:r w:rsidRPr="2D98DE94">
                      <w:rPr>
                        <w:color w:val="1155CC"/>
                        <w:sz w:val="20"/>
                        <w:szCs w:val="20"/>
                        <w:u w:val="single"/>
                        <w:lang w:val="en-US"/>
                      </w:rPr>
                      <w:t>3-5-ETS1- 3</w:t>
                    </w:r>
                  </w:hyperlink>
                  <w:r w:rsidRPr="2D98DE94">
                    <w:rPr>
                      <w:sz w:val="20"/>
                      <w:szCs w:val="20"/>
                      <w:lang w:val="en-US"/>
                    </w:rPr>
                    <w:t>. (5.ETS1.C.1) Plan and carry out fair tests in which variables are controlled and failure points are considered to identify aspects of a model or prototype that can be improved.</w:t>
                  </w:r>
                </w:p>
              </w:tc>
            </w:tr>
            <w:tr w:rsidR="007B66A3" w14:paraId="1FCB83DA" w14:textId="77777777" w:rsidTr="00AB6691">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6CF2203C" w14:textId="77777777" w:rsidR="007B66A3" w:rsidRDefault="007B66A3">
                  <w:pPr>
                    <w:widowControl w:val="0"/>
                    <w:spacing w:line="240" w:lineRule="auto"/>
                    <w:rPr>
                      <w:sz w:val="20"/>
                      <w:szCs w:val="20"/>
                    </w:rPr>
                  </w:pPr>
                  <w:hyperlink r:id="rId54">
                    <w:r>
                      <w:rPr>
                        <w:color w:val="1155CC"/>
                        <w:sz w:val="20"/>
                        <w:szCs w:val="20"/>
                        <w:u w:val="single"/>
                      </w:rPr>
                      <w:t>5-ESS2-2</w:t>
                    </w:r>
                  </w:hyperlink>
                  <w:r>
                    <w:rPr>
                      <w:sz w:val="20"/>
                      <w:szCs w:val="20"/>
                    </w:rPr>
                    <w:t>. (</w:t>
                  </w:r>
                  <w:hyperlink r:id="rId55">
                    <w:r>
                      <w:rPr>
                        <w:color w:val="1155CC"/>
                        <w:sz w:val="20"/>
                        <w:szCs w:val="20"/>
                        <w:u w:val="single"/>
                      </w:rPr>
                      <w:t>5.ESS2.C.1</w:t>
                    </w:r>
                  </w:hyperlink>
                  <w:r>
                    <w:rPr>
                      <w:sz w:val="20"/>
                      <w:szCs w:val="20"/>
                    </w:rPr>
                    <w:t>) Describe and graph the amounts of saltwater and fresh water in various reservoirs to provide evidence about the distribution of water on Earth.</w:t>
                  </w:r>
                </w:p>
              </w:tc>
            </w:tr>
            <w:tr w:rsidR="007B66A3" w14:paraId="2C60FEC6" w14:textId="77777777" w:rsidTr="00AB6691">
              <w:tc>
                <w:tcPr>
                  <w:tcW w:w="696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FFFFFF" w:themeFill="background1"/>
                  <w:tcMar>
                    <w:top w:w="100" w:type="dxa"/>
                    <w:left w:w="100" w:type="dxa"/>
                    <w:bottom w:w="100" w:type="dxa"/>
                    <w:right w:w="100" w:type="dxa"/>
                  </w:tcMar>
                </w:tcPr>
                <w:p w14:paraId="5D8E04F4" w14:textId="77777777" w:rsidR="007B66A3" w:rsidRDefault="00233D2E">
                  <w:pPr>
                    <w:widowControl w:val="0"/>
                    <w:spacing w:line="240" w:lineRule="auto"/>
                    <w:rPr>
                      <w:b/>
                    </w:rPr>
                  </w:pPr>
                  <w:r>
                    <w:rPr>
                      <w:b/>
                    </w:rPr>
                    <w:t>Performance Expectations Partially Addressed</w:t>
                  </w:r>
                </w:p>
              </w:tc>
            </w:tr>
            <w:tr w:rsidR="007B66A3" w14:paraId="3F755153" w14:textId="77777777" w:rsidTr="00AB6691">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3F3F3"/>
                  <w:tcMar>
                    <w:top w:w="100" w:type="dxa"/>
                    <w:left w:w="100" w:type="dxa"/>
                    <w:bottom w:w="100" w:type="dxa"/>
                    <w:right w:w="100" w:type="dxa"/>
                  </w:tcMar>
                </w:tcPr>
                <w:p w14:paraId="201ACE9E" w14:textId="77777777" w:rsidR="007B66A3" w:rsidRDefault="007B66A3">
                  <w:pPr>
                    <w:widowControl w:val="0"/>
                    <w:spacing w:line="240" w:lineRule="auto"/>
                    <w:rPr>
                      <w:sz w:val="20"/>
                      <w:szCs w:val="20"/>
                      <w:lang w:val="en-US"/>
                    </w:rPr>
                  </w:pPr>
                  <w:hyperlink r:id="rId56">
                    <w:r w:rsidRPr="5E201BE1">
                      <w:rPr>
                        <w:color w:val="1155CC"/>
                        <w:sz w:val="20"/>
                        <w:szCs w:val="20"/>
                        <w:u w:val="single"/>
                        <w:lang w:val="en-US"/>
                      </w:rPr>
                      <w:t>5-ESS3-1</w:t>
                    </w:r>
                  </w:hyperlink>
                  <w:r w:rsidRPr="5E201BE1">
                    <w:rPr>
                      <w:sz w:val="20"/>
                      <w:szCs w:val="20"/>
                      <w:lang w:val="en-US"/>
                    </w:rPr>
                    <w:t>. (</w:t>
                  </w:r>
                  <w:hyperlink r:id="rId57">
                    <w:r w:rsidRPr="5E201BE1">
                      <w:rPr>
                        <w:color w:val="1155CC"/>
                        <w:sz w:val="20"/>
                        <w:szCs w:val="20"/>
                        <w:u w:val="single"/>
                        <w:lang w:val="en-US"/>
                      </w:rPr>
                      <w:t>5.ESS3.C.1</w:t>
                    </w:r>
                  </w:hyperlink>
                  <w:r w:rsidRPr="5E201BE1">
                    <w:rPr>
                      <w:sz w:val="20"/>
                      <w:szCs w:val="20"/>
                      <w:lang w:val="en-US"/>
                    </w:rPr>
                    <w:t>) Obtain and combine information about ways individual communities use science ideas to protect the Earth’s resources and environment.</w:t>
                  </w:r>
                </w:p>
              </w:tc>
            </w:tr>
            <w:tr w:rsidR="007B66A3" w14:paraId="12980628" w14:textId="77777777" w:rsidTr="00AB6691">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tcPr>
                <w:p w14:paraId="12BDB366" w14:textId="77777777" w:rsidR="007B66A3" w:rsidRDefault="007B66A3" w:rsidP="2D98DE94">
                  <w:pPr>
                    <w:widowControl w:val="0"/>
                    <w:spacing w:line="240" w:lineRule="auto"/>
                    <w:rPr>
                      <w:sz w:val="20"/>
                      <w:szCs w:val="20"/>
                      <w:lang w:val="en-US"/>
                    </w:rPr>
                  </w:pPr>
                  <w:hyperlink r:id="rId58">
                    <w:r w:rsidRPr="2D98DE94">
                      <w:rPr>
                        <w:color w:val="1155CC"/>
                        <w:sz w:val="20"/>
                        <w:szCs w:val="20"/>
                        <w:u w:val="single"/>
                        <w:lang w:val="en-US"/>
                      </w:rPr>
                      <w:t>3-5-ETS1- 2</w:t>
                    </w:r>
                  </w:hyperlink>
                  <w:r w:rsidRPr="2D98DE94">
                    <w:rPr>
                      <w:sz w:val="20"/>
                      <w:szCs w:val="20"/>
                      <w:lang w:val="en-US"/>
                    </w:rPr>
                    <w:t>. (5.ETS1.B.1) Generate and compare multiple possible solutions to a problem based on how well each is likely to meet the criteria and constraints of the problem.</w:t>
                  </w:r>
                </w:p>
              </w:tc>
            </w:tr>
            <w:tr w:rsidR="007B66A3" w14:paraId="07E334D5" w14:textId="77777777" w:rsidTr="00AB6691">
              <w:trPr>
                <w:trHeight w:val="949"/>
              </w:trPr>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EFEF"/>
                  <w:tcMar>
                    <w:top w:w="100" w:type="dxa"/>
                    <w:left w:w="100" w:type="dxa"/>
                    <w:bottom w:w="100" w:type="dxa"/>
                    <w:right w:w="100" w:type="dxa"/>
                  </w:tcMar>
                </w:tcPr>
                <w:p w14:paraId="6D30E58D" w14:textId="77777777" w:rsidR="007B66A3" w:rsidRDefault="007B66A3">
                  <w:pPr>
                    <w:widowControl w:val="0"/>
                    <w:spacing w:line="240" w:lineRule="auto"/>
                    <w:rPr>
                      <w:sz w:val="20"/>
                      <w:szCs w:val="20"/>
                    </w:rPr>
                  </w:pPr>
                  <w:hyperlink r:id="rId59">
                    <w:r>
                      <w:rPr>
                        <w:color w:val="1155CC"/>
                        <w:sz w:val="20"/>
                        <w:szCs w:val="20"/>
                        <w:u w:val="single"/>
                      </w:rPr>
                      <w:t>5-ESS2-1</w:t>
                    </w:r>
                  </w:hyperlink>
                  <w:r>
                    <w:rPr>
                      <w:sz w:val="20"/>
                      <w:szCs w:val="20"/>
                    </w:rPr>
                    <w:t>. (</w:t>
                  </w:r>
                  <w:hyperlink r:id="rId60">
                    <w:r>
                      <w:rPr>
                        <w:color w:val="1155CC"/>
                        <w:sz w:val="20"/>
                        <w:szCs w:val="20"/>
                        <w:u w:val="single"/>
                      </w:rPr>
                      <w:t>5.ESS2.A.1</w:t>
                    </w:r>
                  </w:hyperlink>
                  <w:r>
                    <w:rPr>
                      <w:sz w:val="20"/>
                      <w:szCs w:val="20"/>
                    </w:rPr>
                    <w:t>) Develop a model using an example to describe ways the geosphere, biosphere, hydrosphere, and/or atmosphere interact.</w:t>
                  </w:r>
                </w:p>
              </w:tc>
            </w:tr>
            <w:tr w:rsidR="007B66A3" w14:paraId="54D85AA5" w14:textId="77777777" w:rsidTr="00AB6691">
              <w:trPr>
                <w:trHeight w:val="949"/>
              </w:trPr>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100" w:type="dxa"/>
                    <w:left w:w="100" w:type="dxa"/>
                    <w:bottom w:w="100" w:type="dxa"/>
                    <w:right w:w="100" w:type="dxa"/>
                  </w:tcMar>
                </w:tcPr>
                <w:p w14:paraId="326E845B" w14:textId="77777777" w:rsidR="007B66A3" w:rsidRDefault="007B66A3">
                  <w:pPr>
                    <w:widowControl w:val="0"/>
                    <w:spacing w:line="240" w:lineRule="auto"/>
                    <w:rPr>
                      <w:sz w:val="20"/>
                      <w:szCs w:val="20"/>
                    </w:rPr>
                  </w:pPr>
                  <w:hyperlink r:id="rId61">
                    <w:r>
                      <w:rPr>
                        <w:color w:val="1155CC"/>
                        <w:sz w:val="20"/>
                        <w:szCs w:val="20"/>
                        <w:u w:val="single"/>
                      </w:rPr>
                      <w:t>4-PS3-2.</w:t>
                    </w:r>
                  </w:hyperlink>
                  <w:r>
                    <w:rPr>
                      <w:sz w:val="20"/>
                      <w:szCs w:val="20"/>
                    </w:rPr>
                    <w:t>( 4.PS3.B.1) Make observations to provide evidence that energy can be transferred from place to place by sound, light, heat, and electric currents.</w:t>
                  </w:r>
                </w:p>
              </w:tc>
            </w:tr>
          </w:tbl>
          <w:p w14:paraId="3FDF837E" w14:textId="77777777" w:rsidR="00CB334B" w:rsidRPr="006504F6" w:rsidRDefault="00CB334B">
            <w:pPr>
              <w:spacing w:after="80" w:line="240" w:lineRule="auto"/>
              <w:rPr>
                <w:b/>
              </w:rPr>
            </w:pPr>
          </w:p>
          <w:p w14:paraId="751C00D4" w14:textId="77777777" w:rsidR="007B66A3" w:rsidRDefault="007B66A3">
            <w:pPr>
              <w:spacing w:after="80" w:line="240" w:lineRule="auto"/>
            </w:pPr>
          </w:p>
        </w:tc>
      </w:tr>
    </w:tbl>
    <w:p w14:paraId="3F9B4994" w14:textId="77777777" w:rsidR="007B66A3" w:rsidRDefault="007B66A3">
      <w:pPr>
        <w:spacing w:line="240" w:lineRule="auto"/>
        <w:rPr>
          <w:sz w:val="2"/>
          <w:szCs w:val="2"/>
        </w:rPr>
      </w:pPr>
    </w:p>
    <w:p w14:paraId="436292D3" w14:textId="77777777" w:rsidR="007B66A3" w:rsidRDefault="007B66A3">
      <w:pPr>
        <w:spacing w:line="240" w:lineRule="auto"/>
        <w:rPr>
          <w:sz w:val="2"/>
          <w:szCs w:val="2"/>
        </w:rPr>
      </w:pPr>
    </w:p>
    <w:tbl>
      <w:tblPr>
        <w:tblStyle w:val="a7"/>
        <w:tblW w:w="18380" w:type="dxa"/>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18380"/>
      </w:tblGrid>
      <w:tr w:rsidR="007B66A3" w14:paraId="2F7CB680" w14:textId="77777777" w:rsidTr="008D0B3F">
        <w:trPr>
          <w:trHeight w:val="680"/>
        </w:trPr>
        <w:tc>
          <w:tcPr>
            <w:tcW w:w="12960" w:type="dxa"/>
            <w:shd w:val="clear" w:color="auto" w:fill="3C78D8"/>
            <w:tcMar>
              <w:top w:w="100" w:type="dxa"/>
              <w:left w:w="100" w:type="dxa"/>
              <w:bottom w:w="100" w:type="dxa"/>
              <w:right w:w="100" w:type="dxa"/>
            </w:tcMar>
            <w:vAlign w:val="bottom"/>
          </w:tcPr>
          <w:p w14:paraId="37A77D3F" w14:textId="77777777" w:rsidR="007B66A3" w:rsidRDefault="00233D2E">
            <w:pPr>
              <w:pStyle w:val="Heading1"/>
              <w:spacing w:after="0"/>
              <w:rPr>
                <w:i/>
                <w:color w:val="FFFFFF"/>
                <w:sz w:val="38"/>
                <w:szCs w:val="38"/>
              </w:rPr>
            </w:pPr>
            <w:bookmarkStart w:id="5" w:name="_yw9y33e0pe99" w:colFirst="0" w:colLast="0"/>
            <w:bookmarkEnd w:id="5"/>
            <w:r>
              <w:rPr>
                <w:color w:val="FFFFFF"/>
              </w:rPr>
              <w:lastRenderedPageBreak/>
              <w:t>Unit 22:</w:t>
            </w:r>
            <w:r>
              <w:rPr>
                <w:b/>
                <w:color w:val="FFFFFF"/>
              </w:rPr>
              <w:t xml:space="preserve"> Fast Track</w:t>
            </w:r>
            <w:r>
              <w:rPr>
                <w:color w:val="FFFFFF"/>
              </w:rPr>
              <w:t xml:space="preserve"> Pacing Guide</w:t>
            </w:r>
          </w:p>
        </w:tc>
      </w:tr>
    </w:tbl>
    <w:p w14:paraId="5E721375" w14:textId="77777777" w:rsidR="007B66A3" w:rsidRDefault="00233D2E">
      <w:r>
        <w:rPr>
          <w:b/>
          <w:sz w:val="32"/>
          <w:szCs w:val="32"/>
        </w:rPr>
        <w:t>Unit 22 Fast Track</w:t>
      </w:r>
      <w:r>
        <w:rPr>
          <w:sz w:val="32"/>
          <w:szCs w:val="32"/>
        </w:rPr>
        <w:t xml:space="preserve"> Pacing Guide</w:t>
      </w:r>
      <w:r>
        <w:t xml:space="preserve">  </w:t>
      </w:r>
    </w:p>
    <w:p w14:paraId="596149DE" w14:textId="77777777" w:rsidR="007B66A3" w:rsidRDefault="00233D2E" w:rsidP="2D98DE94">
      <w:pPr>
        <w:spacing w:after="100"/>
        <w:rPr>
          <w:sz w:val="24"/>
          <w:szCs w:val="24"/>
          <w:lang w:val="en-US"/>
        </w:rPr>
      </w:pPr>
      <w:r w:rsidRPr="2D98DE94">
        <w:rPr>
          <w:i/>
          <w:iCs/>
          <w:sz w:val="24"/>
          <w:szCs w:val="24"/>
          <w:lang w:val="en-US"/>
        </w:rPr>
        <w:t>These suggestions can be used if you do not have the full amount of time required to dedicate to the whole unit.</w:t>
      </w:r>
    </w:p>
    <w:tbl>
      <w:tblPr>
        <w:tblStyle w:val="a8"/>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20"/>
        <w:gridCol w:w="11640"/>
      </w:tblGrid>
      <w:tr w:rsidR="007B66A3" w14:paraId="40FE9BBD" w14:textId="77777777" w:rsidTr="008D0B3F">
        <w:tc>
          <w:tcPr>
            <w:tcW w:w="1320" w:type="dxa"/>
            <w:tcBorders>
              <w:top w:val="single" w:sz="8" w:space="0" w:color="666666"/>
              <w:left w:val="single" w:sz="8" w:space="0" w:color="666666"/>
              <w:bottom w:val="single" w:sz="8" w:space="0" w:color="666666"/>
              <w:right w:val="single" w:sz="8" w:space="0" w:color="666666"/>
            </w:tcBorders>
            <w:shd w:val="clear" w:color="auto" w:fill="3C78D8"/>
            <w:tcMar>
              <w:top w:w="100" w:type="dxa"/>
              <w:left w:w="100" w:type="dxa"/>
              <w:bottom w:w="100" w:type="dxa"/>
              <w:right w:w="100" w:type="dxa"/>
            </w:tcMar>
          </w:tcPr>
          <w:p w14:paraId="045BA5BD" w14:textId="77777777" w:rsidR="007B66A3" w:rsidRPr="0074736D" w:rsidRDefault="00233D2E">
            <w:pPr>
              <w:widowControl w:val="0"/>
              <w:spacing w:line="240" w:lineRule="auto"/>
              <w:rPr>
                <w:b/>
              </w:rPr>
            </w:pPr>
            <w:r w:rsidRPr="0074736D">
              <w:rPr>
                <w:b/>
              </w:rPr>
              <w:t>Lesson</w:t>
            </w:r>
          </w:p>
        </w:tc>
        <w:tc>
          <w:tcPr>
            <w:tcW w:w="11640" w:type="dxa"/>
            <w:tcBorders>
              <w:top w:val="single" w:sz="8" w:space="0" w:color="666666"/>
              <w:left w:val="single" w:sz="8" w:space="0" w:color="666666"/>
              <w:bottom w:val="single" w:sz="8" w:space="0" w:color="666666"/>
              <w:right w:val="single" w:sz="8" w:space="0" w:color="666666"/>
            </w:tcBorders>
            <w:shd w:val="clear" w:color="auto" w:fill="3C78D8"/>
            <w:tcMar>
              <w:top w:w="100" w:type="dxa"/>
              <w:left w:w="100" w:type="dxa"/>
              <w:bottom w:w="100" w:type="dxa"/>
              <w:right w:w="100" w:type="dxa"/>
            </w:tcMar>
          </w:tcPr>
          <w:p w14:paraId="4AF20034" w14:textId="77777777" w:rsidR="007B66A3" w:rsidRPr="0074736D" w:rsidRDefault="00233D2E">
            <w:pPr>
              <w:widowControl w:val="0"/>
              <w:spacing w:line="240" w:lineRule="auto"/>
              <w:rPr>
                <w:b/>
              </w:rPr>
            </w:pPr>
            <w:r w:rsidRPr="0074736D">
              <w:rPr>
                <w:b/>
              </w:rPr>
              <w:t>How to Adapt</w:t>
            </w:r>
          </w:p>
        </w:tc>
      </w:tr>
      <w:tr w:rsidR="007B66A3" w14:paraId="0FB0E5A7" w14:textId="77777777" w:rsidTr="008D0B3F">
        <w:tc>
          <w:tcPr>
            <w:tcW w:w="1320" w:type="dxa"/>
            <w:tcBorders>
              <w:top w:val="single" w:sz="8" w:space="0" w:color="666666"/>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02A97B21" w14:textId="77777777" w:rsidR="007B66A3" w:rsidRDefault="00233D2E">
            <w:pPr>
              <w:widowControl w:val="0"/>
              <w:spacing w:line="240" w:lineRule="auto"/>
            </w:pPr>
            <w:r>
              <w:t>Lesson 1</w:t>
            </w:r>
          </w:p>
        </w:tc>
        <w:tc>
          <w:tcPr>
            <w:tcW w:w="11640" w:type="dxa"/>
            <w:tcBorders>
              <w:top w:val="single" w:sz="8" w:space="0" w:color="666666"/>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3AE54FD2" w14:textId="77777777" w:rsidR="007B66A3" w:rsidRDefault="00233D2E" w:rsidP="2D98DE94">
            <w:pPr>
              <w:widowControl w:val="0"/>
              <w:numPr>
                <w:ilvl w:val="0"/>
                <w:numId w:val="143"/>
              </w:numPr>
              <w:spacing w:line="240" w:lineRule="auto"/>
              <w:rPr>
                <w:sz w:val="20"/>
                <w:szCs w:val="20"/>
                <w:lang w:val="en-US"/>
              </w:rPr>
            </w:pPr>
            <w:r w:rsidRPr="2D98DE94">
              <w:rPr>
                <w:sz w:val="20"/>
                <w:szCs w:val="20"/>
                <w:lang w:val="en-US"/>
              </w:rPr>
              <w:t>Explore: Omit going outside..</w:t>
            </w:r>
          </w:p>
          <w:p w14:paraId="0A33F2ED" w14:textId="77777777" w:rsidR="007B66A3" w:rsidRDefault="00233D2E" w:rsidP="2D98DE94">
            <w:pPr>
              <w:widowControl w:val="0"/>
              <w:numPr>
                <w:ilvl w:val="0"/>
                <w:numId w:val="143"/>
              </w:numPr>
              <w:spacing w:line="240" w:lineRule="auto"/>
              <w:rPr>
                <w:sz w:val="20"/>
                <w:szCs w:val="20"/>
                <w:lang w:val="en-US"/>
              </w:rPr>
            </w:pPr>
            <w:r w:rsidRPr="2D98DE94">
              <w:rPr>
                <w:sz w:val="20"/>
                <w:szCs w:val="20"/>
                <w:lang w:val="en-US"/>
              </w:rPr>
              <w:t>Elaborate:  Only show one video, or shorten the length of each video.</w:t>
            </w:r>
          </w:p>
          <w:p w14:paraId="05FB2B18" w14:textId="77777777" w:rsidR="007B66A3" w:rsidRDefault="00233D2E" w:rsidP="2D98DE94">
            <w:pPr>
              <w:widowControl w:val="0"/>
              <w:numPr>
                <w:ilvl w:val="0"/>
                <w:numId w:val="143"/>
              </w:numPr>
              <w:spacing w:line="240" w:lineRule="auto"/>
              <w:rPr>
                <w:sz w:val="20"/>
                <w:szCs w:val="20"/>
                <w:lang w:val="en-US"/>
              </w:rPr>
            </w:pPr>
            <w:r w:rsidRPr="2D98DE94">
              <w:rPr>
                <w:sz w:val="20"/>
                <w:szCs w:val="20"/>
                <w:lang w:val="en-US"/>
              </w:rPr>
              <w:t>Elaborate: Provide students with the Gotta Have It checklist instead of co-constructing it.</w:t>
            </w:r>
          </w:p>
        </w:tc>
      </w:tr>
      <w:tr w:rsidR="007B66A3" w14:paraId="714B1337" w14:textId="77777777" w:rsidTr="008D0B3F">
        <w:tc>
          <w:tcPr>
            <w:tcW w:w="132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066F869" w14:textId="77777777" w:rsidR="007B66A3" w:rsidRDefault="00233D2E">
            <w:pPr>
              <w:widowControl w:val="0"/>
              <w:spacing w:line="240" w:lineRule="auto"/>
            </w:pPr>
            <w:r>
              <w:t>Lesson 2</w:t>
            </w:r>
          </w:p>
        </w:tc>
        <w:tc>
          <w:tcPr>
            <w:tcW w:w="116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9548539" w14:textId="77777777" w:rsidR="007B66A3" w:rsidRDefault="00233D2E">
            <w:pPr>
              <w:widowControl w:val="0"/>
              <w:numPr>
                <w:ilvl w:val="0"/>
                <w:numId w:val="159"/>
              </w:numPr>
              <w:spacing w:line="240" w:lineRule="auto"/>
              <w:rPr>
                <w:sz w:val="20"/>
                <w:szCs w:val="20"/>
              </w:rPr>
            </w:pPr>
            <w:r>
              <w:rPr>
                <w:sz w:val="20"/>
                <w:szCs w:val="20"/>
              </w:rPr>
              <w:t>Explore: Use the virtual adaptation of the activity to reduce setup time.</w:t>
            </w:r>
          </w:p>
          <w:p w14:paraId="1A87B493" w14:textId="77777777" w:rsidR="007B66A3" w:rsidRDefault="00233D2E">
            <w:pPr>
              <w:widowControl w:val="0"/>
              <w:numPr>
                <w:ilvl w:val="0"/>
                <w:numId w:val="159"/>
              </w:numPr>
              <w:spacing w:line="240" w:lineRule="auto"/>
              <w:rPr>
                <w:sz w:val="20"/>
                <w:szCs w:val="20"/>
              </w:rPr>
            </w:pPr>
            <w:r>
              <w:rPr>
                <w:sz w:val="20"/>
                <w:szCs w:val="20"/>
              </w:rPr>
              <w:t xml:space="preserve">Explain: Omit the Crash Course Kids videos. </w:t>
            </w:r>
          </w:p>
          <w:p w14:paraId="63272F36" w14:textId="77777777" w:rsidR="007B66A3" w:rsidRDefault="00233D2E" w:rsidP="2D98DE94">
            <w:pPr>
              <w:widowControl w:val="0"/>
              <w:numPr>
                <w:ilvl w:val="0"/>
                <w:numId w:val="42"/>
              </w:numPr>
              <w:spacing w:line="240" w:lineRule="auto"/>
              <w:rPr>
                <w:sz w:val="20"/>
                <w:szCs w:val="20"/>
                <w:lang w:val="en-US"/>
              </w:rPr>
            </w:pPr>
            <w:r w:rsidRPr="2D98DE94">
              <w:rPr>
                <w:sz w:val="20"/>
                <w:szCs w:val="20"/>
                <w:lang w:val="en-US"/>
              </w:rPr>
              <w:t>Elaborate: Only show one video, or shorten the length of each video. Provide students with the Gotta Have It checklist instead of co-constructing it.</w:t>
            </w:r>
          </w:p>
        </w:tc>
      </w:tr>
      <w:tr w:rsidR="007B66A3" w14:paraId="168A2ACE" w14:textId="77777777" w:rsidTr="008D0B3F">
        <w:tc>
          <w:tcPr>
            <w:tcW w:w="1320" w:type="dxa"/>
            <w:tcBorders>
              <w:top w:val="single" w:sz="8" w:space="0" w:color="666666"/>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682D14B2" w14:textId="77777777" w:rsidR="007B66A3" w:rsidRDefault="00233D2E">
            <w:pPr>
              <w:widowControl w:val="0"/>
              <w:spacing w:line="240" w:lineRule="auto"/>
            </w:pPr>
            <w:r>
              <w:t>Lesson 3</w:t>
            </w:r>
          </w:p>
        </w:tc>
        <w:tc>
          <w:tcPr>
            <w:tcW w:w="11640" w:type="dxa"/>
            <w:tcBorders>
              <w:top w:val="single" w:sz="8" w:space="0" w:color="666666"/>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247FEA46" w14:textId="77777777" w:rsidR="007B66A3" w:rsidRDefault="00233D2E" w:rsidP="4AA73A02">
            <w:pPr>
              <w:widowControl w:val="0"/>
              <w:numPr>
                <w:ilvl w:val="0"/>
                <w:numId w:val="151"/>
              </w:numPr>
              <w:spacing w:line="240" w:lineRule="auto"/>
              <w:rPr>
                <w:sz w:val="20"/>
                <w:szCs w:val="20"/>
                <w:lang w:val="en-US"/>
              </w:rPr>
            </w:pPr>
            <w:r w:rsidRPr="4AA73A02">
              <w:rPr>
                <w:sz w:val="20"/>
                <w:szCs w:val="20"/>
                <w:lang w:val="en-US"/>
              </w:rPr>
              <w:t>Explore: Omit comparing and sorting the self-documentation data, and only do the class chart about it.</w:t>
            </w:r>
          </w:p>
          <w:p w14:paraId="5A4B51B3" w14:textId="77777777" w:rsidR="007B66A3" w:rsidRDefault="00233D2E" w:rsidP="2D98DE94">
            <w:pPr>
              <w:widowControl w:val="0"/>
              <w:numPr>
                <w:ilvl w:val="0"/>
                <w:numId w:val="151"/>
              </w:numPr>
              <w:spacing w:line="240" w:lineRule="auto"/>
              <w:rPr>
                <w:sz w:val="20"/>
                <w:szCs w:val="20"/>
                <w:lang w:val="en-US"/>
              </w:rPr>
            </w:pPr>
            <w:r w:rsidRPr="2D98DE94">
              <w:rPr>
                <w:sz w:val="20"/>
                <w:szCs w:val="20"/>
                <w:lang w:val="en-US"/>
              </w:rPr>
              <w:t>Elaborate: Provide students with the Gotta Have It checklist instead of co-constructing it.</w:t>
            </w:r>
          </w:p>
        </w:tc>
      </w:tr>
      <w:tr w:rsidR="007B66A3" w14:paraId="0365C021" w14:textId="77777777" w:rsidTr="008D0B3F">
        <w:tc>
          <w:tcPr>
            <w:tcW w:w="132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D98CE18" w14:textId="77777777" w:rsidR="007B66A3" w:rsidRDefault="00233D2E">
            <w:pPr>
              <w:widowControl w:val="0"/>
              <w:spacing w:line="240" w:lineRule="auto"/>
            </w:pPr>
            <w:r>
              <w:t>Lesson 4</w:t>
            </w:r>
          </w:p>
        </w:tc>
        <w:tc>
          <w:tcPr>
            <w:tcW w:w="116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A273D77" w14:textId="77777777" w:rsidR="007B66A3" w:rsidRDefault="00233D2E">
            <w:pPr>
              <w:numPr>
                <w:ilvl w:val="0"/>
                <w:numId w:val="135"/>
              </w:numPr>
              <w:rPr>
                <w:sz w:val="20"/>
                <w:szCs w:val="20"/>
                <w:lang w:val="en-US"/>
              </w:rPr>
            </w:pPr>
            <w:r w:rsidRPr="5E201BE1">
              <w:rPr>
                <w:sz w:val="20"/>
                <w:szCs w:val="20"/>
                <w:lang w:val="en-US"/>
              </w:rPr>
              <w:t>Explore: Omit the student choice research and only do the asthma research. Alternatively, skip the asthma research and allow for student choice.</w:t>
            </w:r>
          </w:p>
          <w:p w14:paraId="4E6DFAC3" w14:textId="77777777" w:rsidR="007B66A3" w:rsidRDefault="00233D2E">
            <w:pPr>
              <w:numPr>
                <w:ilvl w:val="0"/>
                <w:numId w:val="135"/>
              </w:numPr>
              <w:rPr>
                <w:sz w:val="20"/>
                <w:szCs w:val="20"/>
                <w:lang w:val="en-US"/>
              </w:rPr>
            </w:pPr>
            <w:r w:rsidRPr="5E201BE1">
              <w:rPr>
                <w:sz w:val="20"/>
                <w:szCs w:val="20"/>
                <w:lang w:val="en-US"/>
              </w:rPr>
              <w:t>Explain: Based on what you omitted in the Explore section, only do one cause and effect sphere interaction activity.</w:t>
            </w:r>
          </w:p>
          <w:p w14:paraId="6C39E07B" w14:textId="77777777" w:rsidR="007B66A3" w:rsidRDefault="00233D2E" w:rsidP="2D98DE94">
            <w:pPr>
              <w:numPr>
                <w:ilvl w:val="0"/>
                <w:numId w:val="135"/>
              </w:numPr>
              <w:rPr>
                <w:sz w:val="20"/>
                <w:szCs w:val="20"/>
                <w:lang w:val="en-US"/>
              </w:rPr>
            </w:pPr>
            <w:r w:rsidRPr="2D98DE94">
              <w:rPr>
                <w:sz w:val="20"/>
                <w:szCs w:val="20"/>
                <w:lang w:val="en-US"/>
              </w:rPr>
              <w:t>Elaborate: Provide students with the Gotta Have It checklist instead of co-constructing it.</w:t>
            </w:r>
          </w:p>
        </w:tc>
      </w:tr>
      <w:tr w:rsidR="007B66A3" w14:paraId="6CB7BA04" w14:textId="77777777" w:rsidTr="008D0B3F">
        <w:tc>
          <w:tcPr>
            <w:tcW w:w="1320" w:type="dxa"/>
            <w:tcBorders>
              <w:top w:val="single" w:sz="8" w:space="0" w:color="666666"/>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718865C3" w14:textId="77777777" w:rsidR="007B66A3" w:rsidRDefault="00233D2E">
            <w:pPr>
              <w:widowControl w:val="0"/>
              <w:spacing w:line="240" w:lineRule="auto"/>
            </w:pPr>
            <w:r>
              <w:t>Lesson 5</w:t>
            </w:r>
          </w:p>
        </w:tc>
        <w:tc>
          <w:tcPr>
            <w:tcW w:w="11640" w:type="dxa"/>
            <w:tcBorders>
              <w:top w:val="single" w:sz="8" w:space="0" w:color="666666"/>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18B4D763" w14:textId="77777777" w:rsidR="007B66A3" w:rsidRDefault="00233D2E">
            <w:pPr>
              <w:widowControl w:val="0"/>
              <w:numPr>
                <w:ilvl w:val="0"/>
                <w:numId w:val="14"/>
              </w:numPr>
              <w:spacing w:line="240" w:lineRule="auto"/>
              <w:rPr>
                <w:sz w:val="20"/>
                <w:szCs w:val="20"/>
              </w:rPr>
            </w:pPr>
            <w:r>
              <w:rPr>
                <w:sz w:val="20"/>
                <w:szCs w:val="20"/>
              </w:rPr>
              <w:t>Omit all portions except for the Explore graduated cylinder, graphing activity, and development of a claim.</w:t>
            </w:r>
          </w:p>
        </w:tc>
      </w:tr>
      <w:tr w:rsidR="007B66A3" w14:paraId="793EB3F1" w14:textId="77777777" w:rsidTr="008D0B3F">
        <w:tc>
          <w:tcPr>
            <w:tcW w:w="132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F682F7A" w14:textId="77777777" w:rsidR="007B66A3" w:rsidRDefault="00233D2E">
            <w:pPr>
              <w:widowControl w:val="0"/>
              <w:spacing w:line="240" w:lineRule="auto"/>
            </w:pPr>
            <w:r>
              <w:t>Lesson 6</w:t>
            </w:r>
          </w:p>
        </w:tc>
        <w:tc>
          <w:tcPr>
            <w:tcW w:w="116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AF23742" w14:textId="77777777" w:rsidR="007B66A3" w:rsidRDefault="00233D2E">
            <w:pPr>
              <w:widowControl w:val="0"/>
              <w:numPr>
                <w:ilvl w:val="0"/>
                <w:numId w:val="18"/>
              </w:numPr>
              <w:spacing w:line="240" w:lineRule="auto"/>
              <w:rPr>
                <w:sz w:val="20"/>
                <w:szCs w:val="20"/>
              </w:rPr>
            </w:pPr>
            <w:r>
              <w:rPr>
                <w:sz w:val="20"/>
                <w:szCs w:val="20"/>
              </w:rPr>
              <w:t>Keep as is.</w:t>
            </w:r>
          </w:p>
        </w:tc>
      </w:tr>
      <w:tr w:rsidR="007B66A3" w14:paraId="7EAFA272" w14:textId="77777777" w:rsidTr="008D0B3F">
        <w:tc>
          <w:tcPr>
            <w:tcW w:w="1320" w:type="dxa"/>
            <w:tcBorders>
              <w:top w:val="single" w:sz="8" w:space="0" w:color="666666"/>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758A2400" w14:textId="77777777" w:rsidR="007B66A3" w:rsidRDefault="00233D2E">
            <w:pPr>
              <w:widowControl w:val="0"/>
              <w:spacing w:line="240" w:lineRule="auto"/>
            </w:pPr>
            <w:r>
              <w:t>Lesson 7</w:t>
            </w:r>
          </w:p>
        </w:tc>
        <w:tc>
          <w:tcPr>
            <w:tcW w:w="11640" w:type="dxa"/>
            <w:tcBorders>
              <w:top w:val="single" w:sz="8" w:space="0" w:color="666666"/>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4F941327" w14:textId="77777777" w:rsidR="007B66A3" w:rsidRDefault="00233D2E">
            <w:pPr>
              <w:widowControl w:val="0"/>
              <w:numPr>
                <w:ilvl w:val="0"/>
                <w:numId w:val="177"/>
              </w:numPr>
              <w:spacing w:line="240" w:lineRule="auto"/>
              <w:rPr>
                <w:sz w:val="20"/>
                <w:szCs w:val="20"/>
              </w:rPr>
            </w:pPr>
            <w:r>
              <w:rPr>
                <w:sz w:val="20"/>
                <w:szCs w:val="20"/>
              </w:rPr>
              <w:t xml:space="preserve">Elaborate: Omit returning to the model. Students will revise the model again in Lesson 9. </w:t>
            </w:r>
          </w:p>
        </w:tc>
      </w:tr>
      <w:tr w:rsidR="007B66A3" w14:paraId="48AA07F9" w14:textId="77777777" w:rsidTr="008D0B3F">
        <w:tc>
          <w:tcPr>
            <w:tcW w:w="132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2F7E31B" w14:textId="77777777" w:rsidR="007B66A3" w:rsidRDefault="00233D2E">
            <w:pPr>
              <w:widowControl w:val="0"/>
              <w:spacing w:line="240" w:lineRule="auto"/>
            </w:pPr>
            <w:r>
              <w:t>Lesson 8</w:t>
            </w:r>
          </w:p>
        </w:tc>
        <w:tc>
          <w:tcPr>
            <w:tcW w:w="116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AD047AA" w14:textId="77777777" w:rsidR="007B66A3" w:rsidRDefault="00233D2E" w:rsidP="2D98DE94">
            <w:pPr>
              <w:widowControl w:val="0"/>
              <w:numPr>
                <w:ilvl w:val="0"/>
                <w:numId w:val="174"/>
              </w:numPr>
              <w:spacing w:line="240" w:lineRule="auto"/>
              <w:rPr>
                <w:sz w:val="20"/>
                <w:szCs w:val="20"/>
                <w:lang w:val="en-US"/>
              </w:rPr>
            </w:pPr>
            <w:r w:rsidRPr="2D98DE94">
              <w:rPr>
                <w:sz w:val="20"/>
                <w:szCs w:val="20"/>
                <w:lang w:val="en-US"/>
              </w:rPr>
              <w:t xml:space="preserve">Explain: Only have students draw their model and how energy is transferred. Omit drawing an actual wind turbine for </w:t>
            </w:r>
            <w:proofErr w:type="spellStart"/>
            <w:r w:rsidRPr="2D98DE94">
              <w:rPr>
                <w:sz w:val="20"/>
                <w:szCs w:val="20"/>
                <w:lang w:val="en-US"/>
              </w:rPr>
              <w:t>comparision</w:t>
            </w:r>
            <w:proofErr w:type="spellEnd"/>
            <w:r w:rsidRPr="2D98DE94">
              <w:rPr>
                <w:sz w:val="20"/>
                <w:szCs w:val="20"/>
                <w:lang w:val="en-US"/>
              </w:rPr>
              <w:t xml:space="preserve">. </w:t>
            </w:r>
          </w:p>
          <w:p w14:paraId="535A4230" w14:textId="77777777" w:rsidR="007B66A3" w:rsidRDefault="00233D2E">
            <w:pPr>
              <w:widowControl w:val="0"/>
              <w:numPr>
                <w:ilvl w:val="0"/>
                <w:numId w:val="174"/>
              </w:numPr>
              <w:spacing w:line="240" w:lineRule="auto"/>
              <w:rPr>
                <w:sz w:val="20"/>
                <w:szCs w:val="20"/>
              </w:rPr>
            </w:pPr>
            <w:r>
              <w:rPr>
                <w:sz w:val="20"/>
                <w:szCs w:val="20"/>
              </w:rPr>
              <w:t>Elaborate: Read The Boy Who Harnessed the Wind or watch the video.</w:t>
            </w:r>
          </w:p>
        </w:tc>
      </w:tr>
      <w:tr w:rsidR="007B66A3" w14:paraId="39DF154A" w14:textId="77777777" w:rsidTr="008D0B3F">
        <w:tc>
          <w:tcPr>
            <w:tcW w:w="1320" w:type="dxa"/>
            <w:tcBorders>
              <w:top w:val="single" w:sz="8" w:space="0" w:color="666666"/>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3E00C1CF" w14:textId="77777777" w:rsidR="007B66A3" w:rsidRDefault="00233D2E">
            <w:pPr>
              <w:widowControl w:val="0"/>
              <w:spacing w:line="240" w:lineRule="auto"/>
            </w:pPr>
            <w:r>
              <w:t>Lesson 9</w:t>
            </w:r>
          </w:p>
        </w:tc>
        <w:tc>
          <w:tcPr>
            <w:tcW w:w="11640" w:type="dxa"/>
            <w:tcBorders>
              <w:top w:val="single" w:sz="8" w:space="0" w:color="666666"/>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3E1800AF" w14:textId="77777777" w:rsidR="007B66A3" w:rsidRDefault="00233D2E">
            <w:pPr>
              <w:widowControl w:val="0"/>
              <w:numPr>
                <w:ilvl w:val="0"/>
                <w:numId w:val="59"/>
              </w:numPr>
              <w:spacing w:line="240" w:lineRule="auto"/>
              <w:rPr>
                <w:sz w:val="20"/>
                <w:szCs w:val="20"/>
              </w:rPr>
            </w:pPr>
            <w:r>
              <w:rPr>
                <w:sz w:val="20"/>
                <w:szCs w:val="20"/>
              </w:rPr>
              <w:t>Keep as is.</w:t>
            </w:r>
          </w:p>
        </w:tc>
      </w:tr>
    </w:tbl>
    <w:p w14:paraId="4A46645E" w14:textId="77777777" w:rsidR="007B66A3" w:rsidRPr="00380693" w:rsidRDefault="007B66A3" w:rsidP="00380693">
      <w:pPr>
        <w:spacing w:after="80"/>
      </w:pPr>
    </w:p>
    <w:tbl>
      <w:tblPr>
        <w:tblStyle w:val="a9"/>
        <w:tblW w:w="14160"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625"/>
        <w:gridCol w:w="2610"/>
        <w:gridCol w:w="2520"/>
        <w:gridCol w:w="2370"/>
        <w:gridCol w:w="2295"/>
        <w:gridCol w:w="1740"/>
      </w:tblGrid>
      <w:tr w:rsidR="007B66A3" w14:paraId="5837D676" w14:textId="77777777" w:rsidTr="008D0B3F">
        <w:trPr>
          <w:trHeight w:val="440"/>
        </w:trPr>
        <w:tc>
          <w:tcPr>
            <w:tcW w:w="14160" w:type="dxa"/>
            <w:gridSpan w:val="6"/>
            <w:tcBorders>
              <w:top w:val="single" w:sz="8" w:space="0" w:color="B7B7B7"/>
              <w:left w:val="single" w:sz="8" w:space="0" w:color="B7B7B7"/>
              <w:bottom w:val="single" w:sz="8" w:space="0" w:color="B7B7B7"/>
              <w:right w:val="single" w:sz="8" w:space="0" w:color="B7B7B7"/>
            </w:tcBorders>
            <w:shd w:val="clear" w:color="auto" w:fill="3C78D8"/>
            <w:tcMar>
              <w:top w:w="100" w:type="dxa"/>
              <w:left w:w="100" w:type="dxa"/>
              <w:bottom w:w="100" w:type="dxa"/>
              <w:right w:w="100" w:type="dxa"/>
            </w:tcMar>
          </w:tcPr>
          <w:p w14:paraId="098541BE" w14:textId="77777777" w:rsidR="007B66A3" w:rsidRDefault="00233D2E">
            <w:pPr>
              <w:pStyle w:val="Heading1"/>
              <w:widowControl w:val="0"/>
              <w:spacing w:after="100"/>
              <w:rPr>
                <w:b/>
                <w:color w:val="FFFFFF"/>
                <w:sz w:val="36"/>
                <w:szCs w:val="36"/>
              </w:rPr>
            </w:pPr>
            <w:bookmarkStart w:id="6" w:name="_wpccte27a3og" w:colFirst="0" w:colLast="0"/>
            <w:bookmarkEnd w:id="6"/>
            <w:r>
              <w:rPr>
                <w:color w:val="FFFFFF"/>
              </w:rPr>
              <w:lastRenderedPageBreak/>
              <w:t xml:space="preserve">Section 1: Quick View   </w:t>
            </w:r>
            <w:r>
              <w:rPr>
                <w:b/>
                <w:color w:val="FFFFFF"/>
                <w:sz w:val="36"/>
                <w:szCs w:val="36"/>
              </w:rPr>
              <w:t>How are farms part of Earth’s systems?</w:t>
            </w:r>
          </w:p>
        </w:tc>
      </w:tr>
      <w:tr w:rsidR="007B66A3" w14:paraId="1A436778" w14:textId="77777777" w:rsidTr="008D0B3F">
        <w:trPr>
          <w:trHeight w:val="585"/>
        </w:trPr>
        <w:tc>
          <w:tcPr>
            <w:tcW w:w="2625" w:type="dxa"/>
            <w:vMerge w:val="restart"/>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712B4ECC" w14:textId="77777777" w:rsidR="007B66A3" w:rsidRDefault="00233D2E">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LESSON /</w:t>
            </w:r>
          </w:p>
          <w:p w14:paraId="257AD176" w14:textId="77777777" w:rsidR="007B66A3" w:rsidRDefault="00233D2E">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 xml:space="preserve">LEARNING TARGET </w:t>
            </w:r>
          </w:p>
        </w:tc>
        <w:tc>
          <w:tcPr>
            <w:tcW w:w="2610" w:type="dxa"/>
            <w:vMerge w:val="restart"/>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73C25E53" w14:textId="77777777" w:rsidR="007B66A3" w:rsidRDefault="00233D2E">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VIDEO &amp; TEXT RESOURCES</w:t>
            </w:r>
          </w:p>
        </w:tc>
        <w:tc>
          <w:tcPr>
            <w:tcW w:w="4890" w:type="dxa"/>
            <w:gridSpan w:val="2"/>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02A99AC8" w14:textId="77777777" w:rsidR="007B66A3" w:rsidRDefault="00233D2E">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REMOTE LEARNING</w:t>
            </w:r>
          </w:p>
        </w:tc>
        <w:tc>
          <w:tcPr>
            <w:tcW w:w="2295" w:type="dxa"/>
            <w:vMerge w:val="restart"/>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3FA38B40" w14:textId="77777777" w:rsidR="007B66A3" w:rsidRDefault="00233D2E">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KEY TAKEAWAY</w:t>
            </w:r>
          </w:p>
        </w:tc>
        <w:tc>
          <w:tcPr>
            <w:tcW w:w="1740" w:type="dxa"/>
            <w:vMerge w:val="restart"/>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0021F09F" w14:textId="77777777" w:rsidR="007B66A3" w:rsidRDefault="00233D2E">
            <w:pPr>
              <w:widowControl w:val="0"/>
              <w:pBdr>
                <w:top w:val="nil"/>
                <w:left w:val="nil"/>
                <w:bottom w:val="nil"/>
                <w:right w:val="nil"/>
                <w:between w:val="nil"/>
              </w:pBdr>
              <w:jc w:val="center"/>
              <w:rPr>
                <w:b/>
                <w:color w:val="FFFFFF"/>
                <w:sz w:val="20"/>
                <w:szCs w:val="20"/>
              </w:rPr>
            </w:pPr>
            <w:r>
              <w:rPr>
                <w:b/>
                <w:color w:val="FFFFFF"/>
                <w:sz w:val="20"/>
                <w:szCs w:val="20"/>
              </w:rPr>
              <w:t>VOCABULARY</w:t>
            </w:r>
          </w:p>
          <w:p w14:paraId="3118AA20" w14:textId="77777777" w:rsidR="007B66A3" w:rsidRDefault="007B66A3">
            <w:pPr>
              <w:widowControl w:val="0"/>
              <w:jc w:val="center"/>
              <w:rPr>
                <w:b/>
                <w:color w:val="FFFFFF"/>
                <w:sz w:val="20"/>
                <w:szCs w:val="20"/>
              </w:rPr>
            </w:pPr>
            <w:hyperlink r:id="rId62">
              <w:r>
                <w:rPr>
                  <w:b/>
                  <w:color w:val="FFFFFF"/>
                  <w:sz w:val="20"/>
                  <w:szCs w:val="20"/>
                  <w:u w:val="single"/>
                </w:rPr>
                <w:t>Quizlet</w:t>
              </w:r>
            </w:hyperlink>
            <w:hyperlink r:id="rId63">
              <w:r>
                <w:rPr>
                  <w:b/>
                  <w:color w:val="FFFFFF"/>
                  <w:sz w:val="20"/>
                  <w:szCs w:val="20"/>
                  <w:u w:val="single"/>
                </w:rPr>
                <w:t xml:space="preserve"> Link</w:t>
              </w:r>
            </w:hyperlink>
            <w:r>
              <w:rPr>
                <w:rFonts w:ascii="Arial" w:eastAsia="Arial" w:hAnsi="Arial" w:cs="Arial"/>
                <w:b/>
                <w:color w:val="C9DAF8"/>
                <w:sz w:val="20"/>
                <w:szCs w:val="20"/>
              </w:rPr>
              <w:br/>
            </w:r>
            <w:hyperlink r:id="rId64">
              <w:r>
                <w:rPr>
                  <w:b/>
                  <w:color w:val="FFFFFF"/>
                  <w:sz w:val="20"/>
                  <w:szCs w:val="20"/>
                  <w:u w:val="single"/>
                </w:rPr>
                <w:t>Glossary Link</w:t>
              </w:r>
            </w:hyperlink>
          </w:p>
        </w:tc>
      </w:tr>
      <w:tr w:rsidR="007B66A3" w14:paraId="687B4090" w14:textId="77777777" w:rsidTr="008D0B3F">
        <w:trPr>
          <w:trHeight w:val="440"/>
        </w:trPr>
        <w:tc>
          <w:tcPr>
            <w:tcW w:w="2625" w:type="dxa"/>
            <w:vMerge/>
            <w:tcMar>
              <w:top w:w="100" w:type="dxa"/>
              <w:left w:w="100" w:type="dxa"/>
              <w:bottom w:w="100" w:type="dxa"/>
              <w:right w:w="100" w:type="dxa"/>
            </w:tcMar>
          </w:tcPr>
          <w:p w14:paraId="26E5204A" w14:textId="77777777" w:rsidR="007B66A3" w:rsidRDefault="007B66A3">
            <w:pPr>
              <w:widowControl w:val="0"/>
              <w:pBdr>
                <w:top w:val="nil"/>
                <w:left w:val="nil"/>
                <w:bottom w:val="nil"/>
                <w:right w:val="nil"/>
                <w:between w:val="nil"/>
              </w:pBdr>
              <w:spacing w:line="240" w:lineRule="auto"/>
              <w:rPr>
                <w:color w:val="FFFFFF"/>
                <w:sz w:val="24"/>
                <w:szCs w:val="24"/>
              </w:rPr>
            </w:pPr>
          </w:p>
        </w:tc>
        <w:tc>
          <w:tcPr>
            <w:tcW w:w="2610" w:type="dxa"/>
            <w:vMerge/>
            <w:tcMar>
              <w:top w:w="100" w:type="dxa"/>
              <w:left w:w="100" w:type="dxa"/>
              <w:bottom w:w="100" w:type="dxa"/>
              <w:right w:w="100" w:type="dxa"/>
            </w:tcMar>
          </w:tcPr>
          <w:p w14:paraId="3F148B7A" w14:textId="77777777" w:rsidR="007B66A3" w:rsidRDefault="007B66A3">
            <w:pPr>
              <w:widowControl w:val="0"/>
              <w:pBdr>
                <w:top w:val="nil"/>
                <w:left w:val="nil"/>
                <w:bottom w:val="nil"/>
                <w:right w:val="nil"/>
                <w:between w:val="nil"/>
              </w:pBdr>
              <w:spacing w:line="240" w:lineRule="auto"/>
              <w:rPr>
                <w:color w:val="FFFFFF"/>
                <w:sz w:val="24"/>
                <w:szCs w:val="24"/>
              </w:rPr>
            </w:pPr>
          </w:p>
        </w:tc>
        <w:tc>
          <w:tcPr>
            <w:tcW w:w="2520" w:type="dxa"/>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1237A3EF" w14:textId="77777777" w:rsidR="007B66A3" w:rsidRDefault="00233D2E">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INTERACTIVES &amp; MINI LESSON VIDEOS</w:t>
            </w:r>
          </w:p>
        </w:tc>
        <w:tc>
          <w:tcPr>
            <w:tcW w:w="2370" w:type="dxa"/>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7B98CEC7" w14:textId="77777777" w:rsidR="007B66A3" w:rsidRDefault="00233D2E">
            <w:pPr>
              <w:widowControl w:val="0"/>
              <w:pBdr>
                <w:top w:val="nil"/>
                <w:left w:val="nil"/>
                <w:bottom w:val="nil"/>
                <w:right w:val="nil"/>
                <w:between w:val="nil"/>
              </w:pBdr>
              <w:spacing w:line="240" w:lineRule="auto"/>
              <w:jc w:val="center"/>
              <w:rPr>
                <w:b/>
                <w:color w:val="FFFFFF"/>
                <w:sz w:val="20"/>
                <w:szCs w:val="20"/>
              </w:rPr>
            </w:pPr>
            <w:r>
              <w:rPr>
                <w:b/>
                <w:color w:val="FFFFFF"/>
                <w:sz w:val="20"/>
                <w:szCs w:val="20"/>
              </w:rPr>
              <w:t>HANDS-ON AT HOME SUGGESTIONS</w:t>
            </w:r>
          </w:p>
        </w:tc>
        <w:tc>
          <w:tcPr>
            <w:tcW w:w="2295" w:type="dxa"/>
            <w:vMerge/>
            <w:tcMar>
              <w:top w:w="100" w:type="dxa"/>
              <w:left w:w="100" w:type="dxa"/>
              <w:bottom w:w="100" w:type="dxa"/>
              <w:right w:w="100" w:type="dxa"/>
            </w:tcMar>
          </w:tcPr>
          <w:p w14:paraId="3041A905" w14:textId="77777777" w:rsidR="007B66A3" w:rsidRDefault="007B66A3">
            <w:pPr>
              <w:widowControl w:val="0"/>
              <w:pBdr>
                <w:top w:val="nil"/>
                <w:left w:val="nil"/>
                <w:bottom w:val="nil"/>
                <w:right w:val="nil"/>
                <w:between w:val="nil"/>
              </w:pBdr>
              <w:spacing w:line="240" w:lineRule="auto"/>
              <w:rPr>
                <w:color w:val="FFFFFF"/>
                <w:sz w:val="24"/>
                <w:szCs w:val="24"/>
              </w:rPr>
            </w:pPr>
          </w:p>
        </w:tc>
        <w:tc>
          <w:tcPr>
            <w:tcW w:w="1740" w:type="dxa"/>
            <w:vMerge/>
            <w:tcMar>
              <w:top w:w="100" w:type="dxa"/>
              <w:left w:w="100" w:type="dxa"/>
              <w:bottom w:w="100" w:type="dxa"/>
              <w:right w:w="100" w:type="dxa"/>
            </w:tcMar>
          </w:tcPr>
          <w:p w14:paraId="61FE010D" w14:textId="77777777" w:rsidR="007B66A3" w:rsidRDefault="007B66A3">
            <w:pPr>
              <w:widowControl w:val="0"/>
              <w:pBdr>
                <w:top w:val="nil"/>
                <w:left w:val="nil"/>
                <w:bottom w:val="nil"/>
                <w:right w:val="nil"/>
                <w:between w:val="nil"/>
              </w:pBdr>
              <w:spacing w:line="240" w:lineRule="auto"/>
              <w:rPr>
                <w:color w:val="FFFFFF"/>
                <w:sz w:val="24"/>
                <w:szCs w:val="24"/>
              </w:rPr>
            </w:pPr>
          </w:p>
        </w:tc>
      </w:tr>
      <w:tr w:rsidR="007B66A3" w14:paraId="1AD7AAAD" w14:textId="77777777" w:rsidTr="008D0B3F">
        <w:tc>
          <w:tcPr>
            <w:tcW w:w="2625" w:type="dxa"/>
            <w:tcBorders>
              <w:top w:val="single" w:sz="8" w:space="0" w:color="B7B7B7"/>
              <w:left w:val="single" w:sz="8" w:space="0" w:color="666666"/>
              <w:bottom w:val="single" w:sz="8" w:space="0" w:color="666666"/>
              <w:right w:val="single" w:sz="8" w:space="0" w:color="666666"/>
            </w:tcBorders>
            <w:shd w:val="clear" w:color="auto" w:fill="FFFFFF" w:themeFill="background1"/>
            <w:tcMar>
              <w:top w:w="100" w:type="dxa"/>
              <w:left w:w="100" w:type="dxa"/>
              <w:bottom w:w="100" w:type="dxa"/>
              <w:right w:w="100" w:type="dxa"/>
            </w:tcMar>
          </w:tcPr>
          <w:p w14:paraId="5B68C348" w14:textId="77777777" w:rsidR="007B66A3" w:rsidRDefault="00233D2E">
            <w:pPr>
              <w:widowControl w:val="0"/>
              <w:spacing w:after="60" w:line="240" w:lineRule="auto"/>
              <w:rPr>
                <w:sz w:val="20"/>
                <w:szCs w:val="20"/>
              </w:rPr>
            </w:pPr>
            <w:r>
              <w:rPr>
                <w:sz w:val="20"/>
                <w:szCs w:val="20"/>
              </w:rPr>
              <w:t>Lesson 1:</w:t>
            </w:r>
          </w:p>
          <w:p w14:paraId="5D187B5E" w14:textId="77777777" w:rsidR="007B66A3" w:rsidRDefault="00233D2E" w:rsidP="2D98DE94">
            <w:pPr>
              <w:widowControl w:val="0"/>
              <w:pBdr>
                <w:top w:val="nil"/>
                <w:left w:val="nil"/>
                <w:bottom w:val="nil"/>
                <w:right w:val="nil"/>
                <w:between w:val="nil"/>
              </w:pBdr>
              <w:spacing w:after="60" w:line="240" w:lineRule="auto"/>
              <w:rPr>
                <w:b/>
                <w:bCs/>
                <w:sz w:val="20"/>
                <w:szCs w:val="20"/>
                <w:lang w:val="en-US"/>
              </w:rPr>
            </w:pPr>
            <w:r w:rsidRPr="2D98DE94">
              <w:rPr>
                <w:b/>
                <w:bCs/>
                <w:sz w:val="20"/>
                <w:szCs w:val="20"/>
                <w:lang w:val="en-US"/>
              </w:rPr>
              <w:t>How can we describe the different parts of the Earth?</w:t>
            </w:r>
          </w:p>
          <w:p w14:paraId="0F41B9AA" w14:textId="77777777" w:rsidR="007B66A3" w:rsidRDefault="00233D2E">
            <w:pPr>
              <w:widowControl w:val="0"/>
              <w:spacing w:after="100"/>
              <w:rPr>
                <w:color w:val="38761D"/>
                <w:sz w:val="20"/>
                <w:szCs w:val="20"/>
              </w:rPr>
            </w:pPr>
            <w:r>
              <w:rPr>
                <w:sz w:val="20"/>
                <w:szCs w:val="20"/>
              </w:rPr>
              <w:t>Observe</w:t>
            </w:r>
            <w:r>
              <w:rPr>
                <w:color w:val="202124"/>
                <w:sz w:val="20"/>
                <w:szCs w:val="20"/>
              </w:rPr>
              <w:t xml:space="preserve"> patterns</w:t>
            </w:r>
            <w:r>
              <w:rPr>
                <w:sz w:val="20"/>
                <w:szCs w:val="20"/>
              </w:rPr>
              <w:t xml:space="preserve"> in the environment to</w:t>
            </w:r>
            <w:r>
              <w:rPr>
                <w:color w:val="FF9900"/>
                <w:sz w:val="20"/>
                <w:szCs w:val="20"/>
              </w:rPr>
              <w:t xml:space="preserve"> </w:t>
            </w:r>
            <w:r w:rsidRPr="0074736D">
              <w:rPr>
                <w:color w:val="B45E00"/>
                <w:sz w:val="20"/>
                <w:szCs w:val="20"/>
              </w:rPr>
              <w:t xml:space="preserve">describe the components of Earth’s major </w:t>
            </w:r>
            <w:r>
              <w:rPr>
                <w:color w:val="38761D"/>
              </w:rPr>
              <w:t>systems</w:t>
            </w:r>
          </w:p>
          <w:p w14:paraId="677C738A" w14:textId="77777777" w:rsidR="007B66A3" w:rsidRDefault="00233D2E">
            <w:pPr>
              <w:widowControl w:val="0"/>
              <w:spacing w:after="100"/>
              <w:rPr>
                <w:sz w:val="20"/>
                <w:szCs w:val="20"/>
              </w:rPr>
            </w:pPr>
            <w:r>
              <w:rPr>
                <w:color w:val="1155CC"/>
                <w:sz w:val="20"/>
                <w:szCs w:val="20"/>
              </w:rPr>
              <w:t xml:space="preserve">Develop a model </w:t>
            </w:r>
            <w:r>
              <w:rPr>
                <w:sz w:val="20"/>
                <w:szCs w:val="20"/>
              </w:rPr>
              <w:t xml:space="preserve">to show the </w:t>
            </w:r>
            <w:r w:rsidRPr="0074736D">
              <w:rPr>
                <w:color w:val="B45E00"/>
                <w:sz w:val="20"/>
                <w:szCs w:val="20"/>
              </w:rPr>
              <w:t xml:space="preserve">different Earth </w:t>
            </w:r>
            <w:r>
              <w:rPr>
                <w:color w:val="38761D"/>
              </w:rPr>
              <w:t>systems</w:t>
            </w:r>
            <w:r>
              <w:rPr>
                <w:sz w:val="20"/>
                <w:szCs w:val="20"/>
              </w:rPr>
              <w:t xml:space="preserve"> present on a farm.</w:t>
            </w:r>
          </w:p>
          <w:p w14:paraId="2C696B99" w14:textId="77777777" w:rsidR="007B66A3" w:rsidRDefault="00233D2E">
            <w:pPr>
              <w:widowControl w:val="0"/>
              <w:pBdr>
                <w:top w:val="nil"/>
                <w:left w:val="nil"/>
                <w:bottom w:val="nil"/>
                <w:right w:val="nil"/>
                <w:between w:val="nil"/>
              </w:pBdr>
              <w:spacing w:line="240" w:lineRule="auto"/>
              <w:rPr>
                <w:i/>
                <w:sz w:val="20"/>
                <w:szCs w:val="20"/>
              </w:rPr>
            </w:pPr>
            <w:r>
              <w:rPr>
                <w:i/>
                <w:sz w:val="20"/>
                <w:szCs w:val="20"/>
              </w:rPr>
              <w:t>(3 days)</w:t>
            </w:r>
          </w:p>
        </w:tc>
        <w:tc>
          <w:tcPr>
            <w:tcW w:w="2610"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635186B9" w14:textId="77777777" w:rsidR="007B66A3" w:rsidRDefault="007B66A3">
            <w:pPr>
              <w:widowControl w:val="0"/>
              <w:spacing w:after="80" w:line="240" w:lineRule="auto"/>
              <w:rPr>
                <w:sz w:val="20"/>
                <w:szCs w:val="20"/>
              </w:rPr>
            </w:pPr>
            <w:hyperlink r:id="rId65">
              <w:r>
                <w:rPr>
                  <w:noProof/>
                  <w:color w:val="1155CC"/>
                  <w:sz w:val="20"/>
                  <w:szCs w:val="20"/>
                  <w:u w:val="single"/>
                </w:rPr>
                <w:drawing>
                  <wp:inline distT="114300" distB="114300" distL="114300" distR="114300" wp14:anchorId="37BD4FDD" wp14:editId="185031E2">
                    <wp:extent cx="152400" cy="152400"/>
                    <wp:effectExtent l="0" t="0" r="0" b="0"/>
                    <wp:docPr id="80" name="image15.png" descr="Play Button"/>
                    <wp:cNvGraphicFramePr/>
                    <a:graphic xmlns:a="http://schemas.openxmlformats.org/drawingml/2006/main">
                      <a:graphicData uri="http://schemas.openxmlformats.org/drawingml/2006/picture">
                        <pic:pic xmlns:pic="http://schemas.openxmlformats.org/drawingml/2006/picture">
                          <pic:nvPicPr>
                            <pic:cNvPr id="80" name="image15.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w:r>
              <w:t xml:space="preserve"> </w:t>
            </w:r>
            <w:hyperlink r:id="rId67">
              <w:r>
                <w:rPr>
                  <w:color w:val="1155CC"/>
                  <w:sz w:val="20"/>
                  <w:szCs w:val="20"/>
                  <w:u w:val="single"/>
                </w:rPr>
                <w:t>Crash Course Kids #6.1</w:t>
              </w:r>
            </w:hyperlink>
            <w:r>
              <w:rPr>
                <w:sz w:val="20"/>
                <w:szCs w:val="20"/>
              </w:rPr>
              <w:t xml:space="preserve"> </w:t>
            </w:r>
          </w:p>
          <w:p w14:paraId="49AA659C" w14:textId="77777777" w:rsidR="007B66A3" w:rsidRDefault="007B66A3">
            <w:pPr>
              <w:widowControl w:val="0"/>
              <w:spacing w:after="80" w:line="240" w:lineRule="auto"/>
              <w:rPr>
                <w:sz w:val="20"/>
                <w:szCs w:val="20"/>
              </w:rPr>
            </w:pPr>
            <w:hyperlink r:id="rId68">
              <w:r>
                <w:rPr>
                  <w:noProof/>
                  <w:color w:val="1155CC"/>
                  <w:sz w:val="20"/>
                  <w:szCs w:val="20"/>
                  <w:u w:val="single"/>
                </w:rPr>
                <w:drawing>
                  <wp:inline distT="114300" distB="114300" distL="114300" distR="114300" wp14:anchorId="46F4EC00" wp14:editId="4E3DDD86">
                    <wp:extent cx="152400" cy="152400"/>
                    <wp:effectExtent l="0" t="0" r="0" b="0"/>
                    <wp:docPr id="92" name="image15.png" descr="Play Button"/>
                    <wp:cNvGraphicFramePr/>
                    <a:graphic xmlns:a="http://schemas.openxmlformats.org/drawingml/2006/main">
                      <a:graphicData uri="http://schemas.openxmlformats.org/drawingml/2006/picture">
                        <pic:pic xmlns:pic="http://schemas.openxmlformats.org/drawingml/2006/picture">
                          <pic:nvPicPr>
                            <pic:cNvPr id="92" name="image15.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w:r>
              <w:t xml:space="preserve"> </w:t>
            </w:r>
            <w:hyperlink r:id="rId69">
              <w:r>
                <w:rPr>
                  <w:color w:val="1155CC"/>
                  <w:sz w:val="20"/>
                  <w:szCs w:val="20"/>
                  <w:u w:val="single"/>
                </w:rPr>
                <w:t>Crash Course Kids #6.2</w:t>
              </w:r>
            </w:hyperlink>
            <w:r>
              <w:rPr>
                <w:sz w:val="20"/>
                <w:szCs w:val="20"/>
              </w:rPr>
              <w:t xml:space="preserve"> </w:t>
            </w:r>
          </w:p>
          <w:p w14:paraId="2908FBEC" w14:textId="77777777" w:rsidR="007B66A3" w:rsidRDefault="007B66A3">
            <w:pPr>
              <w:widowControl w:val="0"/>
              <w:spacing w:after="120"/>
              <w:rPr>
                <w:sz w:val="20"/>
                <w:szCs w:val="20"/>
              </w:rPr>
            </w:pPr>
            <w:hyperlink r:id="rId70">
              <w:r>
                <w:rPr>
                  <w:noProof/>
                  <w:color w:val="1155CC"/>
                  <w:sz w:val="20"/>
                  <w:szCs w:val="20"/>
                  <w:u w:val="single"/>
                </w:rPr>
                <w:drawing>
                  <wp:inline distT="114300" distB="114300" distL="114300" distR="114300" wp14:anchorId="76320CC5" wp14:editId="65D62CC3">
                    <wp:extent cx="152400" cy="152400"/>
                    <wp:effectExtent l="0" t="0" r="0" b="0"/>
                    <wp:docPr id="24" name="image15.png" descr="Play Button"/>
                    <wp:cNvGraphicFramePr/>
                    <a:graphic xmlns:a="http://schemas.openxmlformats.org/drawingml/2006/main">
                      <a:graphicData uri="http://schemas.openxmlformats.org/drawingml/2006/picture">
                        <pic:pic xmlns:pic="http://schemas.openxmlformats.org/drawingml/2006/picture">
                          <pic:nvPicPr>
                            <pic:cNvPr id="24" name="image15.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w:r>
              <w:t xml:space="preserve"> </w:t>
            </w:r>
            <w:hyperlink r:id="rId71">
              <w:r>
                <w:rPr>
                  <w:color w:val="1155CC"/>
                  <w:sz w:val="20"/>
                  <w:szCs w:val="20"/>
                  <w:u w:val="single"/>
                </w:rPr>
                <w:t>Dairy Farm</w:t>
              </w:r>
            </w:hyperlink>
            <w:r>
              <w:rPr>
                <w:sz w:val="20"/>
                <w:szCs w:val="20"/>
              </w:rPr>
              <w:t xml:space="preserve"> </w:t>
            </w:r>
          </w:p>
          <w:p w14:paraId="58B555F0" w14:textId="77777777" w:rsidR="007B66A3" w:rsidRDefault="007B66A3">
            <w:pPr>
              <w:widowControl w:val="0"/>
              <w:spacing w:after="120"/>
              <w:rPr>
                <w:sz w:val="20"/>
                <w:szCs w:val="20"/>
              </w:rPr>
            </w:pPr>
            <w:hyperlink r:id="rId72">
              <w:r>
                <w:rPr>
                  <w:noProof/>
                  <w:color w:val="1155CC"/>
                  <w:sz w:val="18"/>
                  <w:szCs w:val="18"/>
                  <w:u w:val="single"/>
                </w:rPr>
                <w:drawing>
                  <wp:inline distT="114300" distB="114300" distL="114300" distR="114300" wp14:anchorId="7DE3CFEA" wp14:editId="4AA06AB9">
                    <wp:extent cx="152400" cy="152400"/>
                    <wp:effectExtent l="0" t="0" r="0" b="0"/>
                    <wp:docPr id="164" name="image15.png" descr="Play Button"/>
                    <wp:cNvGraphicFramePr/>
                    <a:graphic xmlns:a="http://schemas.openxmlformats.org/drawingml/2006/main">
                      <a:graphicData uri="http://schemas.openxmlformats.org/drawingml/2006/picture">
                        <pic:pic xmlns:pic="http://schemas.openxmlformats.org/drawingml/2006/picture">
                          <pic:nvPicPr>
                            <pic:cNvPr id="164" name="image15.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w:hyperlink r:id="rId73">
              <w:r>
                <w:rPr>
                  <w:color w:val="1155CC"/>
                  <w:sz w:val="20"/>
                  <w:szCs w:val="20"/>
                  <w:u w:val="single"/>
                </w:rPr>
                <w:t>Immigrant Farmers Put Down New Roots</w:t>
              </w:r>
            </w:hyperlink>
          </w:p>
        </w:tc>
        <w:tc>
          <w:tcPr>
            <w:tcW w:w="2520"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3FAEC3C9" w14:textId="77777777" w:rsidR="007B66A3" w:rsidRDefault="007B66A3">
            <w:pPr>
              <w:widowControl w:val="0"/>
              <w:spacing w:after="80" w:line="240" w:lineRule="auto"/>
              <w:rPr>
                <w:sz w:val="20"/>
                <w:szCs w:val="20"/>
              </w:rPr>
            </w:pPr>
            <w:hyperlink r:id="rId74">
              <w:r>
                <w:rPr>
                  <w:noProof/>
                  <w:color w:val="1155CC"/>
                  <w:sz w:val="20"/>
                  <w:szCs w:val="20"/>
                  <w:u w:val="single"/>
                </w:rPr>
                <w:drawing>
                  <wp:inline distT="114300" distB="114300" distL="114300" distR="114300" wp14:anchorId="13FE7D2E" wp14:editId="6B4666EB">
                    <wp:extent cx="152400" cy="152400"/>
                    <wp:effectExtent l="0" t="0" r="0" b="0"/>
                    <wp:docPr id="28" name="image15.png" descr="Play Button"/>
                    <wp:cNvGraphicFramePr/>
                    <a:graphic xmlns:a="http://schemas.openxmlformats.org/drawingml/2006/main">
                      <a:graphicData uri="http://schemas.openxmlformats.org/drawingml/2006/picture">
                        <pic:pic xmlns:pic="http://schemas.openxmlformats.org/drawingml/2006/picture">
                          <pic:nvPicPr>
                            <pic:cNvPr id="28" name="image15.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w:r>
              <w:t xml:space="preserve"> </w:t>
            </w:r>
            <w:hyperlink r:id="rId75">
              <w:r>
                <w:rPr>
                  <w:color w:val="1155CC"/>
                  <w:sz w:val="20"/>
                  <w:szCs w:val="20"/>
                  <w:u w:val="single"/>
                </w:rPr>
                <w:t>What Are the Components of Each Earth System and How Do They Interact? Mini-Lesson</w:t>
              </w:r>
            </w:hyperlink>
          </w:p>
        </w:tc>
        <w:tc>
          <w:tcPr>
            <w:tcW w:w="2370"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2E99C991" w14:textId="77777777" w:rsidR="007B66A3" w:rsidRDefault="00233D2E">
            <w:pPr>
              <w:widowControl w:val="0"/>
              <w:spacing w:after="80" w:line="240" w:lineRule="auto"/>
              <w:rPr>
                <w:sz w:val="18"/>
                <w:szCs w:val="18"/>
              </w:rPr>
            </w:pPr>
            <w:r>
              <w:rPr>
                <w:sz w:val="20"/>
                <w:szCs w:val="20"/>
              </w:rPr>
              <w:t>Students can go for a walk and take a photograph or sketch a picture of the different spheres around their home.</w:t>
            </w:r>
          </w:p>
          <w:p w14:paraId="5CD68775" w14:textId="77777777" w:rsidR="007B66A3" w:rsidRDefault="007B66A3">
            <w:pPr>
              <w:widowControl w:val="0"/>
              <w:spacing w:after="80" w:line="240" w:lineRule="auto"/>
              <w:rPr>
                <w:sz w:val="20"/>
                <w:szCs w:val="20"/>
              </w:rPr>
            </w:pPr>
          </w:p>
        </w:tc>
        <w:tc>
          <w:tcPr>
            <w:tcW w:w="229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2D176DCB" w14:textId="77777777" w:rsidR="007B66A3" w:rsidRDefault="00233D2E" w:rsidP="2D98DE94">
            <w:pPr>
              <w:widowControl w:val="0"/>
              <w:spacing w:after="60"/>
              <w:rPr>
                <w:sz w:val="18"/>
                <w:szCs w:val="18"/>
                <w:lang w:val="en-US"/>
              </w:rPr>
            </w:pPr>
            <w:r w:rsidRPr="2D98DE94">
              <w:rPr>
                <w:sz w:val="20"/>
                <w:szCs w:val="20"/>
                <w:lang w:val="en-US"/>
              </w:rPr>
              <w:t>We can classify the parts of the Earth by what they are made of- hydrosphere (liquid water), atmosphere (air), geosphere (land), and biosphere (organisms). Farms are human-designed, but they still have these spheres.</w:t>
            </w:r>
          </w:p>
        </w:tc>
        <w:tc>
          <w:tcPr>
            <w:tcW w:w="1740"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76DBD9DD" w14:textId="77777777" w:rsidR="007B66A3" w:rsidRDefault="00233D2E">
            <w:pPr>
              <w:widowControl w:val="0"/>
              <w:spacing w:after="80" w:line="240" w:lineRule="auto"/>
              <w:rPr>
                <w:sz w:val="20"/>
                <w:szCs w:val="20"/>
              </w:rPr>
            </w:pPr>
            <w:r>
              <w:rPr>
                <w:sz w:val="20"/>
                <w:szCs w:val="20"/>
              </w:rPr>
              <w:t>atmosphere</w:t>
            </w:r>
          </w:p>
          <w:p w14:paraId="6B41DA4F" w14:textId="77777777" w:rsidR="007B66A3" w:rsidRDefault="00233D2E">
            <w:pPr>
              <w:widowControl w:val="0"/>
              <w:spacing w:after="80" w:line="240" w:lineRule="auto"/>
              <w:rPr>
                <w:sz w:val="20"/>
                <w:szCs w:val="20"/>
              </w:rPr>
            </w:pPr>
            <w:r>
              <w:rPr>
                <w:sz w:val="20"/>
                <w:szCs w:val="20"/>
              </w:rPr>
              <w:t>biosphere</w:t>
            </w:r>
          </w:p>
          <w:p w14:paraId="5860FF9C" w14:textId="77777777" w:rsidR="007B66A3" w:rsidRDefault="00233D2E">
            <w:pPr>
              <w:widowControl w:val="0"/>
              <w:spacing w:after="80" w:line="240" w:lineRule="auto"/>
              <w:rPr>
                <w:sz w:val="20"/>
                <w:szCs w:val="20"/>
              </w:rPr>
            </w:pPr>
            <w:r>
              <w:rPr>
                <w:sz w:val="20"/>
                <w:szCs w:val="20"/>
              </w:rPr>
              <w:t>geosphere</w:t>
            </w:r>
          </w:p>
          <w:p w14:paraId="1C3AE7B4" w14:textId="77777777" w:rsidR="007B66A3" w:rsidRDefault="00233D2E">
            <w:pPr>
              <w:widowControl w:val="0"/>
              <w:spacing w:after="80" w:line="240" w:lineRule="auto"/>
              <w:rPr>
                <w:sz w:val="20"/>
                <w:szCs w:val="20"/>
              </w:rPr>
            </w:pPr>
            <w:r>
              <w:rPr>
                <w:sz w:val="20"/>
                <w:szCs w:val="20"/>
              </w:rPr>
              <w:t>hydrosphere</w:t>
            </w:r>
          </w:p>
        </w:tc>
      </w:tr>
      <w:tr w:rsidR="007B66A3" w14:paraId="789C755D" w14:textId="77777777" w:rsidTr="008D0B3F">
        <w:tc>
          <w:tcPr>
            <w:tcW w:w="2625"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100" w:type="dxa"/>
              <w:left w:w="100" w:type="dxa"/>
              <w:bottom w:w="100" w:type="dxa"/>
              <w:right w:w="100" w:type="dxa"/>
            </w:tcMar>
          </w:tcPr>
          <w:p w14:paraId="5EBB70DC" w14:textId="77777777" w:rsidR="007B66A3" w:rsidRDefault="00233D2E">
            <w:pPr>
              <w:widowControl w:val="0"/>
              <w:spacing w:after="60" w:line="240" w:lineRule="auto"/>
              <w:rPr>
                <w:sz w:val="20"/>
                <w:szCs w:val="20"/>
              </w:rPr>
            </w:pPr>
            <w:r>
              <w:rPr>
                <w:sz w:val="20"/>
                <w:szCs w:val="20"/>
              </w:rPr>
              <w:t>Lesson 2:</w:t>
            </w:r>
          </w:p>
          <w:p w14:paraId="57E582BC" w14:textId="77777777" w:rsidR="007B66A3" w:rsidRDefault="00233D2E">
            <w:pPr>
              <w:widowControl w:val="0"/>
              <w:spacing w:after="60" w:line="240" w:lineRule="auto"/>
              <w:rPr>
                <w:b/>
                <w:sz w:val="20"/>
                <w:szCs w:val="20"/>
              </w:rPr>
            </w:pPr>
            <w:r>
              <w:rPr>
                <w:b/>
                <w:sz w:val="20"/>
                <w:szCs w:val="20"/>
              </w:rPr>
              <w:t>How do Earth’s systems interact?</w:t>
            </w:r>
          </w:p>
          <w:p w14:paraId="1AD545D5" w14:textId="77777777" w:rsidR="007B66A3" w:rsidRDefault="00233D2E">
            <w:pPr>
              <w:widowControl w:val="0"/>
              <w:spacing w:after="100"/>
              <w:rPr>
                <w:sz w:val="20"/>
                <w:szCs w:val="20"/>
              </w:rPr>
            </w:pPr>
            <w:r>
              <w:rPr>
                <w:color w:val="1155CC"/>
                <w:sz w:val="20"/>
                <w:szCs w:val="20"/>
              </w:rPr>
              <w:t>Use models</w:t>
            </w:r>
            <w:r>
              <w:rPr>
                <w:color w:val="FF9900"/>
                <w:sz w:val="20"/>
                <w:szCs w:val="20"/>
              </w:rPr>
              <w:t xml:space="preserve"> </w:t>
            </w:r>
            <w:r>
              <w:rPr>
                <w:sz w:val="20"/>
                <w:szCs w:val="20"/>
              </w:rPr>
              <w:t>to explain the</w:t>
            </w:r>
            <w:r w:rsidRPr="0074736D">
              <w:rPr>
                <w:color w:val="B45E00"/>
                <w:sz w:val="20"/>
                <w:szCs w:val="20"/>
              </w:rPr>
              <w:t xml:space="preserve"> complex interactions between Earth</w:t>
            </w:r>
            <w:r>
              <w:rPr>
                <w:color w:val="FF9900"/>
                <w:sz w:val="20"/>
                <w:szCs w:val="20"/>
              </w:rPr>
              <w:t xml:space="preserve"> </w:t>
            </w:r>
            <w:r>
              <w:rPr>
                <w:color w:val="38761D"/>
              </w:rPr>
              <w:t>systems</w:t>
            </w:r>
            <w:r>
              <w:rPr>
                <w:sz w:val="20"/>
                <w:szCs w:val="20"/>
              </w:rPr>
              <w:t xml:space="preserve">. </w:t>
            </w:r>
          </w:p>
          <w:p w14:paraId="02E4C690" w14:textId="77777777" w:rsidR="007B66A3" w:rsidRDefault="00233D2E" w:rsidP="2D98DE94">
            <w:pPr>
              <w:widowControl w:val="0"/>
              <w:spacing w:after="100"/>
              <w:rPr>
                <w:sz w:val="20"/>
                <w:szCs w:val="20"/>
                <w:lang w:val="en-US"/>
              </w:rPr>
            </w:pPr>
            <w:r w:rsidRPr="2D98DE94">
              <w:rPr>
                <w:color w:val="0000FF"/>
                <w:sz w:val="20"/>
                <w:szCs w:val="20"/>
                <w:lang w:val="en-US"/>
              </w:rPr>
              <w:t xml:space="preserve">Revise a model </w:t>
            </w:r>
            <w:r w:rsidRPr="2D98DE94">
              <w:rPr>
                <w:sz w:val="20"/>
                <w:szCs w:val="20"/>
                <w:lang w:val="en-US"/>
              </w:rPr>
              <w:t>to show the</w:t>
            </w:r>
            <w:r w:rsidRPr="2D98DE94">
              <w:rPr>
                <w:color w:val="FF9900"/>
                <w:sz w:val="20"/>
                <w:szCs w:val="20"/>
                <w:lang w:val="en-US"/>
              </w:rPr>
              <w:t xml:space="preserve"> </w:t>
            </w:r>
            <w:r w:rsidRPr="0074736D">
              <w:rPr>
                <w:color w:val="B45E00"/>
                <w:sz w:val="20"/>
                <w:szCs w:val="20"/>
                <w:lang w:val="en-US"/>
              </w:rPr>
              <w:t>interactions of Earth</w:t>
            </w:r>
            <w:r w:rsidRPr="2D98DE94">
              <w:rPr>
                <w:color w:val="FF9900"/>
                <w:sz w:val="20"/>
                <w:szCs w:val="20"/>
                <w:lang w:val="en-US"/>
              </w:rPr>
              <w:t xml:space="preserve"> </w:t>
            </w:r>
            <w:r w:rsidRPr="2D98DE94">
              <w:rPr>
                <w:color w:val="38761D"/>
                <w:lang w:val="en-US"/>
              </w:rPr>
              <w:t>systems</w:t>
            </w:r>
            <w:r w:rsidRPr="2D98DE94">
              <w:rPr>
                <w:sz w:val="20"/>
                <w:szCs w:val="20"/>
                <w:lang w:val="en-US"/>
              </w:rPr>
              <w:t xml:space="preserve">  on a farm. </w:t>
            </w:r>
          </w:p>
          <w:p w14:paraId="1DA22F0C" w14:textId="77777777" w:rsidR="007B66A3" w:rsidRDefault="00233D2E">
            <w:pPr>
              <w:widowControl w:val="0"/>
              <w:spacing w:line="240" w:lineRule="auto"/>
              <w:rPr>
                <w:i/>
                <w:sz w:val="20"/>
                <w:szCs w:val="20"/>
              </w:rPr>
            </w:pPr>
            <w:r>
              <w:rPr>
                <w:i/>
                <w:sz w:val="20"/>
                <w:szCs w:val="20"/>
              </w:rPr>
              <w:t>(3 days)</w:t>
            </w:r>
          </w:p>
        </w:tc>
        <w:tc>
          <w:tcPr>
            <w:tcW w:w="261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1F3A3B2" w14:textId="77777777" w:rsidR="007B66A3" w:rsidRDefault="00233D2E">
            <w:pPr>
              <w:widowControl w:val="0"/>
              <w:spacing w:after="120"/>
              <w:ind w:left="30"/>
              <w:rPr>
                <w:sz w:val="20"/>
                <w:szCs w:val="20"/>
              </w:rPr>
            </w:pPr>
            <w:r>
              <w:rPr>
                <w:noProof/>
                <w:sz w:val="20"/>
                <w:szCs w:val="20"/>
              </w:rPr>
              <w:drawing>
                <wp:inline distT="114300" distB="114300" distL="114300" distR="114300" wp14:anchorId="354818AA" wp14:editId="46721647">
                  <wp:extent cx="152400" cy="152400"/>
                  <wp:effectExtent l="0" t="0" r="0" b="0"/>
                  <wp:docPr id="35" name="image12.png" descr="Play Button"/>
                  <wp:cNvGraphicFramePr/>
                  <a:graphic xmlns:a="http://schemas.openxmlformats.org/drawingml/2006/main">
                    <a:graphicData uri="http://schemas.openxmlformats.org/drawingml/2006/picture">
                      <pic:pic xmlns:pic="http://schemas.openxmlformats.org/drawingml/2006/picture">
                        <pic:nvPicPr>
                          <pic:cNvPr id="35"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0"/>
                <w:szCs w:val="20"/>
              </w:rPr>
              <w:t xml:space="preserve"> </w:t>
            </w:r>
            <w:hyperlink r:id="rId76">
              <w:r w:rsidR="007B66A3">
                <w:rPr>
                  <w:color w:val="1155CC"/>
                  <w:sz w:val="20"/>
                  <w:szCs w:val="20"/>
                  <w:u w:val="single"/>
                </w:rPr>
                <w:t>Dairy Farm</w:t>
              </w:r>
            </w:hyperlink>
          </w:p>
          <w:p w14:paraId="2ADBC752" w14:textId="77777777" w:rsidR="007B66A3" w:rsidRDefault="00233D2E">
            <w:pPr>
              <w:widowControl w:val="0"/>
              <w:spacing w:after="120"/>
              <w:ind w:left="30"/>
              <w:rPr>
                <w:sz w:val="20"/>
                <w:szCs w:val="20"/>
              </w:rPr>
            </w:pPr>
            <w:r>
              <w:rPr>
                <w:noProof/>
                <w:sz w:val="20"/>
                <w:szCs w:val="20"/>
              </w:rPr>
              <w:drawing>
                <wp:inline distT="114300" distB="114300" distL="114300" distR="114300" wp14:anchorId="20FF4F62" wp14:editId="5CD79990">
                  <wp:extent cx="152400" cy="152400"/>
                  <wp:effectExtent l="0" t="0" r="0" b="0"/>
                  <wp:docPr id="67" name="image12.png" descr="Play Button"/>
                  <wp:cNvGraphicFramePr/>
                  <a:graphic xmlns:a="http://schemas.openxmlformats.org/drawingml/2006/main">
                    <a:graphicData uri="http://schemas.openxmlformats.org/drawingml/2006/picture">
                      <pic:pic xmlns:pic="http://schemas.openxmlformats.org/drawingml/2006/picture">
                        <pic:nvPicPr>
                          <pic:cNvPr id="67"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0"/>
                <w:szCs w:val="20"/>
              </w:rPr>
              <w:t xml:space="preserve"> </w:t>
            </w:r>
            <w:hyperlink r:id="rId77">
              <w:r w:rsidR="007B66A3">
                <w:rPr>
                  <w:color w:val="1155CC"/>
                  <w:sz w:val="20"/>
                  <w:szCs w:val="20"/>
                  <w:u w:val="single"/>
                </w:rPr>
                <w:t>Immigrant Farmers Put      Down New Roots</w:t>
              </w:r>
            </w:hyperlink>
          </w:p>
          <w:p w14:paraId="4C7A5EBE" w14:textId="77777777" w:rsidR="007B66A3" w:rsidRDefault="00233D2E">
            <w:pPr>
              <w:widowControl w:val="0"/>
              <w:spacing w:after="120"/>
              <w:ind w:left="30"/>
              <w:rPr>
                <w:sz w:val="20"/>
                <w:szCs w:val="20"/>
              </w:rPr>
            </w:pPr>
            <w:r>
              <w:rPr>
                <w:noProof/>
                <w:sz w:val="20"/>
                <w:szCs w:val="20"/>
              </w:rPr>
              <w:drawing>
                <wp:inline distT="114300" distB="114300" distL="114300" distR="114300" wp14:anchorId="5F2304E8" wp14:editId="4B833112">
                  <wp:extent cx="152400" cy="152400"/>
                  <wp:effectExtent l="0" t="0" r="0" b="0"/>
                  <wp:docPr id="16" name="image12.png" descr="Play Button"/>
                  <wp:cNvGraphicFramePr/>
                  <a:graphic xmlns:a="http://schemas.openxmlformats.org/drawingml/2006/main">
                    <a:graphicData uri="http://schemas.openxmlformats.org/drawingml/2006/picture">
                      <pic:pic xmlns:pic="http://schemas.openxmlformats.org/drawingml/2006/picture">
                        <pic:nvPicPr>
                          <pic:cNvPr id="16"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r:id="rId78">
              <w:r w:rsidR="007B66A3">
                <w:rPr>
                  <w:color w:val="1155CC"/>
                  <w:sz w:val="20"/>
                  <w:szCs w:val="20"/>
                  <w:u w:val="single"/>
                </w:rPr>
                <w:t>What on Earth</w:t>
              </w:r>
            </w:hyperlink>
            <w:r>
              <w:rPr>
                <w:sz w:val="20"/>
                <w:szCs w:val="20"/>
              </w:rPr>
              <w:t xml:space="preserve"> </w:t>
            </w:r>
          </w:p>
          <w:p w14:paraId="0D918395" w14:textId="77777777" w:rsidR="007B66A3" w:rsidRDefault="00233D2E">
            <w:pPr>
              <w:widowControl w:val="0"/>
              <w:spacing w:after="120"/>
              <w:ind w:left="30"/>
              <w:rPr>
                <w:sz w:val="20"/>
                <w:szCs w:val="20"/>
              </w:rPr>
            </w:pPr>
            <w:r>
              <w:rPr>
                <w:noProof/>
                <w:sz w:val="20"/>
                <w:szCs w:val="20"/>
              </w:rPr>
              <w:drawing>
                <wp:inline distT="114300" distB="114300" distL="114300" distR="114300" wp14:anchorId="15B6FBC3" wp14:editId="173E7A26">
                  <wp:extent cx="152400" cy="152400"/>
                  <wp:effectExtent l="0" t="0" r="0" b="0"/>
                  <wp:docPr id="159" name="image12.png" descr="Play Button"/>
                  <wp:cNvGraphicFramePr/>
                  <a:graphic xmlns:a="http://schemas.openxmlformats.org/drawingml/2006/main">
                    <a:graphicData uri="http://schemas.openxmlformats.org/drawingml/2006/picture">
                      <pic:pic xmlns:pic="http://schemas.openxmlformats.org/drawingml/2006/picture">
                        <pic:nvPicPr>
                          <pic:cNvPr id="159"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r:id="rId79">
              <w:r w:rsidR="007B66A3">
                <w:rPr>
                  <w:color w:val="1155CC"/>
                  <w:sz w:val="20"/>
                  <w:szCs w:val="20"/>
                  <w:u w:val="single"/>
                </w:rPr>
                <w:t>Weathering and Erosion</w:t>
              </w:r>
            </w:hyperlink>
            <w:r>
              <w:rPr>
                <w:sz w:val="20"/>
                <w:szCs w:val="20"/>
              </w:rPr>
              <w:t xml:space="preserve"> </w:t>
            </w:r>
          </w:p>
          <w:p w14:paraId="22719577" w14:textId="77777777" w:rsidR="007B66A3" w:rsidRDefault="007B66A3">
            <w:pPr>
              <w:widowControl w:val="0"/>
              <w:spacing w:after="120"/>
              <w:rPr>
                <w:sz w:val="30"/>
                <w:szCs w:val="30"/>
              </w:rPr>
            </w:pPr>
          </w:p>
          <w:p w14:paraId="7A7FC1C1" w14:textId="77777777" w:rsidR="007B66A3" w:rsidRDefault="00233D2E">
            <w:pPr>
              <w:widowControl w:val="0"/>
              <w:spacing w:after="80" w:line="240" w:lineRule="auto"/>
              <w:rPr>
                <w:i/>
                <w:sz w:val="16"/>
                <w:szCs w:val="16"/>
              </w:rPr>
            </w:pPr>
            <w:r>
              <w:rPr>
                <w:sz w:val="20"/>
                <w:szCs w:val="20"/>
              </w:rPr>
              <w:t xml:space="preserve"> </w:t>
            </w:r>
          </w:p>
        </w:tc>
        <w:tc>
          <w:tcPr>
            <w:tcW w:w="252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2390CEA" w14:textId="77777777" w:rsidR="007B66A3" w:rsidRDefault="00233D2E">
            <w:pPr>
              <w:widowControl w:val="0"/>
              <w:spacing w:after="80"/>
              <w:rPr>
                <w:sz w:val="18"/>
                <w:szCs w:val="18"/>
              </w:rPr>
            </w:pPr>
            <w:r>
              <w:rPr>
                <w:noProof/>
                <w:sz w:val="20"/>
                <w:szCs w:val="20"/>
              </w:rPr>
              <w:drawing>
                <wp:inline distT="114300" distB="114300" distL="114300" distR="114300" wp14:anchorId="1F4F5652" wp14:editId="7A0B0620">
                  <wp:extent cx="152400" cy="152400"/>
                  <wp:effectExtent l="0" t="0" r="0" b="0"/>
                  <wp:docPr id="190" name="image12.png" descr="Play Button"/>
                  <wp:cNvGraphicFramePr/>
                  <a:graphic xmlns:a="http://schemas.openxmlformats.org/drawingml/2006/main">
                    <a:graphicData uri="http://schemas.openxmlformats.org/drawingml/2006/picture">
                      <pic:pic xmlns:pic="http://schemas.openxmlformats.org/drawingml/2006/picture">
                        <pic:nvPicPr>
                          <pic:cNvPr id="190"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0"/>
                <w:szCs w:val="20"/>
              </w:rPr>
              <w:t xml:space="preserve"> </w:t>
            </w:r>
            <w:hyperlink r:id="rId80">
              <w:r w:rsidR="007B66A3">
                <w:rPr>
                  <w:color w:val="1155CC"/>
                  <w:sz w:val="20"/>
                  <w:szCs w:val="20"/>
                  <w:u w:val="single"/>
                </w:rPr>
                <w:t>How Does the Water Cycle Involve All of Earth's Systems? Mini-Lesson</w:t>
              </w:r>
            </w:hyperlink>
          </w:p>
        </w:tc>
        <w:tc>
          <w:tcPr>
            <w:tcW w:w="2370" w:type="dxa"/>
            <w:tcMar>
              <w:top w:w="100" w:type="dxa"/>
              <w:left w:w="100" w:type="dxa"/>
              <w:bottom w:w="100" w:type="dxa"/>
              <w:right w:w="100" w:type="dxa"/>
            </w:tcMar>
          </w:tcPr>
          <w:p w14:paraId="31B133F7" w14:textId="77777777" w:rsidR="007B66A3" w:rsidRDefault="00233D2E">
            <w:pPr>
              <w:widowControl w:val="0"/>
              <w:spacing w:after="80"/>
              <w:rPr>
                <w:sz w:val="20"/>
                <w:szCs w:val="20"/>
              </w:rPr>
            </w:pPr>
            <w:r>
              <w:rPr>
                <w:sz w:val="20"/>
                <w:szCs w:val="20"/>
              </w:rPr>
              <w:t>Have students look for evidence of system interactions in their yard or neighborhood.</w:t>
            </w:r>
          </w:p>
          <w:p w14:paraId="76236517" w14:textId="77777777" w:rsidR="007B66A3" w:rsidRDefault="007B66A3">
            <w:pPr>
              <w:widowControl w:val="0"/>
              <w:spacing w:after="80"/>
              <w:rPr>
                <w:sz w:val="18"/>
                <w:szCs w:val="18"/>
              </w:rPr>
            </w:pPr>
          </w:p>
        </w:tc>
        <w:tc>
          <w:tcPr>
            <w:tcW w:w="229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6EA25CE" w14:textId="77777777" w:rsidR="007B66A3" w:rsidRDefault="00233D2E" w:rsidP="2D98DE94">
            <w:pPr>
              <w:widowControl w:val="0"/>
              <w:spacing w:after="60"/>
              <w:rPr>
                <w:sz w:val="20"/>
                <w:szCs w:val="20"/>
                <w:lang w:val="en-US"/>
              </w:rPr>
            </w:pPr>
            <w:r w:rsidRPr="2D98DE94">
              <w:rPr>
                <w:sz w:val="20"/>
                <w:szCs w:val="20"/>
                <w:lang w:val="en-US"/>
              </w:rPr>
              <w:t xml:space="preserve">They figure out that different Earth systems interact and that the interaction of one Earth system can affect the function of another Earth system. Similar to the natural world, the Earth systems present on a farm interact. </w:t>
            </w:r>
          </w:p>
        </w:tc>
        <w:tc>
          <w:tcPr>
            <w:tcW w:w="174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FB932D2" w14:textId="77777777" w:rsidR="007B66A3" w:rsidRDefault="00233D2E">
            <w:pPr>
              <w:widowControl w:val="0"/>
              <w:rPr>
                <w:sz w:val="20"/>
                <w:szCs w:val="20"/>
              </w:rPr>
            </w:pPr>
            <w:r>
              <w:rPr>
                <w:sz w:val="20"/>
                <w:szCs w:val="20"/>
              </w:rPr>
              <w:t>interact</w:t>
            </w:r>
          </w:p>
          <w:p w14:paraId="1EDF53BE" w14:textId="77777777" w:rsidR="007B66A3" w:rsidRDefault="00233D2E">
            <w:pPr>
              <w:widowControl w:val="0"/>
              <w:rPr>
                <w:sz w:val="20"/>
                <w:szCs w:val="20"/>
              </w:rPr>
            </w:pPr>
            <w:r>
              <w:rPr>
                <w:sz w:val="20"/>
                <w:szCs w:val="20"/>
              </w:rPr>
              <w:t xml:space="preserve">system               </w:t>
            </w:r>
          </w:p>
        </w:tc>
      </w:tr>
    </w:tbl>
    <w:p w14:paraId="254F6CB8" w14:textId="77777777" w:rsidR="007B66A3" w:rsidRDefault="00233D2E">
      <w:pPr>
        <w:spacing w:line="240" w:lineRule="auto"/>
        <w:rPr>
          <w:sz w:val="2"/>
          <w:szCs w:val="2"/>
        </w:rPr>
      </w:pPr>
      <w:r>
        <w:br w:type="page"/>
      </w:r>
    </w:p>
    <w:p w14:paraId="730A931A" w14:textId="77777777" w:rsidR="007B66A3" w:rsidRDefault="007B66A3">
      <w:pPr>
        <w:spacing w:line="240" w:lineRule="auto"/>
        <w:rPr>
          <w:sz w:val="2"/>
          <w:szCs w:val="2"/>
        </w:rPr>
      </w:pPr>
    </w:p>
    <w:tbl>
      <w:tblPr>
        <w:tblStyle w:val="aa"/>
        <w:tblW w:w="13050" w:type="dxa"/>
        <w:tblInd w:w="-90" w:type="dxa"/>
        <w:tblLayout w:type="fixed"/>
        <w:tblLook w:val="0620" w:firstRow="1" w:lastRow="0" w:firstColumn="0" w:lastColumn="0" w:noHBand="1" w:noVBand="1"/>
      </w:tblPr>
      <w:tblGrid>
        <w:gridCol w:w="4635"/>
        <w:gridCol w:w="8415"/>
      </w:tblGrid>
      <w:tr w:rsidR="007B66A3" w14:paraId="6F93C46F" w14:textId="77777777" w:rsidTr="008D0B3F">
        <w:trPr>
          <w:trHeight w:val="680"/>
        </w:trPr>
        <w:tc>
          <w:tcPr>
            <w:tcW w:w="4635" w:type="dxa"/>
            <w:shd w:val="clear" w:color="auto" w:fill="3C78D8"/>
            <w:tcMar>
              <w:top w:w="100" w:type="dxa"/>
              <w:left w:w="100" w:type="dxa"/>
              <w:bottom w:w="100" w:type="dxa"/>
              <w:right w:w="100" w:type="dxa"/>
            </w:tcMar>
            <w:vAlign w:val="bottom"/>
          </w:tcPr>
          <w:p w14:paraId="77BA387D" w14:textId="77777777" w:rsidR="007B66A3" w:rsidRDefault="00233D2E">
            <w:pPr>
              <w:pStyle w:val="Heading1"/>
              <w:spacing w:after="0"/>
            </w:pPr>
            <w:bookmarkStart w:id="7" w:name="_13l4nqastejy" w:colFirst="0" w:colLast="0"/>
            <w:bookmarkEnd w:id="7"/>
            <w:r>
              <w:rPr>
                <w:color w:val="FFFFFF"/>
              </w:rPr>
              <w:t>Lesson 1: Summary</w:t>
            </w:r>
            <w:r>
              <w:t xml:space="preserve"> </w:t>
            </w:r>
          </w:p>
        </w:tc>
        <w:tc>
          <w:tcPr>
            <w:tcW w:w="8415" w:type="dxa"/>
            <w:shd w:val="clear" w:color="auto" w:fill="C9DAF8"/>
            <w:tcMar>
              <w:top w:w="100" w:type="dxa"/>
              <w:left w:w="100" w:type="dxa"/>
              <w:bottom w:w="100" w:type="dxa"/>
              <w:right w:w="100" w:type="dxa"/>
            </w:tcMar>
            <w:vAlign w:val="bottom"/>
          </w:tcPr>
          <w:p w14:paraId="3E1610EA" w14:textId="77777777" w:rsidR="007B66A3" w:rsidRDefault="00233D2E" w:rsidP="2D98DE94">
            <w:pPr>
              <w:rPr>
                <w:sz w:val="52"/>
                <w:szCs w:val="52"/>
                <w:lang w:val="en-US"/>
              </w:rPr>
            </w:pPr>
            <w:r w:rsidRPr="2D98DE94">
              <w:rPr>
                <w:sz w:val="32"/>
                <w:szCs w:val="32"/>
                <w:lang w:val="en-US"/>
              </w:rPr>
              <w:t xml:space="preserve">   How can we describe the different parts of the Earth? </w:t>
            </w:r>
          </w:p>
        </w:tc>
      </w:tr>
    </w:tbl>
    <w:p w14:paraId="12E3D7F4" w14:textId="77777777" w:rsidR="007B66A3" w:rsidRDefault="007B66A3">
      <w:pPr>
        <w:widowControl w:val="0"/>
        <w:spacing w:before="200" w:line="240" w:lineRule="auto"/>
      </w:pPr>
    </w:p>
    <w:tbl>
      <w:tblPr>
        <w:tblW w:w="12945" w:type="dxa"/>
        <w:tblLayout w:type="fixed"/>
        <w:tblLook w:val="04A0" w:firstRow="1" w:lastRow="0" w:firstColumn="1" w:lastColumn="0" w:noHBand="0" w:noVBand="1"/>
      </w:tblPr>
      <w:tblGrid>
        <w:gridCol w:w="7575"/>
        <w:gridCol w:w="615"/>
        <w:gridCol w:w="4755"/>
      </w:tblGrid>
      <w:tr w:rsidR="007B66A3" w14:paraId="1D046872" w14:textId="77777777" w:rsidTr="00AB6691">
        <w:trPr>
          <w:trHeight w:val="719"/>
        </w:trPr>
        <w:tc>
          <w:tcPr>
            <w:tcW w:w="7575" w:type="dxa"/>
            <w:vMerge w:val="restart"/>
          </w:tcPr>
          <w:p w14:paraId="49E06868" w14:textId="77777777" w:rsidR="007B66A3" w:rsidRDefault="00233D2E">
            <w:pPr>
              <w:widowControl w:val="0"/>
              <w:rPr>
                <w:i/>
                <w:sz w:val="28"/>
                <w:szCs w:val="28"/>
              </w:rPr>
            </w:pPr>
            <w:r>
              <w:rPr>
                <w:i/>
                <w:sz w:val="28"/>
                <w:szCs w:val="28"/>
              </w:rPr>
              <w:t>Time: 3 days</w:t>
            </w:r>
          </w:p>
          <w:p w14:paraId="41124389" w14:textId="77777777" w:rsidR="007B66A3" w:rsidRDefault="00233D2E">
            <w:pPr>
              <w:widowControl w:val="0"/>
              <w:rPr>
                <w:sz w:val="32"/>
                <w:szCs w:val="32"/>
              </w:rPr>
            </w:pPr>
            <w:r>
              <w:rPr>
                <w:sz w:val="32"/>
                <w:szCs w:val="32"/>
              </w:rPr>
              <w:t>Learning Targets</w:t>
            </w:r>
          </w:p>
          <w:p w14:paraId="74B5ABDE" w14:textId="77777777" w:rsidR="007B66A3" w:rsidRDefault="00233D2E">
            <w:pPr>
              <w:widowControl w:val="0"/>
              <w:spacing w:after="100"/>
              <w:rPr>
                <w:color w:val="38761D"/>
              </w:rPr>
            </w:pPr>
            <w:r>
              <w:t>Observe</w:t>
            </w:r>
            <w:r>
              <w:rPr>
                <w:color w:val="202124"/>
              </w:rPr>
              <w:t xml:space="preserve"> patterns</w:t>
            </w:r>
            <w:r>
              <w:t xml:space="preserve"> in the environment to</w:t>
            </w:r>
            <w:r>
              <w:rPr>
                <w:color w:val="FF9900"/>
              </w:rPr>
              <w:t xml:space="preserve"> </w:t>
            </w:r>
            <w:r w:rsidRPr="0074736D">
              <w:rPr>
                <w:color w:val="B45E00"/>
              </w:rPr>
              <w:t>describe the components of Earth’s major</w:t>
            </w:r>
            <w:r>
              <w:rPr>
                <w:color w:val="FF9900"/>
              </w:rPr>
              <w:t xml:space="preserve"> </w:t>
            </w:r>
            <w:r>
              <w:rPr>
                <w:color w:val="38761D"/>
              </w:rPr>
              <w:t>systems</w:t>
            </w:r>
          </w:p>
          <w:p w14:paraId="788F6053" w14:textId="77777777" w:rsidR="007B66A3" w:rsidRDefault="00233D2E">
            <w:pPr>
              <w:widowControl w:val="0"/>
              <w:spacing w:after="100"/>
            </w:pPr>
            <w:r w:rsidRPr="2D98DE94">
              <w:rPr>
                <w:color w:val="1155CC"/>
                <w:lang w:val="en-US"/>
              </w:rPr>
              <w:t xml:space="preserve">Develop an initial model </w:t>
            </w:r>
            <w:r w:rsidRPr="2D98DE94">
              <w:rPr>
                <w:lang w:val="en-US"/>
              </w:rPr>
              <w:t>to show the</w:t>
            </w:r>
            <w:r w:rsidRPr="0074736D">
              <w:rPr>
                <w:color w:val="B45E00"/>
                <w:lang w:val="en-US"/>
              </w:rPr>
              <w:t xml:space="preserve"> different Earth</w:t>
            </w:r>
            <w:r w:rsidRPr="2D98DE94">
              <w:rPr>
                <w:lang w:val="en-US"/>
              </w:rPr>
              <w:t xml:space="preserve"> </w:t>
            </w:r>
            <w:r w:rsidRPr="2D98DE94">
              <w:rPr>
                <w:color w:val="38761D"/>
                <w:lang w:val="en-US"/>
              </w:rPr>
              <w:t>systems</w:t>
            </w:r>
            <w:r w:rsidRPr="2D98DE94">
              <w:rPr>
                <w:lang w:val="en-US"/>
              </w:rPr>
              <w:t xml:space="preserve"> present on a farm.</w:t>
            </w:r>
          </w:p>
          <w:p w14:paraId="2F6F59F2" w14:textId="77777777" w:rsidR="007B66A3" w:rsidRDefault="00233D2E">
            <w:pPr>
              <w:widowControl w:val="0"/>
              <w:spacing w:before="160" w:after="200" w:line="240" w:lineRule="auto"/>
              <w:rPr>
                <w:sz w:val="32"/>
                <w:szCs w:val="32"/>
              </w:rPr>
            </w:pPr>
            <w:r>
              <w:rPr>
                <w:sz w:val="32"/>
                <w:szCs w:val="32"/>
              </w:rPr>
              <w:t>Summary</w:t>
            </w:r>
          </w:p>
          <w:p w14:paraId="5DDA7440" w14:textId="3262019C" w:rsidR="007B66A3" w:rsidRDefault="00233D2E">
            <w:pPr>
              <w:widowControl w:val="0"/>
              <w:numPr>
                <w:ilvl w:val="0"/>
                <w:numId w:val="57"/>
              </w:numPr>
              <w:spacing w:after="60"/>
            </w:pPr>
            <w:r>
              <w:t>Prior to this earth science unit, students may have knowledge that energy makes things happen. Students may understand that energy can move from place to place and be transformed from one form of energy to another (</w:t>
            </w:r>
            <w:hyperlink r:id="rId81">
              <w:r w:rsidR="007B66A3">
                <w:rPr>
                  <w:color w:val="1155CC"/>
                  <w:u w:val="single"/>
                </w:rPr>
                <w:t>NGSS 4-PS3</w:t>
              </w:r>
            </w:hyperlink>
            <w:r>
              <w:t xml:space="preserve">). They have considered the environment as an ecosystem of parts that interact. </w:t>
            </w:r>
          </w:p>
          <w:p w14:paraId="20AAA533" w14:textId="77777777" w:rsidR="007B66A3" w:rsidRDefault="00233D2E">
            <w:pPr>
              <w:widowControl w:val="0"/>
              <w:numPr>
                <w:ilvl w:val="0"/>
                <w:numId w:val="57"/>
              </w:numPr>
              <w:spacing w:after="60"/>
            </w:pPr>
            <w:r>
              <w:t>In this lesson, students research the components of the hydrosphere, atmosphere, geosphere, and biosphere. They will develop and use a model to illustrate these systems on a farm.</w:t>
            </w:r>
          </w:p>
          <w:p w14:paraId="4D906939" w14:textId="77777777" w:rsidR="007B66A3" w:rsidRDefault="00233D2E">
            <w:pPr>
              <w:widowControl w:val="0"/>
              <w:numPr>
                <w:ilvl w:val="0"/>
                <w:numId w:val="57"/>
              </w:numPr>
              <w:spacing w:after="60"/>
            </w:pPr>
            <w:r w:rsidRPr="2D98DE94">
              <w:rPr>
                <w:b/>
                <w:bCs/>
                <w:lang w:val="en-US"/>
              </w:rPr>
              <w:t>Students figure out that we can classify the parts of the Earth by what they are made of- hydrosphere (liquid water), atmosphere (air), geosphere (land), and biosphere (organisms). Farms are human-designed, but they still have these systems.</w:t>
            </w:r>
          </w:p>
          <w:p w14:paraId="3821856D" w14:textId="77777777" w:rsidR="007B66A3" w:rsidRDefault="00233D2E">
            <w:pPr>
              <w:widowControl w:val="0"/>
              <w:numPr>
                <w:ilvl w:val="0"/>
                <w:numId w:val="57"/>
              </w:numPr>
              <w:spacing w:after="60"/>
            </w:pPr>
            <w:r>
              <w:t>In the next lesson, students consider how the different spheres of the Earth interact.</w:t>
            </w:r>
          </w:p>
        </w:tc>
        <w:tc>
          <w:tcPr>
            <w:tcW w:w="615" w:type="dxa"/>
            <w:vMerge w:val="restart"/>
          </w:tcPr>
          <w:p w14:paraId="790878A4" w14:textId="77777777" w:rsidR="007B66A3" w:rsidRDefault="007B66A3">
            <w:pPr>
              <w:pStyle w:val="Heading2"/>
              <w:widowControl w:val="0"/>
              <w:spacing w:after="0"/>
              <w:rPr>
                <w:sz w:val="32"/>
                <w:szCs w:val="32"/>
              </w:rPr>
            </w:pPr>
            <w:bookmarkStart w:id="8" w:name="_9ydkbyn67uum" w:colFirst="0" w:colLast="0"/>
            <w:bookmarkEnd w:id="8"/>
          </w:p>
        </w:tc>
        <w:tc>
          <w:tcPr>
            <w:tcW w:w="4755" w:type="dxa"/>
          </w:tcPr>
          <w:p w14:paraId="550927CF" w14:textId="77777777" w:rsidR="007B66A3" w:rsidRDefault="00233D2E">
            <w:pPr>
              <w:rPr>
                <w:sz w:val="28"/>
                <w:szCs w:val="28"/>
              </w:rPr>
            </w:pPr>
            <w:r>
              <w:rPr>
                <w:sz w:val="28"/>
                <w:szCs w:val="28"/>
              </w:rPr>
              <w:t>Building Towards</w:t>
            </w:r>
          </w:p>
          <w:p w14:paraId="5B491055" w14:textId="77777777" w:rsidR="007B66A3" w:rsidRDefault="007B66A3">
            <w:pPr>
              <w:rPr>
                <w:sz w:val="28"/>
                <w:szCs w:val="28"/>
              </w:rPr>
            </w:pPr>
            <w:hyperlink r:id="rId82">
              <w:r>
                <w:rPr>
                  <w:color w:val="1155CC"/>
                  <w:sz w:val="20"/>
                  <w:szCs w:val="20"/>
                  <w:u w:val="single"/>
                </w:rPr>
                <w:t>5-ESS2-1</w:t>
              </w:r>
            </w:hyperlink>
            <w:r>
              <w:rPr>
                <w:sz w:val="20"/>
                <w:szCs w:val="20"/>
              </w:rPr>
              <w:t>. (</w:t>
            </w:r>
            <w:hyperlink r:id="rId83">
              <w:r>
                <w:rPr>
                  <w:color w:val="1155CC"/>
                  <w:sz w:val="20"/>
                  <w:szCs w:val="20"/>
                  <w:u w:val="single"/>
                </w:rPr>
                <w:t>5.ESS2.A.1</w:t>
              </w:r>
            </w:hyperlink>
            <w:r>
              <w:rPr>
                <w:sz w:val="20"/>
                <w:szCs w:val="20"/>
              </w:rPr>
              <w:t>)</w:t>
            </w:r>
          </w:p>
        </w:tc>
      </w:tr>
      <w:tr w:rsidR="007B66A3" w14:paraId="21B38C68" w14:textId="77777777" w:rsidTr="00AB6691">
        <w:trPr>
          <w:trHeight w:val="608"/>
        </w:trPr>
        <w:tc>
          <w:tcPr>
            <w:tcW w:w="7575" w:type="dxa"/>
            <w:vMerge/>
          </w:tcPr>
          <w:p w14:paraId="4D278F8A" w14:textId="77777777" w:rsidR="007B66A3" w:rsidRDefault="007B66A3">
            <w:pPr>
              <w:widowControl w:val="0"/>
              <w:spacing w:line="240" w:lineRule="auto"/>
              <w:rPr>
                <w:sz w:val="32"/>
                <w:szCs w:val="32"/>
              </w:rPr>
            </w:pPr>
          </w:p>
        </w:tc>
        <w:tc>
          <w:tcPr>
            <w:tcW w:w="615" w:type="dxa"/>
            <w:vMerge/>
          </w:tcPr>
          <w:p w14:paraId="01BA8ED5" w14:textId="77777777" w:rsidR="007B66A3" w:rsidRDefault="007B66A3">
            <w:pPr>
              <w:widowControl w:val="0"/>
              <w:spacing w:line="240" w:lineRule="auto"/>
              <w:rPr>
                <w:sz w:val="32"/>
                <w:szCs w:val="32"/>
              </w:rPr>
            </w:pPr>
          </w:p>
        </w:tc>
        <w:tc>
          <w:tcPr>
            <w:tcW w:w="4755" w:type="dxa"/>
          </w:tcPr>
          <w:p w14:paraId="6D0631DB" w14:textId="67BB31AB" w:rsidR="007B66A3" w:rsidRDefault="007B66A3">
            <w:pPr>
              <w:spacing w:line="240" w:lineRule="auto"/>
              <w:rPr>
                <w:b/>
                <w:i/>
                <w:sz w:val="20"/>
                <w:szCs w:val="20"/>
              </w:rPr>
            </w:pPr>
            <w:hyperlink r:id="rId84">
              <w:r w:rsidRPr="00004C74">
                <w:rPr>
                  <w:b/>
                  <w:i/>
                  <w:color w:val="1155CC"/>
                  <w:sz w:val="20"/>
                  <w:szCs w:val="20"/>
                  <w:u w:val="single"/>
                </w:rPr>
                <w:t>NGSS 3-Dimensio</w:t>
              </w:r>
              <w:r w:rsidRPr="002A2DAF">
                <w:rPr>
                  <w:b/>
                  <w:i/>
                  <w:color w:val="1155CC"/>
                  <w:sz w:val="20"/>
                  <w:szCs w:val="20"/>
                  <w:u w:val="single"/>
                </w:rPr>
                <w:t xml:space="preserve">ns: </w:t>
              </w:r>
            </w:hyperlink>
          </w:p>
        </w:tc>
      </w:tr>
      <w:tr w:rsidR="007B66A3" w14:paraId="605D38BE" w14:textId="77777777" w:rsidTr="00AB6691">
        <w:trPr>
          <w:trHeight w:val="608"/>
        </w:trPr>
        <w:tc>
          <w:tcPr>
            <w:tcW w:w="7575" w:type="dxa"/>
            <w:vMerge/>
          </w:tcPr>
          <w:p w14:paraId="001E4747" w14:textId="77777777" w:rsidR="007B66A3" w:rsidRDefault="007B66A3">
            <w:pPr>
              <w:widowControl w:val="0"/>
              <w:pBdr>
                <w:top w:val="nil"/>
                <w:left w:val="nil"/>
                <w:bottom w:val="nil"/>
                <w:right w:val="nil"/>
                <w:between w:val="nil"/>
              </w:pBdr>
              <w:spacing w:line="240" w:lineRule="auto"/>
              <w:rPr>
                <w:sz w:val="32"/>
                <w:szCs w:val="32"/>
              </w:rPr>
            </w:pPr>
          </w:p>
        </w:tc>
        <w:tc>
          <w:tcPr>
            <w:tcW w:w="615" w:type="dxa"/>
            <w:vMerge/>
          </w:tcPr>
          <w:p w14:paraId="24A12BF0" w14:textId="77777777" w:rsidR="007B66A3" w:rsidRDefault="007B66A3">
            <w:pPr>
              <w:widowControl w:val="0"/>
              <w:pBdr>
                <w:top w:val="nil"/>
                <w:left w:val="nil"/>
                <w:bottom w:val="nil"/>
                <w:right w:val="nil"/>
                <w:between w:val="nil"/>
              </w:pBdr>
              <w:spacing w:line="240" w:lineRule="auto"/>
              <w:rPr>
                <w:sz w:val="32"/>
                <w:szCs w:val="32"/>
              </w:rPr>
            </w:pPr>
          </w:p>
        </w:tc>
        <w:tc>
          <w:tcPr>
            <w:tcW w:w="4755" w:type="dxa"/>
          </w:tcPr>
          <w:p w14:paraId="561F520E" w14:textId="77777777" w:rsidR="007B66A3" w:rsidRDefault="00233D2E">
            <w:pPr>
              <w:widowControl w:val="0"/>
              <w:spacing w:after="200"/>
              <w:rPr>
                <w:sz w:val="20"/>
                <w:szCs w:val="20"/>
              </w:rPr>
            </w:pPr>
            <w:r w:rsidRPr="0074736D">
              <w:rPr>
                <w:color w:val="B45E00"/>
                <w:sz w:val="20"/>
                <w:szCs w:val="20"/>
              </w:rPr>
              <w:t xml:space="preserve">ESS2.A: Earth Materials and Systems </w:t>
            </w:r>
            <w:r>
              <w:rPr>
                <w:sz w:val="20"/>
                <w:szCs w:val="20"/>
              </w:rPr>
              <w:t xml:space="preserve"> </w:t>
            </w:r>
          </w:p>
          <w:p w14:paraId="0A9BD056" w14:textId="77777777" w:rsidR="007B66A3" w:rsidRDefault="00233D2E">
            <w:pPr>
              <w:widowControl w:val="0"/>
              <w:spacing w:after="200"/>
              <w:rPr>
                <w:sz w:val="20"/>
                <w:szCs w:val="20"/>
              </w:rPr>
            </w:pPr>
            <w:r>
              <w:rPr>
                <w:color w:val="1155CC"/>
                <w:sz w:val="20"/>
                <w:szCs w:val="20"/>
              </w:rPr>
              <w:t>Developing and Using Models</w:t>
            </w:r>
          </w:p>
          <w:p w14:paraId="16942047" w14:textId="77777777" w:rsidR="007B66A3" w:rsidRDefault="00233D2E">
            <w:pPr>
              <w:widowControl w:val="0"/>
              <w:spacing w:after="200"/>
              <w:rPr>
                <w:color w:val="38761D"/>
                <w:sz w:val="20"/>
                <w:szCs w:val="20"/>
              </w:rPr>
            </w:pPr>
            <w:r>
              <w:rPr>
                <w:color w:val="38761D"/>
                <w:sz w:val="20"/>
                <w:szCs w:val="20"/>
              </w:rPr>
              <w:t>System and System Models</w:t>
            </w:r>
          </w:p>
          <w:p w14:paraId="4BA6FDA3" w14:textId="77777777" w:rsidR="007B66A3" w:rsidRDefault="007B66A3">
            <w:pPr>
              <w:widowControl w:val="0"/>
              <w:spacing w:line="240" w:lineRule="auto"/>
              <w:rPr>
                <w:sz w:val="20"/>
                <w:szCs w:val="20"/>
              </w:rPr>
            </w:pPr>
          </w:p>
        </w:tc>
      </w:tr>
      <w:tr w:rsidR="007B66A3" w14:paraId="2462A2CE" w14:textId="77777777" w:rsidTr="00AB6691">
        <w:trPr>
          <w:trHeight w:val="630"/>
        </w:trPr>
        <w:tc>
          <w:tcPr>
            <w:tcW w:w="7575" w:type="dxa"/>
            <w:vMerge/>
          </w:tcPr>
          <w:p w14:paraId="7356CBC1" w14:textId="77777777" w:rsidR="007B66A3" w:rsidRDefault="007B66A3">
            <w:pPr>
              <w:widowControl w:val="0"/>
              <w:pBdr>
                <w:top w:val="nil"/>
                <w:left w:val="nil"/>
                <w:bottom w:val="nil"/>
                <w:right w:val="nil"/>
                <w:between w:val="nil"/>
              </w:pBdr>
              <w:spacing w:line="240" w:lineRule="auto"/>
              <w:rPr>
                <w:sz w:val="32"/>
                <w:szCs w:val="32"/>
              </w:rPr>
            </w:pPr>
          </w:p>
        </w:tc>
        <w:tc>
          <w:tcPr>
            <w:tcW w:w="615" w:type="dxa"/>
            <w:vMerge/>
          </w:tcPr>
          <w:p w14:paraId="63D3992E" w14:textId="77777777" w:rsidR="007B66A3" w:rsidRDefault="007B66A3">
            <w:pPr>
              <w:widowControl w:val="0"/>
              <w:pBdr>
                <w:top w:val="nil"/>
                <w:left w:val="nil"/>
                <w:bottom w:val="nil"/>
                <w:right w:val="nil"/>
                <w:between w:val="nil"/>
              </w:pBdr>
              <w:spacing w:line="240" w:lineRule="auto"/>
              <w:rPr>
                <w:sz w:val="32"/>
                <w:szCs w:val="32"/>
              </w:rPr>
            </w:pPr>
          </w:p>
        </w:tc>
        <w:tc>
          <w:tcPr>
            <w:tcW w:w="4755" w:type="dxa"/>
          </w:tcPr>
          <w:p w14:paraId="47A87378" w14:textId="77777777" w:rsidR="007B66A3" w:rsidRDefault="00233D2E">
            <w:pPr>
              <w:widowControl w:val="0"/>
              <w:spacing w:after="80" w:line="240" w:lineRule="auto"/>
              <w:rPr>
                <w:b/>
                <w:i/>
                <w:sz w:val="20"/>
                <w:szCs w:val="20"/>
              </w:rPr>
            </w:pPr>
            <w:r>
              <w:rPr>
                <w:b/>
                <w:i/>
                <w:sz w:val="20"/>
                <w:szCs w:val="20"/>
              </w:rPr>
              <w:t xml:space="preserve">CCSS(MLS): </w:t>
            </w:r>
          </w:p>
        </w:tc>
      </w:tr>
      <w:tr w:rsidR="007B66A3" w14:paraId="7F48A0EF" w14:textId="77777777" w:rsidTr="00AB6691">
        <w:trPr>
          <w:trHeight w:val="1915"/>
        </w:trPr>
        <w:tc>
          <w:tcPr>
            <w:tcW w:w="7575" w:type="dxa"/>
            <w:vMerge/>
          </w:tcPr>
          <w:p w14:paraId="770C7500" w14:textId="77777777" w:rsidR="007B66A3" w:rsidRDefault="007B66A3">
            <w:pPr>
              <w:widowControl w:val="0"/>
              <w:pBdr>
                <w:top w:val="nil"/>
                <w:left w:val="nil"/>
                <w:bottom w:val="nil"/>
                <w:right w:val="nil"/>
                <w:between w:val="nil"/>
              </w:pBdr>
              <w:spacing w:line="240" w:lineRule="auto"/>
              <w:rPr>
                <w:sz w:val="32"/>
                <w:szCs w:val="32"/>
              </w:rPr>
            </w:pPr>
          </w:p>
        </w:tc>
        <w:tc>
          <w:tcPr>
            <w:tcW w:w="615" w:type="dxa"/>
            <w:vMerge/>
          </w:tcPr>
          <w:p w14:paraId="33F17BBC" w14:textId="77777777" w:rsidR="007B66A3" w:rsidRDefault="007B66A3">
            <w:pPr>
              <w:widowControl w:val="0"/>
              <w:pBdr>
                <w:top w:val="nil"/>
                <w:left w:val="nil"/>
                <w:bottom w:val="nil"/>
                <w:right w:val="nil"/>
                <w:between w:val="nil"/>
              </w:pBdr>
              <w:spacing w:line="240" w:lineRule="auto"/>
              <w:rPr>
                <w:sz w:val="32"/>
                <w:szCs w:val="32"/>
              </w:rPr>
            </w:pPr>
          </w:p>
        </w:tc>
        <w:tc>
          <w:tcPr>
            <w:tcW w:w="4755" w:type="dxa"/>
            <w:vMerge w:val="restart"/>
          </w:tcPr>
          <w:p w14:paraId="5224A327" w14:textId="77777777" w:rsidR="007B66A3" w:rsidRDefault="00233D2E">
            <w:pPr>
              <w:widowControl w:val="0"/>
              <w:spacing w:after="80" w:line="240" w:lineRule="auto"/>
              <w:rPr>
                <w:b/>
                <w:color w:val="1155CC"/>
              </w:rPr>
            </w:pPr>
            <w:r>
              <w:rPr>
                <w:b/>
              </w:rPr>
              <w:t>ELA</w:t>
            </w:r>
          </w:p>
          <w:p w14:paraId="6293F06C" w14:textId="7E7A48CD" w:rsidR="007B66A3" w:rsidRDefault="007B66A3">
            <w:pPr>
              <w:widowControl w:val="0"/>
              <w:numPr>
                <w:ilvl w:val="0"/>
                <w:numId w:val="154"/>
              </w:numPr>
              <w:rPr>
                <w:sz w:val="20"/>
                <w:szCs w:val="20"/>
              </w:rPr>
            </w:pPr>
            <w:hyperlink r:id="rId85">
              <w:r>
                <w:rPr>
                  <w:color w:val="1155CC"/>
                  <w:sz w:val="20"/>
                  <w:szCs w:val="20"/>
                  <w:u w:val="single"/>
                </w:rPr>
                <w:t>5.R.1.B.a</w:t>
              </w:r>
            </w:hyperlink>
          </w:p>
          <w:p w14:paraId="607B5698" w14:textId="426F5698" w:rsidR="007B66A3" w:rsidRDefault="007B66A3">
            <w:pPr>
              <w:widowControl w:val="0"/>
              <w:numPr>
                <w:ilvl w:val="0"/>
                <w:numId w:val="154"/>
              </w:numPr>
              <w:rPr>
                <w:sz w:val="20"/>
                <w:szCs w:val="20"/>
              </w:rPr>
            </w:pPr>
            <w:hyperlink r:id="rId86">
              <w:r>
                <w:rPr>
                  <w:color w:val="1155CC"/>
                  <w:sz w:val="20"/>
                  <w:szCs w:val="20"/>
                  <w:u w:val="single"/>
                </w:rPr>
                <w:t>5.SL.1.A.a</w:t>
              </w:r>
            </w:hyperlink>
          </w:p>
          <w:p w14:paraId="76B5EC9E" w14:textId="5F36F336" w:rsidR="007B66A3" w:rsidRDefault="007B66A3">
            <w:pPr>
              <w:widowControl w:val="0"/>
              <w:numPr>
                <w:ilvl w:val="0"/>
                <w:numId w:val="154"/>
              </w:numPr>
              <w:spacing w:after="80"/>
              <w:rPr>
                <w:sz w:val="20"/>
                <w:szCs w:val="20"/>
              </w:rPr>
            </w:pPr>
            <w:hyperlink r:id="rId87">
              <w:r>
                <w:rPr>
                  <w:color w:val="1155CC"/>
                  <w:sz w:val="20"/>
                  <w:szCs w:val="20"/>
                  <w:u w:val="single"/>
                </w:rPr>
                <w:t>5.SL.1.A.b</w:t>
              </w:r>
            </w:hyperlink>
          </w:p>
          <w:p w14:paraId="3C435CB7" w14:textId="77777777" w:rsidR="007B66A3" w:rsidRDefault="007B66A3">
            <w:pPr>
              <w:widowControl w:val="0"/>
              <w:spacing w:after="80" w:line="240" w:lineRule="auto"/>
              <w:rPr>
                <w:sz w:val="20"/>
                <w:szCs w:val="20"/>
              </w:rPr>
            </w:pPr>
          </w:p>
        </w:tc>
      </w:tr>
      <w:tr w:rsidR="007B66A3" w14:paraId="487687D1" w14:textId="77777777" w:rsidTr="00AB6691">
        <w:trPr>
          <w:trHeight w:val="1045"/>
        </w:trPr>
        <w:tc>
          <w:tcPr>
            <w:tcW w:w="7575" w:type="dxa"/>
            <w:vMerge/>
          </w:tcPr>
          <w:p w14:paraId="2052E377" w14:textId="77777777" w:rsidR="007B66A3" w:rsidRDefault="007B66A3">
            <w:pPr>
              <w:widowControl w:val="0"/>
              <w:pBdr>
                <w:top w:val="nil"/>
                <w:left w:val="nil"/>
                <w:bottom w:val="nil"/>
                <w:right w:val="nil"/>
                <w:between w:val="nil"/>
              </w:pBdr>
              <w:spacing w:line="240" w:lineRule="auto"/>
              <w:rPr>
                <w:sz w:val="32"/>
                <w:szCs w:val="32"/>
              </w:rPr>
            </w:pPr>
          </w:p>
        </w:tc>
        <w:tc>
          <w:tcPr>
            <w:tcW w:w="615" w:type="dxa"/>
          </w:tcPr>
          <w:p w14:paraId="26ED22C6" w14:textId="77777777" w:rsidR="007B66A3" w:rsidRDefault="007B66A3">
            <w:pPr>
              <w:widowControl w:val="0"/>
              <w:pBdr>
                <w:top w:val="nil"/>
                <w:left w:val="nil"/>
                <w:bottom w:val="nil"/>
                <w:right w:val="nil"/>
                <w:between w:val="nil"/>
              </w:pBdr>
              <w:spacing w:line="240" w:lineRule="auto"/>
              <w:rPr>
                <w:sz w:val="32"/>
                <w:szCs w:val="32"/>
              </w:rPr>
            </w:pPr>
          </w:p>
        </w:tc>
        <w:tc>
          <w:tcPr>
            <w:tcW w:w="4755" w:type="dxa"/>
            <w:vMerge/>
          </w:tcPr>
          <w:p w14:paraId="725BD7E6" w14:textId="77777777" w:rsidR="007B66A3" w:rsidRDefault="007B66A3">
            <w:pPr>
              <w:widowControl w:val="0"/>
              <w:spacing w:after="60"/>
              <w:ind w:left="720" w:hanging="360"/>
              <w:rPr>
                <w:sz w:val="20"/>
                <w:szCs w:val="20"/>
              </w:rPr>
            </w:pPr>
          </w:p>
        </w:tc>
      </w:tr>
    </w:tbl>
    <w:p w14:paraId="0645411C" w14:textId="77777777" w:rsidR="007B66A3" w:rsidRDefault="007B66A3">
      <w:pPr>
        <w:rPr>
          <w:color w:val="38761D"/>
        </w:rPr>
      </w:pPr>
    </w:p>
    <w:p w14:paraId="29DF7D08" w14:textId="77777777" w:rsidR="007B66A3" w:rsidRDefault="007B66A3">
      <w:pPr>
        <w:rPr>
          <w:color w:val="38761D"/>
        </w:rPr>
      </w:pPr>
    </w:p>
    <w:p w14:paraId="7DCC55AC" w14:textId="77777777" w:rsidR="007B66A3" w:rsidRDefault="007B66A3">
      <w:pPr>
        <w:rPr>
          <w:color w:val="38761D"/>
        </w:rPr>
      </w:pPr>
    </w:p>
    <w:p w14:paraId="22FFA96A" w14:textId="77777777" w:rsidR="007B66A3" w:rsidRDefault="007B66A3">
      <w:pPr>
        <w:rPr>
          <w:color w:val="38761D"/>
        </w:rPr>
      </w:pPr>
    </w:p>
    <w:tbl>
      <w:tblPr>
        <w:tblStyle w:val="ac"/>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55"/>
        <w:gridCol w:w="10605"/>
      </w:tblGrid>
      <w:tr w:rsidR="007B66A3" w14:paraId="0405694B" w14:textId="77777777" w:rsidTr="008D0B3F">
        <w:trPr>
          <w:trHeight w:val="568"/>
        </w:trPr>
        <w:tc>
          <w:tcPr>
            <w:tcW w:w="12960" w:type="dxa"/>
            <w:gridSpan w:val="2"/>
            <w:tcBorders>
              <w:top w:val="single" w:sz="4" w:space="0" w:color="B7B7B7"/>
              <w:left w:val="single" w:sz="4" w:space="0" w:color="B7B7B7"/>
              <w:bottom w:val="single" w:sz="4" w:space="0" w:color="B7B7B7"/>
              <w:right w:val="single" w:sz="4" w:space="0" w:color="B7B7B7"/>
            </w:tcBorders>
            <w:shd w:val="clear" w:color="auto" w:fill="3C78D8"/>
            <w:tcMar>
              <w:top w:w="144" w:type="dxa"/>
              <w:left w:w="144" w:type="dxa"/>
              <w:bottom w:w="144" w:type="dxa"/>
              <w:right w:w="144" w:type="dxa"/>
            </w:tcMar>
            <w:vAlign w:val="center"/>
          </w:tcPr>
          <w:p w14:paraId="4512F9C9" w14:textId="77777777" w:rsidR="007B66A3" w:rsidRDefault="00233D2E">
            <w:pPr>
              <w:pStyle w:val="Heading2"/>
              <w:widowControl w:val="0"/>
              <w:spacing w:after="0"/>
              <w:rPr>
                <w:color w:val="FFFFFF"/>
              </w:rPr>
            </w:pPr>
            <w:bookmarkStart w:id="9" w:name="_rmrxpk8mqsf6" w:colFirst="0" w:colLast="0"/>
            <w:bookmarkEnd w:id="9"/>
            <w:r>
              <w:rPr>
                <w:b/>
                <w:color w:val="FFFFFF"/>
                <w:sz w:val="32"/>
                <w:szCs w:val="32"/>
              </w:rPr>
              <w:lastRenderedPageBreak/>
              <w:t>Lesson 1: Five E Quick View</w:t>
            </w:r>
            <w:r>
              <w:rPr>
                <w:color w:val="FFFFFF"/>
                <w:sz w:val="32"/>
                <w:szCs w:val="32"/>
              </w:rPr>
              <w:t xml:space="preserve"> </w:t>
            </w:r>
          </w:p>
        </w:tc>
      </w:tr>
      <w:tr w:rsidR="007B66A3" w14:paraId="3B412487" w14:textId="77777777" w:rsidTr="008D0B3F">
        <w:tc>
          <w:tcPr>
            <w:tcW w:w="2355" w:type="dxa"/>
            <w:tcBorders>
              <w:top w:val="single" w:sz="4" w:space="0" w:color="B7B7B7"/>
              <w:left w:val="single" w:sz="4" w:space="0" w:color="B7B7B7"/>
              <w:bottom w:val="single" w:sz="4" w:space="0" w:color="B7B7B7"/>
              <w:right w:val="single" w:sz="4" w:space="0" w:color="B7B7B7"/>
            </w:tcBorders>
            <w:shd w:val="clear" w:color="auto" w:fill="3C78D8"/>
            <w:tcMar>
              <w:top w:w="144" w:type="dxa"/>
              <w:left w:w="144" w:type="dxa"/>
              <w:bottom w:w="144" w:type="dxa"/>
              <w:right w:w="144" w:type="dxa"/>
            </w:tcMar>
            <w:vAlign w:val="center"/>
          </w:tcPr>
          <w:p w14:paraId="5EA50A7B" w14:textId="77777777" w:rsidR="007B66A3" w:rsidRPr="0074736D" w:rsidRDefault="00233D2E">
            <w:pPr>
              <w:widowControl w:val="0"/>
              <w:spacing w:line="240" w:lineRule="auto"/>
              <w:rPr>
                <w:sz w:val="28"/>
                <w:szCs w:val="28"/>
              </w:rPr>
            </w:pPr>
            <w:r w:rsidRPr="0074736D">
              <w:rPr>
                <w:sz w:val="28"/>
                <w:szCs w:val="28"/>
              </w:rPr>
              <w:t>UNIT LAUNCH</w:t>
            </w:r>
          </w:p>
        </w:tc>
        <w:tc>
          <w:tcPr>
            <w:tcW w:w="10605" w:type="dxa"/>
            <w:tcBorders>
              <w:top w:val="single" w:sz="4" w:space="0" w:color="666666"/>
              <w:left w:val="single" w:sz="4" w:space="0" w:color="B7B7B7"/>
              <w:bottom w:val="single" w:sz="4" w:space="0" w:color="666666"/>
              <w:right w:val="single" w:sz="4" w:space="0" w:color="666666"/>
            </w:tcBorders>
            <w:tcMar>
              <w:top w:w="144" w:type="dxa"/>
              <w:left w:w="144" w:type="dxa"/>
              <w:bottom w:w="144" w:type="dxa"/>
              <w:right w:w="144" w:type="dxa"/>
            </w:tcMar>
          </w:tcPr>
          <w:p w14:paraId="7C8FFF46" w14:textId="77777777" w:rsidR="007B66A3" w:rsidRDefault="00233D2E">
            <w:pPr>
              <w:widowControl w:val="0"/>
              <w:spacing w:line="240" w:lineRule="auto"/>
            </w:pPr>
            <w:r>
              <w:t>Students view photos and data charts to make observations and ask questions about the unit ANCHORING PROBLEM.</w:t>
            </w:r>
          </w:p>
        </w:tc>
      </w:tr>
      <w:tr w:rsidR="007B66A3" w14:paraId="773E2332" w14:textId="77777777" w:rsidTr="008D0B3F">
        <w:tc>
          <w:tcPr>
            <w:tcW w:w="2355" w:type="dxa"/>
            <w:tcBorders>
              <w:top w:val="single" w:sz="4" w:space="0" w:color="B7B7B7"/>
              <w:left w:val="single" w:sz="4" w:space="0" w:color="B7B7B7"/>
              <w:bottom w:val="single" w:sz="4" w:space="0" w:color="B7B7B7"/>
              <w:right w:val="single" w:sz="4" w:space="0" w:color="B7B7B7"/>
            </w:tcBorders>
            <w:shd w:val="clear" w:color="auto" w:fill="3C78D8"/>
            <w:tcMar>
              <w:top w:w="144" w:type="dxa"/>
              <w:left w:w="144" w:type="dxa"/>
              <w:bottom w:w="144" w:type="dxa"/>
              <w:right w:w="144" w:type="dxa"/>
            </w:tcMar>
            <w:vAlign w:val="center"/>
          </w:tcPr>
          <w:p w14:paraId="4D2331DF" w14:textId="77777777" w:rsidR="007B66A3" w:rsidRPr="0074736D" w:rsidRDefault="00233D2E">
            <w:pPr>
              <w:widowControl w:val="0"/>
              <w:spacing w:line="240" w:lineRule="auto"/>
              <w:rPr>
                <w:sz w:val="28"/>
                <w:szCs w:val="28"/>
              </w:rPr>
            </w:pPr>
            <w:r w:rsidRPr="0074736D">
              <w:rPr>
                <w:sz w:val="28"/>
                <w:szCs w:val="28"/>
              </w:rPr>
              <w:t>ENGAGE</w:t>
            </w:r>
          </w:p>
        </w:tc>
        <w:tc>
          <w:tcPr>
            <w:tcW w:w="10605" w:type="dxa"/>
            <w:tcBorders>
              <w:top w:val="single" w:sz="4" w:space="0" w:color="666666"/>
              <w:left w:val="single" w:sz="4" w:space="0" w:color="B7B7B7"/>
              <w:bottom w:val="single" w:sz="4" w:space="0" w:color="666666"/>
              <w:right w:val="single" w:sz="4" w:space="0" w:color="666666"/>
            </w:tcBorders>
            <w:tcMar>
              <w:top w:w="144" w:type="dxa"/>
              <w:left w:w="144" w:type="dxa"/>
              <w:bottom w:w="144" w:type="dxa"/>
              <w:right w:w="144" w:type="dxa"/>
            </w:tcMar>
          </w:tcPr>
          <w:p w14:paraId="5A3D2841" w14:textId="77777777" w:rsidR="007B66A3" w:rsidRDefault="00233D2E" w:rsidP="2D98DE94">
            <w:pPr>
              <w:widowControl w:val="0"/>
              <w:spacing w:line="240" w:lineRule="auto"/>
              <w:rPr>
                <w:sz w:val="20"/>
                <w:szCs w:val="20"/>
                <w:lang w:val="en-US"/>
              </w:rPr>
            </w:pPr>
            <w:r w:rsidRPr="2D98DE94">
              <w:rPr>
                <w:sz w:val="24"/>
                <w:szCs w:val="24"/>
                <w:lang w:val="en-US"/>
              </w:rPr>
              <w:t xml:space="preserve">Students co-construct an initial model showing the different parts of our environment. </w:t>
            </w:r>
          </w:p>
        </w:tc>
      </w:tr>
      <w:tr w:rsidR="007B66A3" w14:paraId="347A2301" w14:textId="77777777" w:rsidTr="008D0B3F">
        <w:tc>
          <w:tcPr>
            <w:tcW w:w="2355" w:type="dxa"/>
            <w:tcBorders>
              <w:top w:val="single" w:sz="4" w:space="0" w:color="B7B7B7"/>
              <w:left w:val="single" w:sz="4" w:space="0" w:color="B7B7B7"/>
              <w:bottom w:val="single" w:sz="4" w:space="0" w:color="B7B7B7"/>
              <w:right w:val="single" w:sz="4" w:space="0" w:color="B7B7B7"/>
            </w:tcBorders>
            <w:shd w:val="clear" w:color="auto" w:fill="3C78D8"/>
            <w:tcMar>
              <w:top w:w="144" w:type="dxa"/>
              <w:left w:w="144" w:type="dxa"/>
              <w:bottom w:w="144" w:type="dxa"/>
              <w:right w:w="144" w:type="dxa"/>
            </w:tcMar>
            <w:vAlign w:val="center"/>
          </w:tcPr>
          <w:p w14:paraId="25D93059" w14:textId="77777777" w:rsidR="007B66A3" w:rsidRPr="0074736D" w:rsidRDefault="00233D2E">
            <w:pPr>
              <w:widowControl w:val="0"/>
              <w:spacing w:line="240" w:lineRule="auto"/>
              <w:rPr>
                <w:sz w:val="28"/>
                <w:szCs w:val="28"/>
              </w:rPr>
            </w:pPr>
            <w:r w:rsidRPr="0074736D">
              <w:rPr>
                <w:sz w:val="28"/>
                <w:szCs w:val="28"/>
              </w:rPr>
              <w:t>EXPLORE</w:t>
            </w:r>
          </w:p>
        </w:tc>
        <w:tc>
          <w:tcPr>
            <w:tcW w:w="10605" w:type="dxa"/>
            <w:tcBorders>
              <w:top w:val="single" w:sz="4" w:space="0" w:color="666666"/>
              <w:left w:val="single" w:sz="4" w:space="0" w:color="B7B7B7"/>
              <w:bottom w:val="single" w:sz="4" w:space="0" w:color="666666"/>
              <w:right w:val="single" w:sz="4" w:space="0" w:color="666666"/>
            </w:tcBorders>
            <w:tcMar>
              <w:top w:w="144" w:type="dxa"/>
              <w:left w:w="144" w:type="dxa"/>
              <w:bottom w:w="144" w:type="dxa"/>
              <w:right w:w="144" w:type="dxa"/>
            </w:tcMar>
          </w:tcPr>
          <w:p w14:paraId="1820917D" w14:textId="77777777" w:rsidR="007B66A3" w:rsidRDefault="00233D2E">
            <w:pPr>
              <w:widowControl w:val="0"/>
              <w:spacing w:line="240" w:lineRule="auto"/>
              <w:rPr>
                <w:color w:val="202020"/>
                <w:sz w:val="20"/>
                <w:szCs w:val="20"/>
              </w:rPr>
            </w:pPr>
            <w:r>
              <w:rPr>
                <w:color w:val="202020"/>
                <w:sz w:val="24"/>
                <w:szCs w:val="24"/>
              </w:rPr>
              <w:t xml:space="preserve">Students make observations about the parts of the environment and classify them according to patterns. </w:t>
            </w:r>
          </w:p>
        </w:tc>
      </w:tr>
      <w:tr w:rsidR="007B66A3" w14:paraId="1BC3E24D" w14:textId="77777777" w:rsidTr="008D0B3F">
        <w:tc>
          <w:tcPr>
            <w:tcW w:w="2355" w:type="dxa"/>
            <w:tcBorders>
              <w:top w:val="single" w:sz="4" w:space="0" w:color="B7B7B7"/>
              <w:left w:val="single" w:sz="4" w:space="0" w:color="B7B7B7"/>
              <w:bottom w:val="single" w:sz="4" w:space="0" w:color="B7B7B7"/>
              <w:right w:val="single" w:sz="4" w:space="0" w:color="B7B7B7"/>
            </w:tcBorders>
            <w:shd w:val="clear" w:color="auto" w:fill="3C78D8"/>
            <w:tcMar>
              <w:top w:w="144" w:type="dxa"/>
              <w:left w:w="144" w:type="dxa"/>
              <w:bottom w:w="144" w:type="dxa"/>
              <w:right w:w="144" w:type="dxa"/>
            </w:tcMar>
            <w:vAlign w:val="center"/>
          </w:tcPr>
          <w:p w14:paraId="4C9DB8DA" w14:textId="77777777" w:rsidR="007B66A3" w:rsidRPr="0074736D" w:rsidRDefault="00233D2E">
            <w:pPr>
              <w:widowControl w:val="0"/>
              <w:spacing w:line="240" w:lineRule="auto"/>
              <w:rPr>
                <w:sz w:val="28"/>
                <w:szCs w:val="28"/>
              </w:rPr>
            </w:pPr>
            <w:r w:rsidRPr="0074736D">
              <w:rPr>
                <w:sz w:val="28"/>
                <w:szCs w:val="28"/>
              </w:rPr>
              <w:t>EXPLAIN</w:t>
            </w:r>
          </w:p>
        </w:tc>
        <w:tc>
          <w:tcPr>
            <w:tcW w:w="10605" w:type="dxa"/>
            <w:tcBorders>
              <w:top w:val="single" w:sz="4" w:space="0" w:color="666666"/>
              <w:left w:val="single" w:sz="4" w:space="0" w:color="B7B7B7"/>
              <w:bottom w:val="single" w:sz="4" w:space="0" w:color="666666"/>
              <w:right w:val="single" w:sz="4" w:space="0" w:color="666666"/>
            </w:tcBorders>
            <w:tcMar>
              <w:top w:w="144" w:type="dxa"/>
              <w:left w:w="144" w:type="dxa"/>
              <w:bottom w:w="144" w:type="dxa"/>
              <w:right w:w="144" w:type="dxa"/>
            </w:tcMar>
          </w:tcPr>
          <w:p w14:paraId="59C954B7" w14:textId="77777777" w:rsidR="007B66A3" w:rsidRDefault="00233D2E">
            <w:pPr>
              <w:widowControl w:val="0"/>
              <w:spacing w:line="240" w:lineRule="auto"/>
              <w:rPr>
                <w:color w:val="202020"/>
                <w:sz w:val="20"/>
                <w:szCs w:val="20"/>
              </w:rPr>
            </w:pPr>
            <w:r>
              <w:rPr>
                <w:color w:val="202020"/>
                <w:sz w:val="24"/>
                <w:szCs w:val="24"/>
              </w:rPr>
              <w:t xml:space="preserve">Students obtain information about the systems that make up Earth. </w:t>
            </w:r>
          </w:p>
        </w:tc>
      </w:tr>
      <w:tr w:rsidR="007B66A3" w14:paraId="100A8017" w14:textId="77777777" w:rsidTr="008D0B3F">
        <w:tc>
          <w:tcPr>
            <w:tcW w:w="2355" w:type="dxa"/>
            <w:tcBorders>
              <w:top w:val="single" w:sz="4" w:space="0" w:color="B7B7B7"/>
              <w:left w:val="single" w:sz="4" w:space="0" w:color="B7B7B7"/>
              <w:bottom w:val="single" w:sz="4" w:space="0" w:color="B7B7B7"/>
              <w:right w:val="single" w:sz="4" w:space="0" w:color="B7B7B7"/>
            </w:tcBorders>
            <w:shd w:val="clear" w:color="auto" w:fill="3C78D8"/>
            <w:tcMar>
              <w:top w:w="144" w:type="dxa"/>
              <w:left w:w="144" w:type="dxa"/>
              <w:bottom w:w="144" w:type="dxa"/>
              <w:right w:w="144" w:type="dxa"/>
            </w:tcMar>
            <w:vAlign w:val="center"/>
          </w:tcPr>
          <w:p w14:paraId="44CD5414" w14:textId="77777777" w:rsidR="007B66A3" w:rsidRPr="0074736D" w:rsidRDefault="00233D2E">
            <w:pPr>
              <w:widowControl w:val="0"/>
              <w:spacing w:line="240" w:lineRule="auto"/>
              <w:rPr>
                <w:sz w:val="28"/>
                <w:szCs w:val="28"/>
              </w:rPr>
            </w:pPr>
            <w:r w:rsidRPr="0074736D">
              <w:rPr>
                <w:sz w:val="28"/>
                <w:szCs w:val="28"/>
              </w:rPr>
              <w:t>ELABORATE</w:t>
            </w:r>
          </w:p>
        </w:tc>
        <w:tc>
          <w:tcPr>
            <w:tcW w:w="10605" w:type="dxa"/>
            <w:tcBorders>
              <w:top w:val="single" w:sz="4" w:space="0" w:color="666666"/>
              <w:left w:val="single" w:sz="4" w:space="0" w:color="B7B7B7"/>
              <w:bottom w:val="single" w:sz="4" w:space="0" w:color="666666"/>
              <w:right w:val="single" w:sz="4" w:space="0" w:color="666666"/>
            </w:tcBorders>
            <w:tcMar>
              <w:top w:w="144" w:type="dxa"/>
              <w:left w:w="144" w:type="dxa"/>
              <w:bottom w:w="144" w:type="dxa"/>
              <w:right w:w="144" w:type="dxa"/>
            </w:tcMar>
          </w:tcPr>
          <w:p w14:paraId="141F4E46" w14:textId="77777777" w:rsidR="007B66A3" w:rsidRDefault="00233D2E">
            <w:pPr>
              <w:widowControl w:val="0"/>
              <w:spacing w:line="240" w:lineRule="auto"/>
              <w:rPr>
                <w:color w:val="202020"/>
                <w:sz w:val="20"/>
                <w:szCs w:val="20"/>
              </w:rPr>
            </w:pPr>
            <w:r>
              <w:rPr>
                <w:color w:val="202020"/>
                <w:sz w:val="24"/>
                <w:szCs w:val="24"/>
              </w:rPr>
              <w:t>Students develop a model of a farm and illustrate the different Earth systems on it.</w:t>
            </w:r>
          </w:p>
        </w:tc>
      </w:tr>
      <w:tr w:rsidR="007B66A3" w14:paraId="44DE9BD4" w14:textId="77777777" w:rsidTr="008D0B3F">
        <w:tc>
          <w:tcPr>
            <w:tcW w:w="2355" w:type="dxa"/>
            <w:tcBorders>
              <w:top w:val="single" w:sz="4" w:space="0" w:color="B7B7B7"/>
              <w:left w:val="single" w:sz="4" w:space="0" w:color="B7B7B7"/>
              <w:bottom w:val="single" w:sz="4" w:space="0" w:color="B7B7B7"/>
              <w:right w:val="single" w:sz="4" w:space="0" w:color="B7B7B7"/>
            </w:tcBorders>
            <w:shd w:val="clear" w:color="auto" w:fill="3C78D8"/>
            <w:tcMar>
              <w:top w:w="144" w:type="dxa"/>
              <w:left w:w="144" w:type="dxa"/>
              <w:bottom w:w="144" w:type="dxa"/>
              <w:right w:w="144" w:type="dxa"/>
            </w:tcMar>
            <w:vAlign w:val="center"/>
          </w:tcPr>
          <w:p w14:paraId="7DE0AFB8" w14:textId="77777777" w:rsidR="007B66A3" w:rsidRPr="0074736D" w:rsidRDefault="00233D2E">
            <w:pPr>
              <w:widowControl w:val="0"/>
              <w:spacing w:line="240" w:lineRule="auto"/>
              <w:rPr>
                <w:sz w:val="28"/>
                <w:szCs w:val="28"/>
              </w:rPr>
            </w:pPr>
            <w:r w:rsidRPr="0074736D">
              <w:rPr>
                <w:sz w:val="28"/>
                <w:szCs w:val="28"/>
              </w:rPr>
              <w:t>EVALUATE</w:t>
            </w:r>
          </w:p>
        </w:tc>
        <w:tc>
          <w:tcPr>
            <w:tcW w:w="10605" w:type="dxa"/>
            <w:tcBorders>
              <w:top w:val="single" w:sz="4" w:space="0" w:color="666666"/>
              <w:left w:val="single" w:sz="4" w:space="0" w:color="B7B7B7"/>
              <w:bottom w:val="single" w:sz="4" w:space="0" w:color="666666"/>
              <w:right w:val="single" w:sz="4" w:space="0" w:color="666666"/>
            </w:tcBorders>
            <w:tcMar>
              <w:top w:w="144" w:type="dxa"/>
              <w:left w:w="144" w:type="dxa"/>
              <w:bottom w:w="144" w:type="dxa"/>
              <w:right w:w="144" w:type="dxa"/>
            </w:tcMar>
          </w:tcPr>
          <w:p w14:paraId="2FC21CFB" w14:textId="77777777" w:rsidR="007B66A3" w:rsidRDefault="00233D2E">
            <w:pPr>
              <w:widowControl w:val="0"/>
              <w:spacing w:line="240" w:lineRule="auto"/>
              <w:rPr>
                <w:color w:val="202020"/>
                <w:sz w:val="18"/>
                <w:szCs w:val="18"/>
              </w:rPr>
            </w:pPr>
            <w:r>
              <w:rPr>
                <w:color w:val="202020"/>
                <w:sz w:val="24"/>
                <w:szCs w:val="24"/>
              </w:rPr>
              <w:t>Students evaluate each other’s farm models.</w:t>
            </w:r>
          </w:p>
        </w:tc>
      </w:tr>
    </w:tbl>
    <w:p w14:paraId="2B0CFB45" w14:textId="77777777" w:rsidR="007B66A3" w:rsidRDefault="007B66A3">
      <w:pPr>
        <w:spacing w:before="400"/>
        <w:rPr>
          <w:sz w:val="16"/>
          <w:szCs w:val="16"/>
        </w:rPr>
      </w:pPr>
    </w:p>
    <w:p w14:paraId="2C104515" w14:textId="77777777" w:rsidR="007B66A3" w:rsidRDefault="00233D2E">
      <w:pPr>
        <w:pStyle w:val="Heading2"/>
      </w:pPr>
      <w:bookmarkStart w:id="10" w:name="_4f5w9gvrkuth" w:colFirst="0" w:colLast="0"/>
      <w:bookmarkEnd w:id="10"/>
      <w:r>
        <w:br w:type="page"/>
      </w:r>
    </w:p>
    <w:p w14:paraId="07370741" w14:textId="77777777" w:rsidR="007B66A3" w:rsidRDefault="00233D2E">
      <w:pPr>
        <w:pStyle w:val="Heading2"/>
        <w:spacing w:before="200" w:after="0"/>
        <w:rPr>
          <w:sz w:val="32"/>
          <w:szCs w:val="32"/>
        </w:rPr>
      </w:pPr>
      <w:bookmarkStart w:id="11" w:name="_b3ll557iceu0" w:colFirst="0" w:colLast="0"/>
      <w:bookmarkEnd w:id="11"/>
      <w:r>
        <w:rPr>
          <w:sz w:val="32"/>
          <w:szCs w:val="32"/>
        </w:rPr>
        <w:lastRenderedPageBreak/>
        <w:t>Lesson 1: Prep List</w:t>
      </w:r>
    </w:p>
    <w:tbl>
      <w:tblPr>
        <w:tblStyle w:val="ad"/>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2835"/>
        <w:gridCol w:w="7005"/>
      </w:tblGrid>
      <w:tr w:rsidR="007B66A3" w14:paraId="07A18E49" w14:textId="77777777" w:rsidTr="008D0B3F">
        <w:tc>
          <w:tcPr>
            <w:tcW w:w="3120"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651E0D2C" w14:textId="77777777" w:rsidR="007B66A3" w:rsidRDefault="00233D2E">
            <w:pPr>
              <w:widowControl w:val="0"/>
            </w:pPr>
            <w:r w:rsidRPr="2D98DE94">
              <w:rPr>
                <w:lang w:val="en-US"/>
              </w:rPr>
              <w:t xml:space="preserve">Inside </w:t>
            </w:r>
            <w:proofErr w:type="spellStart"/>
            <w:r w:rsidRPr="2D98DE94">
              <w:rPr>
                <w:lang w:val="en-US"/>
              </w:rPr>
              <w:t>mySci</w:t>
            </w:r>
            <w:proofErr w:type="spellEnd"/>
            <w:r w:rsidRPr="2D98DE94">
              <w:rPr>
                <w:lang w:val="en-US"/>
              </w:rPr>
              <w:t xml:space="preserve"> kit you will find:</w:t>
            </w:r>
          </w:p>
        </w:tc>
        <w:tc>
          <w:tcPr>
            <w:tcW w:w="2835"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4CEC328A" w14:textId="77777777" w:rsidR="007B66A3" w:rsidRDefault="00233D2E">
            <w:pPr>
              <w:widowControl w:val="0"/>
            </w:pPr>
            <w:r>
              <w:t>Items you must supply:</w:t>
            </w:r>
          </w:p>
        </w:tc>
        <w:tc>
          <w:tcPr>
            <w:tcW w:w="7005"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1C5BC502" w14:textId="77777777" w:rsidR="007B66A3" w:rsidRDefault="00233D2E">
            <w:pPr>
              <w:widowControl w:val="0"/>
            </w:pPr>
            <w:r>
              <w:t>Preparation:</w:t>
            </w:r>
          </w:p>
        </w:tc>
      </w:tr>
      <w:tr w:rsidR="007B66A3" w14:paraId="0C613DC7" w14:textId="77777777" w:rsidTr="008D0B3F">
        <w:tc>
          <w:tcPr>
            <w:tcW w:w="3120"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5BDC2E9B" w14:textId="77777777" w:rsidR="007B66A3" w:rsidRDefault="007B66A3">
            <w:pPr>
              <w:widowControl w:val="0"/>
              <w:spacing w:after="180"/>
            </w:pPr>
          </w:p>
        </w:tc>
        <w:tc>
          <w:tcPr>
            <w:tcW w:w="2835"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28F4D0F8" w14:textId="77777777" w:rsidR="007B66A3" w:rsidRDefault="00233D2E">
            <w:pPr>
              <w:widowControl w:val="0"/>
              <w:spacing w:after="60"/>
            </w:pPr>
            <w:r>
              <w:t xml:space="preserve">Colored pencils or markers </w:t>
            </w:r>
          </w:p>
          <w:p w14:paraId="530179B5" w14:textId="77777777" w:rsidR="007B66A3" w:rsidRDefault="007B66A3">
            <w:pPr>
              <w:widowControl w:val="0"/>
              <w:spacing w:after="100"/>
            </w:pPr>
          </w:p>
        </w:tc>
        <w:tc>
          <w:tcPr>
            <w:tcW w:w="7005"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7AA6F6C2" w14:textId="37A79A44" w:rsidR="007B66A3" w:rsidRDefault="00233D2E">
            <w:pPr>
              <w:widowControl w:val="0"/>
              <w:spacing w:after="60"/>
            </w:pPr>
            <w:r>
              <w:t xml:space="preserve">Review </w:t>
            </w:r>
            <w:hyperlink r:id="rId88">
              <w:proofErr w:type="spellStart"/>
              <w:r w:rsidR="007B66A3" w:rsidRPr="00D66682">
                <w:rPr>
                  <w:color w:val="1155CC"/>
                  <w:u w:val="single"/>
                </w:rPr>
                <w:t>mySci</w:t>
              </w:r>
              <w:proofErr w:type="spellEnd"/>
              <w:r w:rsidR="007B66A3" w:rsidRPr="00D66682">
                <w:rPr>
                  <w:color w:val="1155CC"/>
                  <w:u w:val="single"/>
                </w:rPr>
                <w:t xml:space="preserve"> Safety Guidelines</w:t>
              </w:r>
            </w:hyperlink>
          </w:p>
          <w:p w14:paraId="725560CB" w14:textId="01D5E45F" w:rsidR="007B66A3" w:rsidRDefault="00233D2E">
            <w:pPr>
              <w:widowControl w:val="0"/>
              <w:spacing w:after="60"/>
            </w:pPr>
            <w:r>
              <w:t>Send parent/guardian letter home</w:t>
            </w:r>
            <w:r>
              <w:br/>
              <w:t xml:space="preserve">      </w:t>
            </w:r>
            <w:hyperlink r:id="rId89">
              <w:r w:rsidR="007B66A3" w:rsidRPr="00FC2605">
                <w:rPr>
                  <w:color w:val="1155CC"/>
                  <w:u w:val="single"/>
                </w:rPr>
                <w:t>English Version</w:t>
              </w:r>
            </w:hyperlink>
            <w:r>
              <w:t xml:space="preserve">          </w:t>
            </w:r>
            <w:hyperlink r:id="rId90">
              <w:r w:rsidR="007B66A3" w:rsidRPr="000C791E">
                <w:rPr>
                  <w:color w:val="1155CC"/>
                  <w:u w:val="single"/>
                </w:rPr>
                <w:t>Spanish Version</w:t>
              </w:r>
            </w:hyperlink>
          </w:p>
          <w:p w14:paraId="506F3060" w14:textId="485AD2A8" w:rsidR="007B66A3" w:rsidRDefault="007B66A3">
            <w:pPr>
              <w:widowControl w:val="0"/>
              <w:spacing w:after="60"/>
            </w:pPr>
            <w:hyperlink r:id="rId91">
              <w:r w:rsidRPr="002D05F9">
                <w:rPr>
                  <w:color w:val="1155CC"/>
                  <w:u w:val="single"/>
                </w:rPr>
                <w:t>Lesson 1 Student Journal pages</w:t>
              </w:r>
            </w:hyperlink>
            <w:r>
              <w:t xml:space="preserve"> or Printed Student Journals</w:t>
            </w:r>
          </w:p>
          <w:p w14:paraId="549FAA9D" w14:textId="77777777" w:rsidR="007B66A3" w:rsidRDefault="007B66A3">
            <w:pPr>
              <w:widowControl w:val="0"/>
            </w:pPr>
          </w:p>
        </w:tc>
      </w:tr>
    </w:tbl>
    <w:p w14:paraId="098BAE9F" w14:textId="77777777" w:rsidR="007B66A3" w:rsidRDefault="007B66A3">
      <w:pPr>
        <w:rPr>
          <w:sz w:val="32"/>
          <w:szCs w:val="32"/>
        </w:rPr>
      </w:pPr>
    </w:p>
    <w:tbl>
      <w:tblPr>
        <w:tblStyle w:val="ae"/>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95"/>
        <w:gridCol w:w="6765"/>
      </w:tblGrid>
      <w:tr w:rsidR="007B66A3" w14:paraId="6837ED0A" w14:textId="77777777" w:rsidTr="008D0B3F">
        <w:trPr>
          <w:trHeight w:val="527"/>
        </w:trPr>
        <w:tc>
          <w:tcPr>
            <w:tcW w:w="6195" w:type="dxa"/>
            <w:shd w:val="clear" w:color="auto" w:fill="C9DAF8"/>
            <w:tcMar>
              <w:top w:w="144" w:type="dxa"/>
              <w:left w:w="144" w:type="dxa"/>
              <w:bottom w:w="144" w:type="dxa"/>
              <w:right w:w="144" w:type="dxa"/>
            </w:tcMar>
          </w:tcPr>
          <w:p w14:paraId="4EB6CD7F" w14:textId="77777777" w:rsidR="007B66A3" w:rsidRDefault="00233D2E">
            <w:r>
              <w:t xml:space="preserve">Literacy Connections   </w:t>
            </w:r>
          </w:p>
        </w:tc>
        <w:tc>
          <w:tcPr>
            <w:tcW w:w="6765" w:type="dxa"/>
            <w:shd w:val="clear" w:color="auto" w:fill="C9DAF8"/>
            <w:tcMar>
              <w:top w:w="144" w:type="dxa"/>
              <w:left w:w="144" w:type="dxa"/>
              <w:bottom w:w="144" w:type="dxa"/>
              <w:right w:w="144" w:type="dxa"/>
            </w:tcMar>
          </w:tcPr>
          <w:p w14:paraId="55F662C4" w14:textId="77777777" w:rsidR="007B66A3" w:rsidRDefault="00233D2E">
            <w:r>
              <w:t>Remote Learning</w:t>
            </w:r>
          </w:p>
        </w:tc>
      </w:tr>
      <w:tr w:rsidR="007B66A3" w14:paraId="5F3D835C" w14:textId="77777777" w:rsidTr="008D0B3F">
        <w:tc>
          <w:tcPr>
            <w:tcW w:w="6195" w:type="dxa"/>
            <w:tcMar>
              <w:top w:w="144" w:type="dxa"/>
              <w:left w:w="144" w:type="dxa"/>
              <w:bottom w:w="144" w:type="dxa"/>
              <w:right w:w="144" w:type="dxa"/>
            </w:tcMar>
          </w:tcPr>
          <w:p w14:paraId="448D91CB" w14:textId="77777777" w:rsidR="007B66A3" w:rsidRDefault="00233D2E">
            <w:pPr>
              <w:spacing w:after="80"/>
            </w:pPr>
            <w:r>
              <w:t>Key Vocabulary</w:t>
            </w:r>
          </w:p>
          <w:p w14:paraId="061EE793" w14:textId="77777777" w:rsidR="007B66A3" w:rsidRDefault="00233D2E">
            <w:pPr>
              <w:widowControl w:val="0"/>
              <w:spacing w:after="100"/>
              <w:ind w:left="720"/>
              <w:rPr>
                <w:b/>
              </w:rPr>
            </w:pPr>
            <w:r>
              <w:rPr>
                <w:b/>
              </w:rPr>
              <w:t xml:space="preserve">atmosphere: </w:t>
            </w:r>
            <w:r>
              <w:t xml:space="preserve">the air that surrounds the Earth </w:t>
            </w:r>
            <w:r>
              <w:rPr>
                <w:b/>
              </w:rPr>
              <w:t xml:space="preserve">            </w:t>
            </w:r>
          </w:p>
          <w:p w14:paraId="6AA6A92C" w14:textId="77777777" w:rsidR="007B66A3" w:rsidRDefault="00233D2E">
            <w:pPr>
              <w:widowControl w:val="0"/>
              <w:spacing w:after="100"/>
              <w:ind w:left="720"/>
            </w:pPr>
            <w:r w:rsidRPr="2D98DE94">
              <w:rPr>
                <w:b/>
                <w:bCs/>
                <w:lang w:val="en-US"/>
              </w:rPr>
              <w:t xml:space="preserve">biosphere: </w:t>
            </w:r>
            <w:r w:rsidRPr="2D98DE94">
              <w:rPr>
                <w:lang w:val="en-US"/>
              </w:rPr>
              <w:t>parts of the Earth that contain organisms</w:t>
            </w:r>
          </w:p>
          <w:p w14:paraId="16B4F4B9" w14:textId="77777777" w:rsidR="007B66A3" w:rsidRDefault="00233D2E">
            <w:pPr>
              <w:widowControl w:val="0"/>
              <w:spacing w:after="100"/>
              <w:ind w:left="720"/>
            </w:pPr>
            <w:r>
              <w:rPr>
                <w:b/>
              </w:rPr>
              <w:t xml:space="preserve">geosphere: </w:t>
            </w:r>
            <w:r>
              <w:t xml:space="preserve">Earth’s crust and mantle (soil, rocks, and molten rock) </w:t>
            </w:r>
          </w:p>
          <w:p w14:paraId="371D1AB9" w14:textId="77777777" w:rsidR="007B66A3" w:rsidRDefault="00233D2E">
            <w:pPr>
              <w:widowControl w:val="0"/>
              <w:spacing w:after="100"/>
              <w:ind w:left="720"/>
              <w:rPr>
                <w:sz w:val="20"/>
                <w:szCs w:val="20"/>
              </w:rPr>
            </w:pPr>
            <w:r>
              <w:rPr>
                <w:b/>
              </w:rPr>
              <w:t xml:space="preserve">hydrosphere: </w:t>
            </w:r>
            <w:r>
              <w:t>liquid water on Earth’s surface, in the ground, and in the air</w:t>
            </w:r>
          </w:p>
          <w:p w14:paraId="729709EA" w14:textId="77777777" w:rsidR="007B66A3" w:rsidRDefault="00233D2E">
            <w:pPr>
              <w:spacing w:after="80"/>
              <w:rPr>
                <w:b/>
              </w:rPr>
            </w:pPr>
            <w:r>
              <w:t>Supplemental Reading Resources</w:t>
            </w:r>
          </w:p>
          <w:p w14:paraId="276446A0" w14:textId="77777777" w:rsidR="007B66A3" w:rsidRDefault="007B66A3">
            <w:pPr>
              <w:ind w:left="720"/>
            </w:pPr>
            <w:hyperlink r:id="rId92">
              <w:r>
                <w:rPr>
                  <w:color w:val="1155CC"/>
                  <w:u w:val="single"/>
                </w:rPr>
                <w:t>What is Earth’s core made of?</w:t>
              </w:r>
            </w:hyperlink>
          </w:p>
          <w:p w14:paraId="4CF64243" w14:textId="77777777" w:rsidR="007B66A3" w:rsidRDefault="007B66A3">
            <w:pPr>
              <w:ind w:left="720"/>
            </w:pPr>
            <w:hyperlink r:id="rId93">
              <w:r>
                <w:rPr>
                  <w:color w:val="1155CC"/>
                  <w:u w:val="single"/>
                </w:rPr>
                <w:t>What is air made of?</w:t>
              </w:r>
            </w:hyperlink>
          </w:p>
          <w:p w14:paraId="1E58F1E3" w14:textId="77777777" w:rsidR="007B66A3" w:rsidRDefault="007B66A3">
            <w:pPr>
              <w:widowControl w:val="0"/>
            </w:pPr>
          </w:p>
        </w:tc>
        <w:tc>
          <w:tcPr>
            <w:tcW w:w="6765" w:type="dxa"/>
            <w:tcMar>
              <w:top w:w="144" w:type="dxa"/>
              <w:left w:w="144" w:type="dxa"/>
              <w:bottom w:w="144" w:type="dxa"/>
              <w:right w:w="144" w:type="dxa"/>
            </w:tcMar>
          </w:tcPr>
          <w:p w14:paraId="55445A5E" w14:textId="77777777" w:rsidR="007B66A3" w:rsidRDefault="00233D2E">
            <w:pPr>
              <w:widowControl w:val="0"/>
              <w:spacing w:after="80"/>
            </w:pPr>
            <w:r>
              <w:t>Interactive &amp; Mini Lesson Videos</w:t>
            </w:r>
          </w:p>
          <w:p w14:paraId="3A4BBE3C" w14:textId="77777777" w:rsidR="007B66A3" w:rsidRDefault="00233D2E">
            <w:pPr>
              <w:widowControl w:val="0"/>
              <w:spacing w:after="80"/>
              <w:ind w:left="720"/>
            </w:pPr>
            <w:r>
              <w:rPr>
                <w:noProof/>
              </w:rPr>
              <w:drawing>
                <wp:inline distT="114300" distB="114300" distL="114300" distR="114300" wp14:anchorId="7A47F3F5" wp14:editId="1F21BCD5">
                  <wp:extent cx="152400" cy="152400"/>
                  <wp:effectExtent l="0" t="0" r="0" b="0"/>
                  <wp:docPr id="139" name="image12.png" descr="Play Button"/>
                  <wp:cNvGraphicFramePr/>
                  <a:graphic xmlns:a="http://schemas.openxmlformats.org/drawingml/2006/main">
                    <a:graphicData uri="http://schemas.openxmlformats.org/drawingml/2006/picture">
                      <pic:pic xmlns:pic="http://schemas.openxmlformats.org/drawingml/2006/picture">
                        <pic:nvPicPr>
                          <pic:cNvPr id="139"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94">
              <w:r w:rsidR="007B66A3">
                <w:rPr>
                  <w:color w:val="1155CC"/>
                  <w:u w:val="single"/>
                </w:rPr>
                <w:t>What Are the Components of Each Earth System and How Do They Interact? Mini-Lesson</w:t>
              </w:r>
            </w:hyperlink>
          </w:p>
          <w:p w14:paraId="06CDE7D4" w14:textId="77777777" w:rsidR="007B66A3" w:rsidRDefault="00233D2E">
            <w:pPr>
              <w:widowControl w:val="0"/>
              <w:spacing w:before="200" w:after="80"/>
            </w:pPr>
            <w:r>
              <w:t>Hands-on at Home Suggestions</w:t>
            </w:r>
          </w:p>
          <w:p w14:paraId="2443764D" w14:textId="77777777" w:rsidR="007B66A3" w:rsidRDefault="00233D2E">
            <w:pPr>
              <w:widowControl w:val="0"/>
              <w:spacing w:after="80"/>
              <w:ind w:left="720"/>
            </w:pPr>
            <w:r>
              <w:t>Students can go for a walk and take a photograph or sketch a picture of the different spheres around their home.</w:t>
            </w:r>
          </w:p>
          <w:p w14:paraId="4B1E29FC" w14:textId="77777777" w:rsidR="007B66A3" w:rsidRDefault="007B66A3">
            <w:pPr>
              <w:widowControl w:val="0"/>
              <w:spacing w:after="80"/>
              <w:ind w:left="720"/>
            </w:pPr>
          </w:p>
        </w:tc>
      </w:tr>
    </w:tbl>
    <w:p w14:paraId="55E53FF4" w14:textId="77777777" w:rsidR="007B66A3" w:rsidRDefault="007B66A3">
      <w:pPr>
        <w:rPr>
          <w:sz w:val="32"/>
          <w:szCs w:val="32"/>
        </w:rPr>
      </w:pPr>
    </w:p>
    <w:p w14:paraId="56D3642F" w14:textId="77777777" w:rsidR="007B66A3" w:rsidRDefault="007B66A3">
      <w:pPr>
        <w:spacing w:before="300" w:line="240" w:lineRule="auto"/>
      </w:pPr>
    </w:p>
    <w:tbl>
      <w:tblPr>
        <w:tblStyle w:val="af"/>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375"/>
        <w:gridCol w:w="9720"/>
      </w:tblGrid>
      <w:tr w:rsidR="007B66A3" w14:paraId="2489C471" w14:textId="77777777" w:rsidTr="413CAE02">
        <w:trPr>
          <w:trHeight w:val="858"/>
        </w:trPr>
        <w:tc>
          <w:tcPr>
            <w:tcW w:w="13095" w:type="dxa"/>
            <w:gridSpan w:val="2"/>
            <w:tcBorders>
              <w:top w:val="single" w:sz="8" w:space="0" w:color="666666"/>
              <w:left w:val="single" w:sz="8" w:space="0" w:color="666666"/>
              <w:right w:val="single" w:sz="8" w:space="0" w:color="666666"/>
            </w:tcBorders>
            <w:shd w:val="clear" w:color="auto" w:fill="3C78D8"/>
            <w:tcMar>
              <w:top w:w="215" w:type="dxa"/>
              <w:left w:w="215" w:type="dxa"/>
              <w:bottom w:w="215" w:type="dxa"/>
              <w:right w:w="215" w:type="dxa"/>
            </w:tcMar>
            <w:vAlign w:val="center"/>
          </w:tcPr>
          <w:p w14:paraId="06B7322C" w14:textId="77777777" w:rsidR="007B66A3" w:rsidRPr="0074736D" w:rsidRDefault="00233D2E">
            <w:pPr>
              <w:pStyle w:val="Heading2"/>
              <w:widowControl w:val="0"/>
              <w:spacing w:after="0" w:line="240" w:lineRule="auto"/>
              <w:rPr>
                <w:b/>
                <w:sz w:val="36"/>
                <w:szCs w:val="36"/>
              </w:rPr>
            </w:pPr>
            <w:bookmarkStart w:id="12" w:name="_1gvjv8uhqeya" w:colFirst="0" w:colLast="0"/>
            <w:bookmarkEnd w:id="12"/>
            <w:r w:rsidRPr="0074736D">
              <w:rPr>
                <w:b/>
                <w:sz w:val="36"/>
                <w:szCs w:val="36"/>
              </w:rPr>
              <w:lastRenderedPageBreak/>
              <w:t xml:space="preserve">LAUNCHING THE UNIT </w:t>
            </w:r>
          </w:p>
          <w:p w14:paraId="3D0C8652" w14:textId="77777777" w:rsidR="007B66A3" w:rsidRPr="0074736D" w:rsidRDefault="00233D2E">
            <w:pPr>
              <w:widowControl w:val="0"/>
              <w:spacing w:line="240" w:lineRule="auto"/>
              <w:rPr>
                <w:sz w:val="28"/>
                <w:szCs w:val="28"/>
              </w:rPr>
            </w:pPr>
            <w:r w:rsidRPr="0074736D">
              <w:rPr>
                <w:sz w:val="28"/>
                <w:szCs w:val="28"/>
              </w:rPr>
              <w:t>Introducing the ANCHORING PROBLEM and DRIVING QUESTIONS</w:t>
            </w:r>
          </w:p>
        </w:tc>
      </w:tr>
      <w:tr w:rsidR="007B66A3" w14:paraId="7F350D54" w14:textId="77777777" w:rsidTr="413CAE02">
        <w:trPr>
          <w:trHeight w:val="1845"/>
        </w:trPr>
        <w:tc>
          <w:tcPr>
            <w:tcW w:w="3375" w:type="dxa"/>
            <w:vMerge w:val="restart"/>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5441F5EC" w14:textId="77777777" w:rsidR="007B66A3" w:rsidRDefault="00233D2E">
            <w:pPr>
              <w:rPr>
                <w:sz w:val="20"/>
                <w:szCs w:val="20"/>
              </w:rPr>
            </w:pPr>
            <w:r>
              <w:rPr>
                <w:b/>
                <w:i/>
                <w:noProof/>
                <w:sz w:val="20"/>
                <w:szCs w:val="20"/>
              </w:rPr>
              <w:drawing>
                <wp:inline distT="114300" distB="114300" distL="114300" distR="114300" wp14:anchorId="4BFC3FF3" wp14:editId="76CC2E1D">
                  <wp:extent cx="311578" cy="342736"/>
                  <wp:effectExtent l="0" t="0" r="0" b="0"/>
                  <wp:docPr id="38" name="image2.png" descr="Color Wheel"/>
                  <wp:cNvGraphicFramePr/>
                  <a:graphic xmlns:a="http://schemas.openxmlformats.org/drawingml/2006/main">
                    <a:graphicData uri="http://schemas.openxmlformats.org/drawingml/2006/picture">
                      <pic:pic xmlns:pic="http://schemas.openxmlformats.org/drawingml/2006/picture">
                        <pic:nvPicPr>
                          <pic:cNvPr id="38" name="image2.png" descr="Color Wheel"/>
                          <pic:cNvPicPr preferRelativeResize="0"/>
                        </pic:nvPicPr>
                        <pic:blipFill>
                          <a:blip r:embed="rId95"/>
                          <a:srcRect/>
                          <a:stretch>
                            <a:fillRect/>
                          </a:stretch>
                        </pic:blipFill>
                        <pic:spPr>
                          <a:xfrm>
                            <a:off x="0" y="0"/>
                            <a:ext cx="311578" cy="342736"/>
                          </a:xfrm>
                          <a:prstGeom prst="rect">
                            <a:avLst/>
                          </a:prstGeom>
                          <a:ln/>
                        </pic:spPr>
                      </pic:pic>
                    </a:graphicData>
                  </a:graphic>
                </wp:inline>
              </w:drawing>
            </w:r>
            <w:r>
              <w:rPr>
                <w:b/>
                <w:i/>
                <w:sz w:val="20"/>
                <w:szCs w:val="20"/>
              </w:rPr>
              <w:t>Attending to Equity:</w:t>
            </w:r>
            <w:r>
              <w:rPr>
                <w:sz w:val="20"/>
                <w:szCs w:val="20"/>
              </w:rPr>
              <w:t xml:space="preserve"> </w:t>
            </w:r>
          </w:p>
          <w:p w14:paraId="01843488" w14:textId="77777777" w:rsidR="007B66A3" w:rsidRDefault="00233D2E">
            <w:pPr>
              <w:spacing w:after="60"/>
              <w:rPr>
                <w:color w:val="0B0B0B"/>
                <w:sz w:val="20"/>
                <w:szCs w:val="20"/>
                <w:lang w:val="en-US"/>
              </w:rPr>
            </w:pPr>
            <w:r w:rsidRPr="69A0FE0D">
              <w:rPr>
                <w:color w:val="0B0B0B"/>
                <w:sz w:val="20"/>
                <w:szCs w:val="20"/>
                <w:lang w:val="en-US"/>
              </w:rPr>
              <w:t>Students will find the anchoring phenomenon/problem more compelling if it is presented as a meaningful, real-world scenario that connects to their lives. You could ask students what their favorite foods are. Students may make specific dietary choices for a variety of reasons (allergies, culture, health, religion). Encourage students to be respectful about these choices. This can foster productive scientific discussion about real-world problems.</w:t>
            </w:r>
          </w:p>
          <w:p w14:paraId="47DFF80F" w14:textId="77777777" w:rsidR="007B66A3" w:rsidRDefault="00233D2E">
            <w:pPr>
              <w:widowControl w:val="0"/>
              <w:spacing w:after="100"/>
              <w:rPr>
                <w:color w:val="0B0B0B"/>
                <w:sz w:val="20"/>
                <w:szCs w:val="20"/>
              </w:rPr>
            </w:pPr>
            <w:r>
              <w:rPr>
                <w:color w:val="0B0B0B"/>
                <w:sz w:val="20"/>
                <w:szCs w:val="20"/>
              </w:rPr>
              <w:t>If you want to change the ANCHORING PROBLEM for your context, keep the following questions in mind:</w:t>
            </w:r>
          </w:p>
          <w:p w14:paraId="763C2932" w14:textId="77777777" w:rsidR="007B66A3" w:rsidRDefault="00233D2E">
            <w:pPr>
              <w:widowControl w:val="0"/>
              <w:spacing w:after="100"/>
              <w:rPr>
                <w:color w:val="0B0B0B"/>
                <w:sz w:val="20"/>
                <w:szCs w:val="20"/>
              </w:rPr>
            </w:pPr>
            <w:r>
              <w:rPr>
                <w:rFonts w:ascii="Arial Unicode MS" w:eastAsia="Arial Unicode MS" w:hAnsi="Arial Unicode MS" w:cs="Arial Unicode MS"/>
                <w:color w:val="0B0B0B"/>
                <w:sz w:val="20"/>
                <w:szCs w:val="20"/>
              </w:rPr>
              <w:t xml:space="preserve">→ Is it going to be relevant to my students’ lives and/or particularly engaging to them? </w:t>
            </w:r>
          </w:p>
          <w:p w14:paraId="7D054EFC" w14:textId="77777777" w:rsidR="007B66A3" w:rsidRDefault="00233D2E">
            <w:pPr>
              <w:widowControl w:val="0"/>
              <w:spacing w:after="100"/>
              <w:rPr>
                <w:color w:val="0B0B0B"/>
                <w:sz w:val="20"/>
                <w:szCs w:val="20"/>
              </w:rPr>
            </w:pPr>
            <w:r>
              <w:rPr>
                <w:rFonts w:ascii="Arial Unicode MS" w:eastAsia="Arial Unicode MS" w:hAnsi="Arial Unicode MS" w:cs="Arial Unicode MS"/>
                <w:color w:val="0B0B0B"/>
                <w:sz w:val="20"/>
                <w:szCs w:val="20"/>
              </w:rPr>
              <w:t>→ Is it going to motivate students to want to explain:</w:t>
            </w:r>
          </w:p>
          <w:p w14:paraId="4FB40212" w14:textId="77777777" w:rsidR="007B66A3" w:rsidRDefault="00233D2E">
            <w:pPr>
              <w:widowControl w:val="0"/>
              <w:numPr>
                <w:ilvl w:val="0"/>
                <w:numId w:val="13"/>
              </w:numPr>
              <w:rPr>
                <w:color w:val="0B0B0B"/>
                <w:sz w:val="20"/>
                <w:szCs w:val="20"/>
              </w:rPr>
            </w:pPr>
            <w:r>
              <w:rPr>
                <w:color w:val="0B0B0B"/>
                <w:sz w:val="20"/>
                <w:szCs w:val="20"/>
              </w:rPr>
              <w:t>Our use of natural resources</w:t>
            </w:r>
          </w:p>
          <w:p w14:paraId="47C0555D" w14:textId="77777777" w:rsidR="007B66A3" w:rsidRDefault="00233D2E">
            <w:pPr>
              <w:widowControl w:val="0"/>
              <w:numPr>
                <w:ilvl w:val="0"/>
                <w:numId w:val="13"/>
              </w:numPr>
              <w:rPr>
                <w:color w:val="0B0B0B"/>
                <w:sz w:val="20"/>
                <w:szCs w:val="20"/>
              </w:rPr>
            </w:pPr>
            <w:r>
              <w:rPr>
                <w:color w:val="0B0B0B"/>
                <w:sz w:val="20"/>
                <w:szCs w:val="20"/>
              </w:rPr>
              <w:t xml:space="preserve">How Earth’s spheres </w:t>
            </w:r>
            <w:r>
              <w:rPr>
                <w:color w:val="0B0B0B"/>
                <w:sz w:val="20"/>
                <w:szCs w:val="20"/>
              </w:rPr>
              <w:lastRenderedPageBreak/>
              <w:t>interact</w:t>
            </w:r>
          </w:p>
          <w:p w14:paraId="3897AF0C" w14:textId="77777777" w:rsidR="007B66A3" w:rsidRDefault="00233D2E">
            <w:pPr>
              <w:widowControl w:val="0"/>
              <w:numPr>
                <w:ilvl w:val="0"/>
                <w:numId w:val="13"/>
              </w:numPr>
              <w:rPr>
                <w:color w:val="0B0B0B"/>
                <w:sz w:val="20"/>
                <w:szCs w:val="20"/>
              </w:rPr>
            </w:pPr>
            <w:r>
              <w:rPr>
                <w:color w:val="0B0B0B"/>
                <w:sz w:val="20"/>
                <w:szCs w:val="20"/>
              </w:rPr>
              <w:t>Energy consumption</w:t>
            </w:r>
          </w:p>
          <w:p w14:paraId="2E23262B" w14:textId="77777777" w:rsidR="007B66A3" w:rsidRDefault="00233D2E">
            <w:pPr>
              <w:widowControl w:val="0"/>
              <w:numPr>
                <w:ilvl w:val="0"/>
                <w:numId w:val="13"/>
              </w:numPr>
              <w:spacing w:after="100"/>
              <w:rPr>
                <w:color w:val="0B0B0B"/>
                <w:sz w:val="20"/>
                <w:szCs w:val="20"/>
              </w:rPr>
            </w:pPr>
            <w:r>
              <w:rPr>
                <w:color w:val="0B0B0B"/>
                <w:sz w:val="20"/>
                <w:szCs w:val="20"/>
              </w:rPr>
              <w:t>How humans interact with our environment</w:t>
            </w:r>
          </w:p>
          <w:p w14:paraId="157C0C0D" w14:textId="77777777" w:rsidR="007B66A3" w:rsidRDefault="007B66A3">
            <w:pPr>
              <w:spacing w:after="60"/>
              <w:rPr>
                <w:color w:val="0B0B0B"/>
                <w:sz w:val="20"/>
                <w:szCs w:val="20"/>
              </w:rPr>
            </w:pPr>
          </w:p>
          <w:p w14:paraId="52E70CB0" w14:textId="77777777" w:rsidR="007B66A3" w:rsidRDefault="007B66A3">
            <w:pPr>
              <w:spacing w:after="60"/>
              <w:rPr>
                <w:color w:val="0B0B0B"/>
                <w:sz w:val="20"/>
                <w:szCs w:val="20"/>
              </w:rPr>
            </w:pPr>
          </w:p>
          <w:p w14:paraId="04DE9E19" w14:textId="77777777" w:rsidR="007B66A3" w:rsidRDefault="007B66A3">
            <w:pPr>
              <w:spacing w:after="60"/>
              <w:rPr>
                <w:color w:val="0B0B0B"/>
                <w:sz w:val="20"/>
                <w:szCs w:val="20"/>
              </w:rPr>
            </w:pPr>
          </w:p>
          <w:p w14:paraId="6B63D69B" w14:textId="77777777" w:rsidR="007B66A3" w:rsidRDefault="007B66A3">
            <w:pPr>
              <w:spacing w:after="60"/>
              <w:rPr>
                <w:color w:val="0B0B0B"/>
                <w:sz w:val="20"/>
                <w:szCs w:val="20"/>
              </w:rPr>
            </w:pPr>
          </w:p>
          <w:p w14:paraId="702CFAFB" w14:textId="77777777" w:rsidR="007B66A3" w:rsidRDefault="007B66A3">
            <w:pPr>
              <w:spacing w:after="60"/>
              <w:rPr>
                <w:color w:val="0B0B0B"/>
                <w:sz w:val="20"/>
                <w:szCs w:val="20"/>
              </w:rPr>
            </w:pPr>
          </w:p>
          <w:p w14:paraId="08A566FF" w14:textId="77777777" w:rsidR="007B66A3" w:rsidRDefault="007B66A3">
            <w:pPr>
              <w:spacing w:after="60"/>
              <w:rPr>
                <w:color w:val="0B0B0B"/>
                <w:sz w:val="20"/>
                <w:szCs w:val="20"/>
              </w:rPr>
            </w:pPr>
          </w:p>
          <w:p w14:paraId="4C6D0932" w14:textId="77777777" w:rsidR="007B66A3" w:rsidRDefault="007B66A3">
            <w:pPr>
              <w:spacing w:after="60"/>
              <w:rPr>
                <w:color w:val="0B0B0B"/>
                <w:sz w:val="20"/>
                <w:szCs w:val="20"/>
              </w:rPr>
            </w:pPr>
          </w:p>
          <w:p w14:paraId="0E06A4B9" w14:textId="77777777" w:rsidR="007B66A3" w:rsidRDefault="007B66A3">
            <w:pPr>
              <w:spacing w:after="60"/>
              <w:rPr>
                <w:color w:val="0B0B0B"/>
                <w:sz w:val="20"/>
                <w:szCs w:val="20"/>
              </w:rPr>
            </w:pPr>
          </w:p>
          <w:p w14:paraId="2FEA13B7" w14:textId="77777777" w:rsidR="007B66A3" w:rsidRDefault="007B66A3">
            <w:pPr>
              <w:spacing w:after="60"/>
              <w:rPr>
                <w:color w:val="0B0B0B"/>
                <w:sz w:val="20"/>
                <w:szCs w:val="20"/>
              </w:rPr>
            </w:pPr>
          </w:p>
          <w:p w14:paraId="42032A66" w14:textId="77777777" w:rsidR="007B66A3" w:rsidRDefault="007B66A3">
            <w:pPr>
              <w:spacing w:after="60"/>
              <w:rPr>
                <w:color w:val="0B0B0B"/>
                <w:sz w:val="20"/>
                <w:szCs w:val="20"/>
              </w:rPr>
            </w:pPr>
          </w:p>
          <w:p w14:paraId="0E7E5982" w14:textId="77777777" w:rsidR="007B66A3" w:rsidRDefault="007B66A3">
            <w:pPr>
              <w:spacing w:after="60"/>
              <w:rPr>
                <w:color w:val="0B0B0B"/>
                <w:sz w:val="20"/>
                <w:szCs w:val="20"/>
              </w:rPr>
            </w:pPr>
          </w:p>
          <w:p w14:paraId="203C8A86" w14:textId="77777777" w:rsidR="007B66A3" w:rsidRDefault="007B66A3">
            <w:pPr>
              <w:spacing w:after="60"/>
              <w:rPr>
                <w:color w:val="0B0B0B"/>
                <w:sz w:val="20"/>
                <w:szCs w:val="20"/>
              </w:rPr>
            </w:pPr>
          </w:p>
          <w:p w14:paraId="4D9AF64B" w14:textId="77777777" w:rsidR="007B66A3" w:rsidRDefault="007B66A3">
            <w:pPr>
              <w:spacing w:after="60"/>
              <w:rPr>
                <w:color w:val="0B0B0B"/>
                <w:sz w:val="20"/>
                <w:szCs w:val="20"/>
              </w:rPr>
            </w:pPr>
          </w:p>
          <w:p w14:paraId="4CE77D40" w14:textId="77777777" w:rsidR="007B66A3" w:rsidRDefault="007B66A3">
            <w:pPr>
              <w:spacing w:after="60"/>
              <w:rPr>
                <w:color w:val="0B0B0B"/>
                <w:sz w:val="20"/>
                <w:szCs w:val="20"/>
              </w:rPr>
            </w:pPr>
          </w:p>
          <w:p w14:paraId="67BCF091" w14:textId="77777777" w:rsidR="007B66A3" w:rsidRDefault="007B66A3">
            <w:pPr>
              <w:spacing w:after="60"/>
              <w:rPr>
                <w:color w:val="0B0B0B"/>
                <w:sz w:val="20"/>
                <w:szCs w:val="20"/>
              </w:rPr>
            </w:pPr>
          </w:p>
          <w:p w14:paraId="5665CF3A" w14:textId="77777777" w:rsidR="007B66A3" w:rsidRDefault="007B66A3">
            <w:pPr>
              <w:spacing w:after="60"/>
              <w:rPr>
                <w:color w:val="0B0B0B"/>
                <w:sz w:val="20"/>
                <w:szCs w:val="20"/>
              </w:rPr>
            </w:pPr>
          </w:p>
          <w:p w14:paraId="1ACBDB22" w14:textId="77777777" w:rsidR="007B66A3" w:rsidRDefault="00233D2E">
            <w:pPr>
              <w:spacing w:after="60"/>
              <w:jc w:val="center"/>
              <w:rPr>
                <w:sz w:val="20"/>
                <w:szCs w:val="20"/>
              </w:rPr>
            </w:pPr>
            <w:r>
              <w:rPr>
                <w:noProof/>
                <w:sz w:val="20"/>
                <w:szCs w:val="20"/>
              </w:rPr>
              <w:drawing>
                <wp:inline distT="114300" distB="114300" distL="114300" distR="114300" wp14:anchorId="2E9CF2B9" wp14:editId="5F31FE3D">
                  <wp:extent cx="1404938" cy="1078538"/>
                  <wp:effectExtent l="12700" t="12700" r="12700" b="12700"/>
                  <wp:docPr id="117" name="image52.png" descr="Ask a Question"/>
                  <wp:cNvGraphicFramePr/>
                  <a:graphic xmlns:a="http://schemas.openxmlformats.org/drawingml/2006/main">
                    <a:graphicData uri="http://schemas.openxmlformats.org/drawingml/2006/picture">
                      <pic:pic xmlns:pic="http://schemas.openxmlformats.org/drawingml/2006/picture">
                        <pic:nvPicPr>
                          <pic:cNvPr id="117" name="image52.png" descr="Ask a Question"/>
                          <pic:cNvPicPr preferRelativeResize="0"/>
                        </pic:nvPicPr>
                        <pic:blipFill>
                          <a:blip r:embed="rId96"/>
                          <a:srcRect t="197" b="197"/>
                          <a:stretch>
                            <a:fillRect/>
                          </a:stretch>
                        </pic:blipFill>
                        <pic:spPr>
                          <a:xfrm>
                            <a:off x="0" y="0"/>
                            <a:ext cx="1404938" cy="1078538"/>
                          </a:xfrm>
                          <a:prstGeom prst="rect">
                            <a:avLst/>
                          </a:prstGeom>
                          <a:ln w="12700">
                            <a:solidFill>
                              <a:srgbClr val="666666"/>
                            </a:solidFill>
                            <a:prstDash val="solid"/>
                          </a:ln>
                        </pic:spPr>
                      </pic:pic>
                    </a:graphicData>
                  </a:graphic>
                </wp:inline>
              </w:drawing>
            </w:r>
            <w:r>
              <w:rPr>
                <w:sz w:val="20"/>
                <w:szCs w:val="20"/>
              </w:rPr>
              <w:t xml:space="preserve"> </w:t>
            </w:r>
          </w:p>
          <w:p w14:paraId="19A272E2" w14:textId="640F2C01" w:rsidR="007B66A3" w:rsidRDefault="007B66A3">
            <w:pPr>
              <w:jc w:val="center"/>
            </w:pPr>
            <w:hyperlink r:id="rId97">
              <w:r w:rsidRPr="007073C6">
                <w:rPr>
                  <w:color w:val="1155CC"/>
                  <w:sz w:val="20"/>
                  <w:szCs w:val="20"/>
                  <w:u w:val="single"/>
                </w:rPr>
                <w:t>Launching the Unit Student Journal Page</w:t>
              </w:r>
            </w:hyperlink>
          </w:p>
          <w:p w14:paraId="081DFF2D" w14:textId="77777777" w:rsidR="007B66A3" w:rsidRDefault="007B66A3">
            <w:pPr>
              <w:spacing w:after="60"/>
              <w:jc w:val="center"/>
              <w:rPr>
                <w:color w:val="0B0B0B"/>
                <w:sz w:val="20"/>
                <w:szCs w:val="20"/>
              </w:rPr>
            </w:pPr>
          </w:p>
          <w:p w14:paraId="01D3283C" w14:textId="77777777" w:rsidR="007B66A3" w:rsidRDefault="007B66A3">
            <w:pPr>
              <w:spacing w:after="60"/>
              <w:rPr>
                <w:color w:val="0B0B0B"/>
                <w:sz w:val="20"/>
                <w:szCs w:val="20"/>
              </w:rPr>
            </w:pPr>
          </w:p>
          <w:p w14:paraId="1CBB32D5" w14:textId="77777777" w:rsidR="007B66A3" w:rsidRDefault="007B66A3">
            <w:pPr>
              <w:spacing w:after="60"/>
              <w:jc w:val="center"/>
              <w:rPr>
                <w:color w:val="0B0B0B"/>
                <w:sz w:val="20"/>
                <w:szCs w:val="20"/>
              </w:rPr>
            </w:pPr>
          </w:p>
          <w:p w14:paraId="5499CF3A" w14:textId="77777777" w:rsidR="007B66A3" w:rsidRDefault="007B66A3">
            <w:pPr>
              <w:spacing w:after="60"/>
              <w:jc w:val="center"/>
              <w:rPr>
                <w:color w:val="0B0B0B"/>
                <w:sz w:val="20"/>
                <w:szCs w:val="20"/>
              </w:rPr>
            </w:pPr>
          </w:p>
          <w:p w14:paraId="2BAFB73E" w14:textId="77777777" w:rsidR="007B66A3" w:rsidRDefault="007B66A3">
            <w:pPr>
              <w:spacing w:after="60"/>
              <w:jc w:val="center"/>
              <w:rPr>
                <w:color w:val="0B0B0B"/>
                <w:sz w:val="20"/>
                <w:szCs w:val="20"/>
              </w:rPr>
            </w:pPr>
          </w:p>
          <w:p w14:paraId="0F1590D4" w14:textId="77777777" w:rsidR="007B66A3" w:rsidRDefault="007B66A3">
            <w:pPr>
              <w:spacing w:after="60"/>
              <w:jc w:val="center"/>
              <w:rPr>
                <w:color w:val="0B0B0B"/>
                <w:sz w:val="20"/>
                <w:szCs w:val="20"/>
              </w:rPr>
            </w:pPr>
          </w:p>
          <w:p w14:paraId="4961DD8C" w14:textId="77777777" w:rsidR="007B66A3" w:rsidRDefault="007B66A3">
            <w:pPr>
              <w:spacing w:after="60"/>
              <w:jc w:val="center"/>
              <w:rPr>
                <w:color w:val="0B0B0B"/>
                <w:sz w:val="20"/>
                <w:szCs w:val="20"/>
              </w:rPr>
            </w:pPr>
          </w:p>
          <w:p w14:paraId="4A7D171B" w14:textId="77777777" w:rsidR="007B66A3" w:rsidRDefault="007B66A3">
            <w:pPr>
              <w:spacing w:after="60"/>
              <w:jc w:val="center"/>
              <w:rPr>
                <w:color w:val="0B0B0B"/>
                <w:sz w:val="20"/>
                <w:szCs w:val="20"/>
              </w:rPr>
            </w:pPr>
          </w:p>
          <w:p w14:paraId="3BEC3915" w14:textId="77777777" w:rsidR="007B66A3" w:rsidRDefault="00233D2E">
            <w:pPr>
              <w:widowControl w:val="0"/>
              <w:spacing w:after="80"/>
              <w:rPr>
                <w:b/>
                <w:i/>
                <w:sz w:val="20"/>
                <w:szCs w:val="20"/>
              </w:rPr>
            </w:pPr>
            <w:r>
              <w:rPr>
                <w:b/>
                <w:i/>
                <w:sz w:val="20"/>
                <w:szCs w:val="20"/>
              </w:rPr>
              <w:t xml:space="preserve">Teaching Tip: </w:t>
            </w:r>
          </w:p>
          <w:p w14:paraId="70569F09" w14:textId="77777777" w:rsidR="007B66A3" w:rsidRDefault="00233D2E" w:rsidP="2D98DE94">
            <w:pPr>
              <w:widowControl w:val="0"/>
              <w:spacing w:after="80"/>
              <w:rPr>
                <w:sz w:val="20"/>
                <w:szCs w:val="20"/>
                <w:lang w:val="en-US"/>
              </w:rPr>
            </w:pPr>
            <w:r w:rsidRPr="2D98DE94">
              <w:rPr>
                <w:sz w:val="20"/>
                <w:szCs w:val="20"/>
                <w:lang w:val="en-US"/>
              </w:rPr>
              <w:t xml:space="preserve">Try using the </w:t>
            </w:r>
            <w:hyperlink r:id="rId98" w:anchor=":~:text=Crosscutting%20concepts%20have%20application%20across,function%3B%20and%20stability%20and%20change.">
              <w:r w:rsidR="007B66A3" w:rsidRPr="2D98DE94">
                <w:rPr>
                  <w:color w:val="1155CC"/>
                  <w:sz w:val="20"/>
                  <w:szCs w:val="20"/>
                  <w:u w:val="single"/>
                  <w:lang w:val="en-US"/>
                </w:rPr>
                <w:t>crosscutting concepts</w:t>
              </w:r>
            </w:hyperlink>
            <w:r w:rsidRPr="2D98DE94">
              <w:rPr>
                <w:sz w:val="20"/>
                <w:szCs w:val="20"/>
                <w:lang w:val="en-US"/>
              </w:rPr>
              <w:t xml:space="preserve"> as a way to categorize student questions. </w:t>
            </w:r>
          </w:p>
          <w:p w14:paraId="46201641" w14:textId="553DC305" w:rsidR="007B66A3" w:rsidRDefault="00233D2E">
            <w:pPr>
              <w:widowControl w:val="0"/>
              <w:spacing w:after="80"/>
              <w:rPr>
                <w:sz w:val="20"/>
                <w:szCs w:val="20"/>
              </w:rPr>
            </w:pPr>
            <w:r>
              <w:rPr>
                <w:sz w:val="20"/>
                <w:szCs w:val="20"/>
              </w:rPr>
              <w:t xml:space="preserve">Also, see </w:t>
            </w:r>
            <w:hyperlink r:id="rId99">
              <w:r w:rsidR="007B66A3" w:rsidRPr="00777B08">
                <w:rPr>
                  <w:color w:val="1155CC"/>
                  <w:sz w:val="20"/>
                  <w:szCs w:val="20"/>
                  <w:u w:val="single"/>
                </w:rPr>
                <w:t>Appendix C</w:t>
              </w:r>
            </w:hyperlink>
            <w:r>
              <w:rPr>
                <w:sz w:val="20"/>
                <w:szCs w:val="20"/>
              </w:rPr>
              <w:t xml:space="preserve"> for an example of a DQB.</w:t>
            </w:r>
          </w:p>
          <w:p w14:paraId="58028A5D" w14:textId="77777777" w:rsidR="007B66A3" w:rsidRDefault="007B66A3">
            <w:pPr>
              <w:spacing w:after="60"/>
              <w:jc w:val="center"/>
              <w:rPr>
                <w:color w:val="0B0B0B"/>
                <w:sz w:val="20"/>
                <w:szCs w:val="20"/>
              </w:rPr>
            </w:pPr>
          </w:p>
          <w:p w14:paraId="7482E7F3" w14:textId="77777777" w:rsidR="007B66A3" w:rsidRDefault="007B66A3">
            <w:pPr>
              <w:spacing w:after="60"/>
              <w:jc w:val="center"/>
              <w:rPr>
                <w:color w:val="0B0B0B"/>
                <w:sz w:val="20"/>
                <w:szCs w:val="20"/>
              </w:rPr>
            </w:pPr>
          </w:p>
          <w:p w14:paraId="5D095122" w14:textId="77777777" w:rsidR="007B66A3" w:rsidRDefault="007B66A3">
            <w:pPr>
              <w:spacing w:after="60"/>
              <w:jc w:val="center"/>
              <w:rPr>
                <w:color w:val="0B0B0B"/>
                <w:sz w:val="20"/>
                <w:szCs w:val="20"/>
              </w:rPr>
            </w:pPr>
          </w:p>
          <w:p w14:paraId="497A68EE" w14:textId="77777777" w:rsidR="007B66A3" w:rsidRDefault="007B66A3">
            <w:pPr>
              <w:spacing w:after="60"/>
              <w:jc w:val="center"/>
              <w:rPr>
                <w:color w:val="0B0B0B"/>
                <w:sz w:val="20"/>
                <w:szCs w:val="20"/>
              </w:rPr>
            </w:pPr>
          </w:p>
          <w:p w14:paraId="78185BA8" w14:textId="77777777" w:rsidR="007B66A3" w:rsidRDefault="007B66A3">
            <w:pPr>
              <w:spacing w:after="60"/>
              <w:jc w:val="center"/>
              <w:rPr>
                <w:color w:val="0B0B0B"/>
                <w:sz w:val="20"/>
                <w:szCs w:val="20"/>
              </w:rPr>
            </w:pPr>
          </w:p>
          <w:p w14:paraId="59813D22" w14:textId="77777777" w:rsidR="007B66A3" w:rsidRDefault="007B66A3">
            <w:pPr>
              <w:spacing w:after="60"/>
              <w:rPr>
                <w:color w:val="0B0B0B"/>
                <w:sz w:val="20"/>
                <w:szCs w:val="20"/>
              </w:rPr>
            </w:pPr>
          </w:p>
          <w:p w14:paraId="4E1319FE" w14:textId="77777777" w:rsidR="007B66A3" w:rsidRDefault="007B66A3">
            <w:pPr>
              <w:spacing w:after="60"/>
              <w:jc w:val="center"/>
              <w:rPr>
                <w:color w:val="0B0B0B"/>
                <w:sz w:val="20"/>
                <w:szCs w:val="20"/>
              </w:rPr>
            </w:pPr>
          </w:p>
          <w:p w14:paraId="4DD8FA8B" w14:textId="77777777" w:rsidR="007B66A3" w:rsidRDefault="007B66A3">
            <w:pPr>
              <w:spacing w:after="60"/>
              <w:jc w:val="center"/>
              <w:rPr>
                <w:color w:val="0B0B0B"/>
                <w:sz w:val="20"/>
                <w:szCs w:val="20"/>
              </w:rPr>
            </w:pPr>
          </w:p>
          <w:p w14:paraId="18107519" w14:textId="77777777" w:rsidR="007B66A3" w:rsidRDefault="007B66A3">
            <w:pPr>
              <w:spacing w:after="60"/>
              <w:rPr>
                <w:color w:val="0B0B0B"/>
                <w:sz w:val="20"/>
                <w:szCs w:val="20"/>
              </w:rPr>
            </w:pPr>
          </w:p>
          <w:p w14:paraId="4A690850" w14:textId="77777777" w:rsidR="007B66A3" w:rsidRDefault="007B66A3">
            <w:pPr>
              <w:spacing w:after="60"/>
              <w:rPr>
                <w:color w:val="0B0B0B"/>
                <w:sz w:val="20"/>
                <w:szCs w:val="20"/>
              </w:rPr>
            </w:pPr>
          </w:p>
          <w:p w14:paraId="3A70C2CC" w14:textId="77777777" w:rsidR="007B66A3" w:rsidRDefault="007B66A3">
            <w:pPr>
              <w:spacing w:after="60"/>
              <w:jc w:val="center"/>
              <w:rPr>
                <w:color w:val="0B0B0B"/>
                <w:sz w:val="20"/>
                <w:szCs w:val="20"/>
              </w:rPr>
            </w:pPr>
          </w:p>
          <w:p w14:paraId="12EDEEDE" w14:textId="77777777" w:rsidR="007B66A3" w:rsidRDefault="00233D2E">
            <w:pPr>
              <w:widowControl w:val="0"/>
              <w:spacing w:after="60" w:line="268" w:lineRule="auto"/>
              <w:rPr>
                <w:sz w:val="20"/>
                <w:szCs w:val="20"/>
              </w:rPr>
            </w:pPr>
            <w:r>
              <w:rPr>
                <w:b/>
                <w:i/>
                <w:sz w:val="20"/>
                <w:szCs w:val="20"/>
              </w:rPr>
              <w:t xml:space="preserve">Guidance for engaging students in a Turn and Talk: </w:t>
            </w:r>
            <w:r>
              <w:rPr>
                <w:sz w:val="20"/>
                <w:szCs w:val="20"/>
              </w:rPr>
              <w:t xml:space="preserve">Turn and talks will be used throughout the unit. If students are not already familiar, take time to introduce the Turn and Talk strategy. Emphasize that students should share their ideas, </w:t>
            </w:r>
            <w:r>
              <w:rPr>
                <w:sz w:val="20"/>
                <w:szCs w:val="20"/>
              </w:rPr>
              <w:lastRenderedPageBreak/>
              <w:t>listen carefully to their partner’s ideas, and build on each other’s ideas. It is also important to stay on topic.</w:t>
            </w:r>
          </w:p>
          <w:p w14:paraId="4CF17D8F" w14:textId="77777777" w:rsidR="007B66A3" w:rsidRDefault="007B66A3">
            <w:pPr>
              <w:spacing w:after="60"/>
              <w:rPr>
                <w:b/>
                <w:i/>
              </w:rPr>
            </w:pPr>
          </w:p>
          <w:p w14:paraId="676AB8A7" w14:textId="77777777" w:rsidR="007B66A3" w:rsidRDefault="007B66A3">
            <w:pPr>
              <w:spacing w:after="60"/>
              <w:rPr>
                <w:b/>
                <w:i/>
              </w:rPr>
            </w:pPr>
          </w:p>
          <w:p w14:paraId="043AD97B" w14:textId="77777777" w:rsidR="007B66A3" w:rsidRDefault="00233D2E">
            <w:pPr>
              <w:spacing w:after="60"/>
              <w:rPr>
                <w:color w:val="0B0B0B"/>
                <w:sz w:val="18"/>
                <w:szCs w:val="18"/>
              </w:rPr>
            </w:pPr>
            <w:r>
              <w:rPr>
                <w:sz w:val="20"/>
                <w:szCs w:val="20"/>
              </w:rPr>
              <w:t xml:space="preserve">To support students to Turn and Talk, consider using: </w:t>
            </w:r>
            <w:hyperlink r:id="rId100">
              <w:r w:rsidR="007B66A3">
                <w:rPr>
                  <w:color w:val="1155CC"/>
                  <w:sz w:val="20"/>
                  <w:szCs w:val="20"/>
                  <w:u w:val="single"/>
                </w:rPr>
                <w:t>Conversational Support for Sharing and Expanding on Each Other's Ideas</w:t>
              </w:r>
            </w:hyperlink>
            <w:r>
              <w:rPr>
                <w:sz w:val="20"/>
                <w:szCs w:val="20"/>
              </w:rPr>
              <w:t xml:space="preserve"> from STEM Teaching Tools. </w:t>
            </w:r>
          </w:p>
        </w:tc>
        <w:tc>
          <w:tcPr>
            <w:tcW w:w="9720"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60B5EBFE" w14:textId="77777777" w:rsidR="007B66A3" w:rsidRDefault="00233D2E">
            <w:pPr>
              <w:spacing w:after="100"/>
              <w:rPr>
                <w:sz w:val="24"/>
                <w:szCs w:val="24"/>
              </w:rPr>
            </w:pPr>
            <w:r>
              <w:rPr>
                <w:b/>
                <w:noProof/>
              </w:rPr>
              <w:lastRenderedPageBreak/>
              <w:drawing>
                <wp:inline distT="114300" distB="114300" distL="114300" distR="114300" wp14:anchorId="00015AE5" wp14:editId="590F9F16">
                  <wp:extent cx="392132" cy="392132"/>
                  <wp:effectExtent l="0" t="0" r="0" b="0"/>
                  <wp:docPr id="62" name="image22.png" descr="DQB"/>
                  <wp:cNvGraphicFramePr/>
                  <a:graphic xmlns:a="http://schemas.openxmlformats.org/drawingml/2006/main">
                    <a:graphicData uri="http://schemas.openxmlformats.org/drawingml/2006/picture">
                      <pic:pic xmlns:pic="http://schemas.openxmlformats.org/drawingml/2006/picture">
                        <pic:nvPicPr>
                          <pic:cNvPr id="62" name="image22.png" descr="DQB"/>
                          <pic:cNvPicPr preferRelativeResize="0"/>
                        </pic:nvPicPr>
                        <pic:blipFill>
                          <a:blip r:embed="rId101"/>
                          <a:srcRect/>
                          <a:stretch>
                            <a:fillRect/>
                          </a:stretch>
                        </pic:blipFill>
                        <pic:spPr>
                          <a:xfrm>
                            <a:off x="0" y="0"/>
                            <a:ext cx="392132" cy="392132"/>
                          </a:xfrm>
                          <a:prstGeom prst="rect">
                            <a:avLst/>
                          </a:prstGeom>
                          <a:ln/>
                        </pic:spPr>
                      </pic:pic>
                    </a:graphicData>
                  </a:graphic>
                </wp:inline>
              </w:drawing>
            </w:r>
            <w:r>
              <w:rPr>
                <w:b/>
              </w:rPr>
              <w:t>SETTING UP YOUR DRIVING QUESTION BOARD:</w:t>
            </w:r>
            <w:r>
              <w:rPr>
                <w:sz w:val="24"/>
                <w:szCs w:val="24"/>
              </w:rPr>
              <w:t xml:space="preserve"> </w:t>
            </w:r>
          </w:p>
          <w:p w14:paraId="3E2B64D6" w14:textId="77777777" w:rsidR="007B66A3" w:rsidRDefault="00233D2E">
            <w:pPr>
              <w:spacing w:after="100"/>
            </w:pPr>
            <w:r w:rsidRPr="2D98DE94">
              <w:rPr>
                <w:lang w:val="en-US"/>
              </w:rPr>
              <w:t>In this unit, you will use a Driving Question Board. This is a tool that allows you to organize student questions about the anchoring phenomenon or problem and track how the learning progresses throughout the unit, in order for students to make sense of the phenomenon or problem. You will revisit it after each lesson to see what you figured out as a class and add new questions.</w:t>
            </w:r>
          </w:p>
          <w:p w14:paraId="21C83F5C" w14:textId="77777777" w:rsidR="007B66A3" w:rsidRDefault="00233D2E">
            <w:pPr>
              <w:spacing w:after="100"/>
            </w:pPr>
            <w:r>
              <w:t>Your Driving Question Board should include the Anchoring Problem statement, with space for student questions that are generated throughout the unit, and 3 columns:</w:t>
            </w:r>
          </w:p>
          <w:p w14:paraId="1A336931" w14:textId="77777777" w:rsidR="007B66A3" w:rsidRDefault="00233D2E">
            <w:pPr>
              <w:numPr>
                <w:ilvl w:val="0"/>
                <w:numId w:val="46"/>
              </w:numPr>
              <w:spacing w:after="100"/>
            </w:pPr>
            <w:r>
              <w:t>One to track the activities students have engaged in and their observations.</w:t>
            </w:r>
          </w:p>
          <w:p w14:paraId="41573C31" w14:textId="77777777" w:rsidR="007B66A3" w:rsidRDefault="00233D2E">
            <w:pPr>
              <w:numPr>
                <w:ilvl w:val="0"/>
                <w:numId w:val="46"/>
              </w:numPr>
              <w:spacing w:after="100"/>
            </w:pPr>
            <w:r>
              <w:t>One for the scientific ideas they have learned.</w:t>
            </w:r>
          </w:p>
          <w:p w14:paraId="4AACF0E7" w14:textId="77777777" w:rsidR="007B66A3" w:rsidRDefault="00233D2E">
            <w:pPr>
              <w:numPr>
                <w:ilvl w:val="0"/>
                <w:numId w:val="46"/>
              </w:numPr>
              <w:spacing w:after="100"/>
            </w:pPr>
            <w:r>
              <w:t>One for how those ideas connect to the anchoring problem and driving questions for the unit.</w:t>
            </w:r>
          </w:p>
          <w:p w14:paraId="67A2A43C" w14:textId="328A4728" w:rsidR="007B66A3" w:rsidRDefault="00233D2E">
            <w:pPr>
              <w:spacing w:after="100"/>
            </w:pPr>
            <w:r w:rsidRPr="5E201BE1">
              <w:rPr>
                <w:lang w:val="en-US"/>
              </w:rPr>
              <w:t xml:space="preserve">See </w:t>
            </w:r>
            <w:hyperlink r:id="rId102">
              <w:r w:rsidR="007B66A3" w:rsidRPr="00C61590">
                <w:rPr>
                  <w:color w:val="1155CC"/>
                  <w:u w:val="single"/>
                  <w:lang w:val="en-US"/>
                </w:rPr>
                <w:t>Appendix C</w:t>
              </w:r>
            </w:hyperlink>
            <w:r w:rsidRPr="5E201BE1">
              <w:rPr>
                <w:lang w:val="en-US"/>
              </w:rPr>
              <w:t xml:space="preserve"> for an example of a driving question board with sample responses that would be filled in throughout the unit.</w:t>
            </w:r>
          </w:p>
          <w:p w14:paraId="6583753A" w14:textId="77777777" w:rsidR="007B66A3" w:rsidRDefault="00233D2E">
            <w:pPr>
              <w:spacing w:after="100"/>
            </w:pPr>
            <w:r w:rsidRPr="2D98DE94">
              <w:rPr>
                <w:lang w:val="en-US"/>
              </w:rPr>
              <w:t xml:space="preserve">Use bulletin boards, chart paper or a digital resource like Google </w:t>
            </w:r>
            <w:proofErr w:type="spellStart"/>
            <w:r w:rsidRPr="2D98DE94">
              <w:rPr>
                <w:lang w:val="en-US"/>
              </w:rPr>
              <w:t>Jamboard</w:t>
            </w:r>
            <w:proofErr w:type="spellEnd"/>
            <w:r w:rsidRPr="2D98DE94">
              <w:rPr>
                <w:lang w:val="en-US"/>
              </w:rPr>
              <w:t xml:space="preserve"> to develop your Driving Question Board. Student questions and initial explanations about their questions can be recorded on </w:t>
            </w:r>
            <w:proofErr w:type="spellStart"/>
            <w:r w:rsidRPr="2D98DE94">
              <w:rPr>
                <w:lang w:val="en-US"/>
              </w:rPr>
              <w:t>post-its</w:t>
            </w:r>
            <w:proofErr w:type="spellEnd"/>
            <w:r w:rsidRPr="2D98DE94">
              <w:rPr>
                <w:lang w:val="en-US"/>
              </w:rPr>
              <w:t xml:space="preserve">. This way once the class has addressed a question it can be removed from the DQB and you could store these in a separate space so students can see how many questions they have answered throughout the unit. Artifacts from activities can be included as well. </w:t>
            </w:r>
          </w:p>
        </w:tc>
      </w:tr>
      <w:tr w:rsidR="007B66A3" w14:paraId="3A785F23" w14:textId="77777777" w:rsidTr="413CAE02">
        <w:trPr>
          <w:trHeight w:val="1845"/>
        </w:trPr>
        <w:tc>
          <w:tcPr>
            <w:tcW w:w="3375" w:type="dxa"/>
            <w:vMerge/>
            <w:tcMar>
              <w:top w:w="215" w:type="dxa"/>
              <w:left w:w="215" w:type="dxa"/>
              <w:bottom w:w="215" w:type="dxa"/>
              <w:right w:w="215" w:type="dxa"/>
            </w:tcMar>
            <w:vAlign w:val="center"/>
          </w:tcPr>
          <w:p w14:paraId="314D58DC" w14:textId="77777777" w:rsidR="007B66A3" w:rsidRDefault="007B66A3">
            <w:pPr>
              <w:spacing w:line="240" w:lineRule="auto"/>
              <w:rPr>
                <w:color w:val="0B0B0B"/>
                <w:sz w:val="20"/>
                <w:szCs w:val="20"/>
              </w:rPr>
            </w:pPr>
          </w:p>
        </w:tc>
        <w:tc>
          <w:tcPr>
            <w:tcW w:w="9720"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7F56C7CF" w14:textId="77777777" w:rsidR="007B66A3" w:rsidRDefault="00233D2E">
            <w:pPr>
              <w:spacing w:after="100"/>
            </w:pPr>
            <w:r>
              <w:rPr>
                <w:b/>
              </w:rPr>
              <w:t>ELICITING STUDENT THINKING:</w:t>
            </w:r>
          </w:p>
          <w:p w14:paraId="3F3C52E0" w14:textId="77777777" w:rsidR="007B66A3" w:rsidRDefault="00233D2E">
            <w:pPr>
              <w:spacing w:after="100"/>
            </w:pPr>
            <w:r w:rsidRPr="2D98DE94">
              <w:rPr>
                <w:lang w:val="en-US"/>
              </w:rPr>
              <w:t>Students come to the classroom with prior knowledge, or partial knowledge from previous learning as well as life experiences. Use the Driving Question Board to elicit student thinking and access students prior knowledge.</w:t>
            </w:r>
          </w:p>
          <w:p w14:paraId="08442CD3" w14:textId="77777777" w:rsidR="007B66A3" w:rsidRDefault="00233D2E" w:rsidP="2D98DE94">
            <w:pPr>
              <w:spacing w:after="100"/>
              <w:rPr>
                <w:b/>
                <w:bCs/>
                <w:lang w:val="en-US"/>
              </w:rPr>
            </w:pPr>
            <w:r w:rsidRPr="2D98DE94">
              <w:rPr>
                <w:lang w:val="en-US"/>
              </w:rPr>
              <w:lastRenderedPageBreak/>
              <w:t xml:space="preserve">Take notice about what students understand about the DCIs, or how what they know could connect to the DCIs as they progress through the unit. This will help you figure out how to best meet individual student needs as you teach the unit, and gauge how much student knowledge and skills grow as a result of the unit. </w:t>
            </w:r>
          </w:p>
        </w:tc>
      </w:tr>
      <w:tr w:rsidR="007B66A3" w14:paraId="0637D952" w14:textId="77777777" w:rsidTr="413CAE02">
        <w:trPr>
          <w:trHeight w:val="1997"/>
        </w:trPr>
        <w:tc>
          <w:tcPr>
            <w:tcW w:w="3375" w:type="dxa"/>
            <w:vMerge/>
            <w:tcMar>
              <w:top w:w="215" w:type="dxa"/>
              <w:left w:w="215" w:type="dxa"/>
              <w:bottom w:w="215" w:type="dxa"/>
              <w:right w:w="215" w:type="dxa"/>
            </w:tcMar>
            <w:vAlign w:val="center"/>
          </w:tcPr>
          <w:p w14:paraId="36E69C4E" w14:textId="77777777" w:rsidR="007B66A3" w:rsidRDefault="007B66A3">
            <w:pPr>
              <w:spacing w:line="240" w:lineRule="auto"/>
              <w:rPr>
                <w:color w:val="0B0B0B"/>
                <w:sz w:val="20"/>
                <w:szCs w:val="20"/>
              </w:rPr>
            </w:pPr>
          </w:p>
        </w:tc>
        <w:tc>
          <w:tcPr>
            <w:tcW w:w="9720"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480726F7" w14:textId="77777777" w:rsidR="007B66A3" w:rsidRDefault="00233D2E">
            <w:pPr>
              <w:spacing w:after="100"/>
              <w:rPr>
                <w:sz w:val="24"/>
                <w:szCs w:val="24"/>
              </w:rPr>
            </w:pPr>
            <w:r>
              <w:rPr>
                <w:b/>
              </w:rPr>
              <w:t>ANCHORING PROBLEM:</w:t>
            </w:r>
            <w:r>
              <w:rPr>
                <w:sz w:val="24"/>
                <w:szCs w:val="24"/>
              </w:rPr>
              <w:t xml:space="preserve"> </w:t>
            </w:r>
          </w:p>
          <w:p w14:paraId="556EA846" w14:textId="77777777" w:rsidR="007B66A3" w:rsidRDefault="00233D2E">
            <w:pPr>
              <w:spacing w:after="100"/>
              <w:rPr>
                <w:sz w:val="28"/>
                <w:szCs w:val="28"/>
              </w:rPr>
            </w:pPr>
            <w:r>
              <w:rPr>
                <w:sz w:val="28"/>
                <w:szCs w:val="28"/>
              </w:rPr>
              <w:t>We need farms to grow food, but the process of producing food for all of us can harm Earth’s systems.</w:t>
            </w:r>
          </w:p>
          <w:p w14:paraId="113A5768" w14:textId="77777777" w:rsidR="007B66A3" w:rsidRDefault="00233D2E">
            <w:pPr>
              <w:widowControl w:val="0"/>
              <w:spacing w:after="100"/>
            </w:pPr>
            <w:r>
              <w:t>Students view a video to make observations and</w:t>
            </w:r>
            <w:r>
              <w:rPr>
                <w:b/>
                <w:color w:val="0000FF"/>
              </w:rPr>
              <w:t xml:space="preserve"> </w:t>
            </w:r>
            <w:r>
              <w:rPr>
                <w:color w:val="202020"/>
              </w:rPr>
              <w:t xml:space="preserve">ask questions </w:t>
            </w:r>
            <w:r>
              <w:t>about the unit ANCHORING PROBLEM.</w:t>
            </w:r>
          </w:p>
        </w:tc>
      </w:tr>
      <w:tr w:rsidR="007B66A3" w14:paraId="0EDE59E3" w14:textId="77777777" w:rsidTr="413CAE02">
        <w:trPr>
          <w:trHeight w:val="4410"/>
        </w:trPr>
        <w:tc>
          <w:tcPr>
            <w:tcW w:w="3375" w:type="dxa"/>
            <w:vMerge/>
            <w:tcMar>
              <w:top w:w="215" w:type="dxa"/>
              <w:left w:w="215" w:type="dxa"/>
              <w:bottom w:w="215" w:type="dxa"/>
              <w:right w:w="215" w:type="dxa"/>
            </w:tcMar>
            <w:vAlign w:val="center"/>
          </w:tcPr>
          <w:p w14:paraId="2798DC88" w14:textId="77777777" w:rsidR="007B66A3" w:rsidRDefault="007B66A3">
            <w:pPr>
              <w:spacing w:line="240" w:lineRule="auto"/>
            </w:pPr>
          </w:p>
        </w:tc>
        <w:tc>
          <w:tcPr>
            <w:tcW w:w="972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2E511AA9" w14:textId="77777777" w:rsidR="007B66A3" w:rsidRDefault="00233D2E">
            <w:pPr>
              <w:widowControl w:val="0"/>
              <w:spacing w:after="100"/>
            </w:pPr>
            <w:r>
              <w:rPr>
                <w:b/>
              </w:rPr>
              <w:t>Introduce the ANCHORING PROBLEM</w:t>
            </w:r>
            <w:r>
              <w:t>:</w:t>
            </w:r>
          </w:p>
          <w:p w14:paraId="78788348" w14:textId="77777777" w:rsidR="007B66A3" w:rsidRDefault="00233D2E">
            <w:pPr>
              <w:widowControl w:val="0"/>
              <w:spacing w:after="100"/>
            </w:pPr>
            <w:r>
              <w:t>Ask students:</w:t>
            </w:r>
          </w:p>
          <w:p w14:paraId="425162B5" w14:textId="77777777" w:rsidR="007B66A3" w:rsidRDefault="00233D2E">
            <w:pPr>
              <w:widowControl w:val="0"/>
              <w:numPr>
                <w:ilvl w:val="0"/>
                <w:numId w:val="108"/>
              </w:numPr>
              <w:spacing w:after="100"/>
            </w:pPr>
            <w:r w:rsidRPr="2D98DE94">
              <w:rPr>
                <w:i/>
                <w:iCs/>
                <w:lang w:val="en-US"/>
              </w:rPr>
              <w:t>What is your favorite food?  Why?</w:t>
            </w:r>
          </w:p>
          <w:p w14:paraId="474495D7" w14:textId="77777777" w:rsidR="007B66A3" w:rsidRDefault="00233D2E">
            <w:pPr>
              <w:widowControl w:val="0"/>
              <w:spacing w:after="100"/>
            </w:pPr>
            <w:r w:rsidRPr="2D98DE94">
              <w:rPr>
                <w:lang w:val="en-US"/>
              </w:rPr>
              <w:t>Provide students with the opportunity to think and then have them turn and talk to a partner. Call on students to share and record their responses. Take a poll to indicate common favorite foods in your classroom.</w:t>
            </w:r>
          </w:p>
          <w:p w14:paraId="2D353C03" w14:textId="77777777" w:rsidR="007B66A3" w:rsidRDefault="00233D2E">
            <w:pPr>
              <w:widowControl w:val="0"/>
              <w:spacing w:after="100"/>
            </w:pPr>
            <w:r>
              <w:t>Ask students:</w:t>
            </w:r>
          </w:p>
          <w:p w14:paraId="6E4C0FEF" w14:textId="77777777" w:rsidR="007B66A3" w:rsidRDefault="00233D2E">
            <w:pPr>
              <w:widowControl w:val="0"/>
              <w:numPr>
                <w:ilvl w:val="0"/>
                <w:numId w:val="108"/>
              </w:numPr>
              <w:spacing w:after="100"/>
            </w:pPr>
            <w:r>
              <w:rPr>
                <w:i/>
              </w:rPr>
              <w:t xml:space="preserve">Where does this food come from? </w:t>
            </w:r>
          </w:p>
          <w:p w14:paraId="770C43A6" w14:textId="77777777" w:rsidR="007B66A3" w:rsidRDefault="00233D2E">
            <w:pPr>
              <w:widowControl w:val="0"/>
              <w:spacing w:after="100"/>
            </w:pPr>
            <w:r w:rsidRPr="2D98DE94">
              <w:rPr>
                <w:lang w:val="en-US"/>
              </w:rPr>
              <w:t>Provide individual think time and then ask students to share with a partner. As they share, circulate and listen for students’ prior knowledge about food and farms. Identify a student or student to share their ideas during the whole class discussion. To begin the discussion ask these students to share where food comes from.</w:t>
            </w:r>
          </w:p>
          <w:p w14:paraId="2C8C3303" w14:textId="77777777" w:rsidR="007B66A3" w:rsidRDefault="00233D2E">
            <w:pPr>
              <w:widowControl w:val="0"/>
              <w:spacing w:after="100"/>
            </w:pPr>
            <w:r>
              <w:t>Then say to students:</w:t>
            </w:r>
          </w:p>
          <w:p w14:paraId="198DCFBC" w14:textId="77777777" w:rsidR="007B66A3" w:rsidRDefault="00233D2E">
            <w:pPr>
              <w:widowControl w:val="0"/>
              <w:numPr>
                <w:ilvl w:val="0"/>
                <w:numId w:val="108"/>
              </w:numPr>
              <w:spacing w:after="100"/>
            </w:pPr>
            <w:r w:rsidRPr="2D98DE94">
              <w:rPr>
                <w:i/>
                <w:iCs/>
                <w:lang w:val="en-US"/>
              </w:rPr>
              <w:t xml:space="preserve">Most of the food that we eat comes from a farm. In order to produce the food we eat, farms </w:t>
            </w:r>
            <w:r w:rsidRPr="2D98DE94">
              <w:rPr>
                <w:i/>
                <w:iCs/>
                <w:lang w:val="en-US"/>
              </w:rPr>
              <w:lastRenderedPageBreak/>
              <w:t>use resources.</w:t>
            </w:r>
          </w:p>
          <w:p w14:paraId="70672A5F" w14:textId="77777777" w:rsidR="007B66A3" w:rsidRDefault="00233D2E">
            <w:pPr>
              <w:widowControl w:val="0"/>
              <w:numPr>
                <w:ilvl w:val="0"/>
                <w:numId w:val="108"/>
              </w:numPr>
              <w:spacing w:after="100"/>
            </w:pPr>
            <w:r>
              <w:rPr>
                <w:i/>
              </w:rPr>
              <w:t>Have you ever thought about how farms produce the food we eat?</w:t>
            </w:r>
          </w:p>
          <w:p w14:paraId="40D17EDD" w14:textId="77777777" w:rsidR="007B66A3" w:rsidRDefault="00233D2E">
            <w:pPr>
              <w:widowControl w:val="0"/>
              <w:numPr>
                <w:ilvl w:val="0"/>
                <w:numId w:val="108"/>
              </w:numPr>
              <w:spacing w:after="100"/>
            </w:pPr>
            <w:r>
              <w:rPr>
                <w:i/>
              </w:rPr>
              <w:t>What are the side effects of producing the food?</w:t>
            </w:r>
          </w:p>
          <w:p w14:paraId="3FFCC3F8" w14:textId="77777777" w:rsidR="007B66A3" w:rsidRDefault="00233D2E">
            <w:pPr>
              <w:widowControl w:val="0"/>
              <w:numPr>
                <w:ilvl w:val="0"/>
                <w:numId w:val="108"/>
              </w:numPr>
              <w:spacing w:after="100"/>
            </w:pPr>
            <w:r>
              <w:rPr>
                <w:i/>
              </w:rPr>
              <w:t>How do you think we could reduce some of the side effects?</w:t>
            </w:r>
          </w:p>
          <w:p w14:paraId="5EF6D935" w14:textId="77777777" w:rsidR="007B66A3" w:rsidRDefault="00233D2E">
            <w:pPr>
              <w:widowControl w:val="0"/>
              <w:spacing w:after="100"/>
            </w:pPr>
            <w:r>
              <w:t xml:space="preserve">Show the following: </w:t>
            </w:r>
            <w:hyperlink r:id="rId103">
              <w:r w:rsidR="007B66A3">
                <w:rPr>
                  <w:color w:val="1155CC"/>
                  <w:u w:val="single"/>
                </w:rPr>
                <w:t>What is Farming from PBS</w:t>
              </w:r>
            </w:hyperlink>
            <w:r>
              <w:t>. Watch the video all the way through the first time. Then, ask students to write down 2 observations and 2 questions from the video before showing it again.</w:t>
            </w:r>
          </w:p>
          <w:p w14:paraId="3EF7B779" w14:textId="0A127D43" w:rsidR="007B66A3" w:rsidRDefault="00233D2E">
            <w:pPr>
              <w:widowControl w:val="0"/>
              <w:spacing w:after="100"/>
            </w:pPr>
            <w:r w:rsidRPr="2D98DE94">
              <w:rPr>
                <w:lang w:val="en-US"/>
              </w:rPr>
              <w:t xml:space="preserve">It may be helpful to pause the video as different processes of the farm are shown (i.e. using tractors to plant seeds, watering the plants, housing for animals, etc.). Give students time to write down their observations and individual questions </w:t>
            </w:r>
            <w:r w:rsidRPr="000E5C83">
              <w:rPr>
                <w:lang w:val="en-US"/>
              </w:rPr>
              <w:t xml:space="preserve">on </w:t>
            </w:r>
            <w:hyperlink r:id="rId104">
              <w:r w:rsidR="007B66A3" w:rsidRPr="000E5C83">
                <w:rPr>
                  <w:color w:val="1155CC"/>
                  <w:u w:val="single"/>
                  <w:lang w:val="en-US"/>
                </w:rPr>
                <w:t>Launching the Unit Student Journal Page</w:t>
              </w:r>
            </w:hyperlink>
            <w:r w:rsidRPr="2D98DE94">
              <w:rPr>
                <w:lang w:val="en-US"/>
              </w:rPr>
              <w:t xml:space="preserve"> as you go through the video.</w:t>
            </w:r>
          </w:p>
          <w:p w14:paraId="4046620B" w14:textId="77777777" w:rsidR="007B66A3" w:rsidRDefault="00233D2E">
            <w:pPr>
              <w:widowControl w:val="0"/>
              <w:spacing w:after="100"/>
            </w:pPr>
            <w:r>
              <w:t xml:space="preserve">Ask students: </w:t>
            </w:r>
          </w:p>
          <w:p w14:paraId="672C059A" w14:textId="77777777" w:rsidR="007B66A3" w:rsidRDefault="00233D2E">
            <w:pPr>
              <w:widowControl w:val="0"/>
              <w:numPr>
                <w:ilvl w:val="0"/>
                <w:numId w:val="98"/>
              </w:numPr>
              <w:spacing w:after="100"/>
            </w:pPr>
            <w:r>
              <w:rPr>
                <w:i/>
              </w:rPr>
              <w:t xml:space="preserve">What observations did you make? </w:t>
            </w:r>
          </w:p>
          <w:p w14:paraId="1EDFDB56" w14:textId="77777777" w:rsidR="007B66A3" w:rsidRDefault="00233D2E">
            <w:pPr>
              <w:widowControl w:val="0"/>
              <w:numPr>
                <w:ilvl w:val="0"/>
                <w:numId w:val="98"/>
              </w:numPr>
              <w:spacing w:after="100"/>
            </w:pPr>
            <w:r>
              <w:rPr>
                <w:i/>
              </w:rPr>
              <w:t xml:space="preserve"> What do these observations make you wonder? </w:t>
            </w:r>
          </w:p>
          <w:p w14:paraId="0CEE256C" w14:textId="77777777" w:rsidR="007B66A3" w:rsidRDefault="00233D2E">
            <w:pPr>
              <w:widowControl w:val="0"/>
              <w:spacing w:after="100"/>
            </w:pPr>
            <w:r w:rsidRPr="2D98DE94">
              <w:rPr>
                <w:lang w:val="en-US"/>
              </w:rPr>
              <w:t xml:space="preserve">Allow students to turn and talk to discuss their observations and questions.  Then, have students record initial questions on their Post-It Notes,  writing one question per Post-It. </w:t>
            </w:r>
          </w:p>
          <w:p w14:paraId="271E5609" w14:textId="77777777" w:rsidR="007B66A3" w:rsidRDefault="00233D2E">
            <w:pPr>
              <w:widowControl w:val="0"/>
              <w:spacing w:after="100"/>
              <w:rPr>
                <w:color w:val="0B0B0B"/>
              </w:rPr>
            </w:pPr>
            <w:r>
              <w:rPr>
                <w:noProof/>
                <w:color w:val="0B0B0B"/>
                <w:sz w:val="20"/>
                <w:szCs w:val="20"/>
              </w:rPr>
              <w:drawing>
                <wp:inline distT="114300" distB="114300" distL="114300" distR="114300" wp14:anchorId="1CB36B87" wp14:editId="2313DB4B">
                  <wp:extent cx="376238" cy="390525"/>
                  <wp:effectExtent l="0" t="0" r="0" b="0"/>
                  <wp:docPr id="166" name="image17.png" descr="DQB"/>
                  <wp:cNvGraphicFramePr/>
                  <a:graphic xmlns:a="http://schemas.openxmlformats.org/drawingml/2006/main">
                    <a:graphicData uri="http://schemas.openxmlformats.org/drawingml/2006/picture">
                      <pic:pic xmlns:pic="http://schemas.openxmlformats.org/drawingml/2006/picture">
                        <pic:nvPicPr>
                          <pic:cNvPr id="166" name="image17.png" descr="DQB"/>
                          <pic:cNvPicPr preferRelativeResize="0"/>
                        </pic:nvPicPr>
                        <pic:blipFill>
                          <a:blip r:embed="rId101"/>
                          <a:srcRect/>
                          <a:stretch>
                            <a:fillRect/>
                          </a:stretch>
                        </pic:blipFill>
                        <pic:spPr>
                          <a:xfrm>
                            <a:off x="0" y="0"/>
                            <a:ext cx="376238" cy="390525"/>
                          </a:xfrm>
                          <a:prstGeom prst="rect">
                            <a:avLst/>
                          </a:prstGeom>
                          <a:ln/>
                        </pic:spPr>
                      </pic:pic>
                    </a:graphicData>
                  </a:graphic>
                </wp:inline>
              </w:drawing>
            </w:r>
            <w:r>
              <w:rPr>
                <w:noProof/>
                <w:sz w:val="24"/>
                <w:szCs w:val="24"/>
              </w:rPr>
              <w:drawing>
                <wp:inline distT="114300" distB="114300" distL="114300" distR="114300" wp14:anchorId="31E983B5" wp14:editId="0223D4DB">
                  <wp:extent cx="349136" cy="340183"/>
                  <wp:effectExtent l="0" t="0" r="0" b="0"/>
                  <wp:docPr id="29" name="image21.png" descr="Checkmark"/>
                  <wp:cNvGraphicFramePr/>
                  <a:graphic xmlns:a="http://schemas.openxmlformats.org/drawingml/2006/main">
                    <a:graphicData uri="http://schemas.openxmlformats.org/drawingml/2006/picture">
                      <pic:pic xmlns:pic="http://schemas.openxmlformats.org/drawingml/2006/picture">
                        <pic:nvPicPr>
                          <pic:cNvPr id="29" name="image21.png" descr="Checkmark"/>
                          <pic:cNvPicPr preferRelativeResize="0"/>
                        </pic:nvPicPr>
                        <pic:blipFill>
                          <a:blip r:embed="rId21"/>
                          <a:srcRect/>
                          <a:stretch>
                            <a:fillRect/>
                          </a:stretch>
                        </pic:blipFill>
                        <pic:spPr>
                          <a:xfrm>
                            <a:off x="0" y="0"/>
                            <a:ext cx="349136" cy="340183"/>
                          </a:xfrm>
                          <a:prstGeom prst="rect">
                            <a:avLst/>
                          </a:prstGeom>
                          <a:ln/>
                        </pic:spPr>
                      </pic:pic>
                    </a:graphicData>
                  </a:graphic>
                </wp:inline>
              </w:drawing>
            </w:r>
            <w:r>
              <w:rPr>
                <w:color w:val="0B0B0B"/>
              </w:rPr>
              <w:t>Now that students have their questions, you will guide students in creating categories for their questions on the DQB using the following steps:</w:t>
            </w:r>
          </w:p>
          <w:p w14:paraId="51D75AC7" w14:textId="77777777" w:rsidR="007B66A3" w:rsidRDefault="00233D2E">
            <w:pPr>
              <w:widowControl w:val="0"/>
              <w:numPr>
                <w:ilvl w:val="0"/>
                <w:numId w:val="5"/>
              </w:numPr>
            </w:pPr>
            <w:r>
              <w:t>Select one student to share their question, create a category, and ask other students to share any questions they have that are similar and post them all on the DQB under this category.</w:t>
            </w:r>
          </w:p>
          <w:p w14:paraId="4DC27762" w14:textId="77777777" w:rsidR="007B66A3" w:rsidRDefault="00233D2E">
            <w:pPr>
              <w:widowControl w:val="0"/>
              <w:numPr>
                <w:ilvl w:val="0"/>
                <w:numId w:val="5"/>
              </w:numPr>
            </w:pPr>
            <w:r w:rsidRPr="2D98DE94">
              <w:rPr>
                <w:lang w:val="en-US"/>
              </w:rPr>
              <w:t>Ask: “Does anyone have a question they don’t think fits with these?” Place this question in a new category (and label that category). Invite other students to share similar questions that would fit in this new category and post them on the DQB.</w:t>
            </w:r>
          </w:p>
          <w:p w14:paraId="386AC471" w14:textId="77777777" w:rsidR="007B66A3" w:rsidRDefault="00233D2E">
            <w:pPr>
              <w:widowControl w:val="0"/>
              <w:numPr>
                <w:ilvl w:val="0"/>
                <w:numId w:val="5"/>
              </w:numPr>
            </w:pPr>
            <w:r w:rsidRPr="2D98DE94">
              <w:rPr>
                <w:lang w:val="en-US"/>
              </w:rPr>
              <w:t>Repeat this procedure until all student questions are represented on the DQB. If students come up with additional questions during this process, provide them with a Post-It note and allow them to place them on the DQB</w:t>
            </w:r>
          </w:p>
          <w:p w14:paraId="72FEF4B8" w14:textId="77777777" w:rsidR="007B66A3" w:rsidRDefault="00233D2E">
            <w:pPr>
              <w:widowControl w:val="0"/>
              <w:numPr>
                <w:ilvl w:val="0"/>
                <w:numId w:val="5"/>
              </w:numPr>
              <w:spacing w:after="100"/>
            </w:pPr>
            <w:r>
              <w:t xml:space="preserve">Once all categories are created, you can guide the class in collapsing categories into bigger </w:t>
            </w:r>
            <w:r>
              <w:lastRenderedPageBreak/>
              <w:t>categories that have closer alignment to the driving questions provided in the unit.</w:t>
            </w:r>
          </w:p>
          <w:p w14:paraId="39FF3699" w14:textId="77777777" w:rsidR="007B66A3" w:rsidRDefault="00233D2E" w:rsidP="413CAE02">
            <w:pPr>
              <w:widowControl w:val="0"/>
              <w:spacing w:after="100"/>
              <w:rPr>
                <w:color w:val="0B0B0B"/>
                <w:lang w:val="en-US"/>
              </w:rPr>
            </w:pPr>
            <w:r w:rsidRPr="413CAE02">
              <w:rPr>
                <w:b/>
                <w:bCs/>
                <w:lang w:val="en-US"/>
              </w:rPr>
              <w:t>DO NOT</w:t>
            </w:r>
            <w:r w:rsidRPr="413CAE02">
              <w:rPr>
                <w:lang w:val="en-US"/>
              </w:rPr>
              <w:t xml:space="preserve"> answer questions at this time or correct their thinking – students will explore their questions and explain this anchoring phenomenon throughout the unit. For example, if a student says something incorrect, you can say: </w:t>
            </w:r>
            <w:r w:rsidRPr="413CAE02">
              <w:rPr>
                <w:i/>
                <w:iCs/>
                <w:lang w:val="en-US"/>
              </w:rPr>
              <w:t>Hmm. How could we figure that out? How might we investigate that?</w:t>
            </w:r>
          </w:p>
        </w:tc>
      </w:tr>
      <w:tr w:rsidR="007B66A3" w14:paraId="0290FB5C" w14:textId="77777777" w:rsidTr="413CAE02">
        <w:trPr>
          <w:trHeight w:val="1500"/>
        </w:trPr>
        <w:tc>
          <w:tcPr>
            <w:tcW w:w="3375" w:type="dxa"/>
            <w:vMerge/>
            <w:tcMar>
              <w:top w:w="215" w:type="dxa"/>
              <w:left w:w="215" w:type="dxa"/>
              <w:bottom w:w="215" w:type="dxa"/>
              <w:right w:w="215" w:type="dxa"/>
            </w:tcMar>
            <w:vAlign w:val="center"/>
          </w:tcPr>
          <w:p w14:paraId="032B05D4" w14:textId="77777777" w:rsidR="007B66A3" w:rsidRDefault="007B66A3">
            <w:pPr>
              <w:spacing w:line="240" w:lineRule="auto"/>
            </w:pPr>
          </w:p>
        </w:tc>
        <w:tc>
          <w:tcPr>
            <w:tcW w:w="972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248B3783" w14:textId="77777777" w:rsidR="007B66A3" w:rsidRDefault="00233D2E">
            <w:pPr>
              <w:spacing w:after="100"/>
              <w:rPr>
                <w:b/>
              </w:rPr>
            </w:pPr>
            <w:r>
              <w:rPr>
                <w:b/>
              </w:rPr>
              <w:t xml:space="preserve">SAMPLE DRIVING QUESTIONS: </w:t>
            </w:r>
          </w:p>
          <w:p w14:paraId="0BDD577D" w14:textId="77777777" w:rsidR="007B66A3" w:rsidRDefault="00233D2E">
            <w:pPr>
              <w:spacing w:after="100"/>
              <w:rPr>
                <w:sz w:val="28"/>
                <w:szCs w:val="28"/>
              </w:rPr>
            </w:pPr>
            <w:r>
              <w:rPr>
                <w:i/>
                <w:sz w:val="28"/>
                <w:szCs w:val="28"/>
              </w:rPr>
              <w:t>Section 1:</w:t>
            </w:r>
            <w:r>
              <w:rPr>
                <w:sz w:val="28"/>
                <w:szCs w:val="28"/>
              </w:rPr>
              <w:t xml:space="preserve"> How are farms part of Earth’s systems?</w:t>
            </w:r>
          </w:p>
          <w:p w14:paraId="4572180C" w14:textId="77777777" w:rsidR="007B66A3" w:rsidRDefault="00233D2E">
            <w:pPr>
              <w:spacing w:after="100"/>
              <w:rPr>
                <w:sz w:val="28"/>
                <w:szCs w:val="28"/>
              </w:rPr>
            </w:pPr>
            <w:r>
              <w:rPr>
                <w:i/>
                <w:sz w:val="28"/>
                <w:szCs w:val="28"/>
              </w:rPr>
              <w:t>Section 2:</w:t>
            </w:r>
            <w:r>
              <w:rPr>
                <w:sz w:val="28"/>
                <w:szCs w:val="28"/>
              </w:rPr>
              <w:t xml:space="preserve"> How does our use of natural resources on farms affect Earth’s</w:t>
            </w:r>
            <w:r>
              <w:rPr>
                <w:color w:val="202020"/>
                <w:sz w:val="28"/>
                <w:szCs w:val="28"/>
              </w:rPr>
              <w:t xml:space="preserve"> syste</w:t>
            </w:r>
            <w:r>
              <w:rPr>
                <w:sz w:val="28"/>
                <w:szCs w:val="28"/>
              </w:rPr>
              <w:t>ms?</w:t>
            </w:r>
          </w:p>
          <w:p w14:paraId="451162B2" w14:textId="77777777" w:rsidR="007B66A3" w:rsidRDefault="00233D2E">
            <w:pPr>
              <w:spacing w:after="100"/>
              <w:rPr>
                <w:b/>
                <w:sz w:val="36"/>
                <w:szCs w:val="36"/>
              </w:rPr>
            </w:pPr>
            <w:r>
              <w:rPr>
                <w:i/>
                <w:sz w:val="28"/>
                <w:szCs w:val="28"/>
              </w:rPr>
              <w:t>Section 3:</w:t>
            </w:r>
            <w:r>
              <w:rPr>
                <w:sz w:val="28"/>
                <w:szCs w:val="28"/>
              </w:rPr>
              <w:t xml:space="preserve"> How can farmers use resources wisely to protect Earth’s systems?</w:t>
            </w:r>
          </w:p>
          <w:p w14:paraId="47041471" w14:textId="77777777" w:rsidR="007B66A3" w:rsidRDefault="00233D2E" w:rsidP="2D98DE94">
            <w:pPr>
              <w:widowControl w:val="0"/>
              <w:spacing w:after="100"/>
              <w:rPr>
                <w:b/>
                <w:bCs/>
                <w:lang w:val="en-US"/>
              </w:rPr>
            </w:pPr>
            <w:r w:rsidRPr="2D98DE94">
              <w:rPr>
                <w:highlight w:val="white"/>
                <w:lang w:val="en-US"/>
              </w:rPr>
              <w:t>These questions are provided for you as model driving questions to support categorizing individual student questions and organize the learning progression. Each section is designed to answer this larger question. You can use these questions to guide your instruction, however, you are encouraged to adapt these questions using the language you develop with your students.</w:t>
            </w:r>
            <w:r w:rsidRPr="2D98DE94">
              <w:rPr>
                <w:lang w:val="en-US"/>
              </w:rPr>
              <w:t>.</w:t>
            </w:r>
          </w:p>
        </w:tc>
      </w:tr>
      <w:tr w:rsidR="007B66A3" w14:paraId="7B0C2868" w14:textId="77777777" w:rsidTr="413CAE02">
        <w:trPr>
          <w:trHeight w:val="3247"/>
        </w:trPr>
        <w:tc>
          <w:tcPr>
            <w:tcW w:w="3375" w:type="dxa"/>
            <w:vMerge/>
            <w:tcMar>
              <w:top w:w="215" w:type="dxa"/>
              <w:left w:w="215" w:type="dxa"/>
              <w:bottom w:w="215" w:type="dxa"/>
              <w:right w:w="215" w:type="dxa"/>
            </w:tcMar>
            <w:vAlign w:val="center"/>
          </w:tcPr>
          <w:p w14:paraId="0F07B6C4" w14:textId="77777777" w:rsidR="007B66A3" w:rsidRDefault="007B66A3">
            <w:pPr>
              <w:spacing w:line="240" w:lineRule="auto"/>
            </w:pPr>
          </w:p>
        </w:tc>
        <w:tc>
          <w:tcPr>
            <w:tcW w:w="972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35FB357A" w14:textId="77777777" w:rsidR="007B66A3" w:rsidRDefault="00233D2E">
            <w:pPr>
              <w:widowControl w:val="0"/>
              <w:spacing w:after="100"/>
            </w:pPr>
            <w:r>
              <w:t xml:space="preserve">Orient students to the categories they developed and explain that these are the Driving Questions for the unit. </w:t>
            </w:r>
          </w:p>
          <w:p w14:paraId="013F639D" w14:textId="77777777" w:rsidR="007B66A3" w:rsidRDefault="00233D2E">
            <w:pPr>
              <w:widowControl w:val="0"/>
              <w:spacing w:after="100"/>
              <w:rPr>
                <w:i/>
              </w:rPr>
            </w:pPr>
            <w:r>
              <w:t>Say to students:</w:t>
            </w:r>
          </w:p>
          <w:p w14:paraId="77DD2CCA" w14:textId="77777777" w:rsidR="007B66A3" w:rsidRDefault="00233D2E">
            <w:pPr>
              <w:widowControl w:val="0"/>
              <w:numPr>
                <w:ilvl w:val="0"/>
                <w:numId w:val="149"/>
              </w:numPr>
              <w:spacing w:after="100"/>
            </w:pPr>
            <w:r w:rsidRPr="2D98DE94">
              <w:rPr>
                <w:i/>
                <w:iCs/>
                <w:lang w:val="en-US"/>
              </w:rPr>
              <w:t xml:space="preserve">If we want to be able to answer these driving questions, what do you think we need to know about the problem? </w:t>
            </w:r>
            <w:r w:rsidRPr="2D98DE94">
              <w:rPr>
                <w:lang w:val="en-US"/>
              </w:rPr>
              <w:t>(We need to think about how very different locations and parts of Earth are connected, how our use of natural resources affects the environment, and how we farmers can protect the environment. We can use this knowledge to design and test solutions to this problem.)</w:t>
            </w:r>
          </w:p>
        </w:tc>
      </w:tr>
    </w:tbl>
    <w:p w14:paraId="1C77203C" w14:textId="77777777" w:rsidR="007B66A3" w:rsidRDefault="00233D2E">
      <w:pPr>
        <w:pStyle w:val="Heading2"/>
        <w:spacing w:after="300" w:line="240" w:lineRule="auto"/>
        <w:rPr>
          <w:sz w:val="40"/>
          <w:szCs w:val="40"/>
        </w:rPr>
      </w:pPr>
      <w:bookmarkStart w:id="13" w:name="_vz9f3m6k3511" w:colFirst="0" w:colLast="0"/>
      <w:bookmarkEnd w:id="13"/>
      <w:r>
        <w:br w:type="page"/>
      </w:r>
    </w:p>
    <w:p w14:paraId="211C5A6B" w14:textId="77777777" w:rsidR="007B66A3" w:rsidRDefault="00233D2E">
      <w:pPr>
        <w:pStyle w:val="Heading2"/>
        <w:spacing w:after="300" w:line="240" w:lineRule="auto"/>
        <w:rPr>
          <w:sz w:val="40"/>
          <w:szCs w:val="40"/>
        </w:rPr>
      </w:pPr>
      <w:bookmarkStart w:id="14" w:name="_kdjnomudtr0g" w:colFirst="0" w:colLast="0"/>
      <w:bookmarkEnd w:id="14"/>
      <w:r>
        <w:rPr>
          <w:sz w:val="40"/>
          <w:szCs w:val="40"/>
        </w:rPr>
        <w:lastRenderedPageBreak/>
        <w:t>L1 – Five E Lesson Plan</w:t>
      </w:r>
    </w:p>
    <w:tbl>
      <w:tblPr>
        <w:tblStyle w:val="af0"/>
        <w:tblW w:w="13110"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855"/>
        <w:gridCol w:w="9255"/>
      </w:tblGrid>
      <w:tr w:rsidR="007B66A3" w14:paraId="4BD9817F" w14:textId="77777777" w:rsidTr="008D0B3F">
        <w:trPr>
          <w:trHeight w:val="708"/>
        </w:trPr>
        <w:tc>
          <w:tcPr>
            <w:tcW w:w="13110" w:type="dxa"/>
            <w:gridSpan w:val="2"/>
            <w:tcBorders>
              <w:top w:val="single" w:sz="8" w:space="0" w:color="666666"/>
              <w:left w:val="single" w:sz="8" w:space="0" w:color="666666"/>
              <w:right w:val="single" w:sz="8" w:space="0" w:color="666666"/>
            </w:tcBorders>
            <w:shd w:val="clear" w:color="auto" w:fill="3C78D8"/>
            <w:tcMar>
              <w:top w:w="215" w:type="dxa"/>
              <w:left w:w="215" w:type="dxa"/>
              <w:bottom w:w="215" w:type="dxa"/>
              <w:right w:w="215" w:type="dxa"/>
            </w:tcMar>
            <w:vAlign w:val="center"/>
          </w:tcPr>
          <w:p w14:paraId="57C56C53" w14:textId="77777777" w:rsidR="007B66A3" w:rsidRDefault="00233D2E">
            <w:pPr>
              <w:widowControl w:val="0"/>
              <w:spacing w:line="240" w:lineRule="auto"/>
              <w:rPr>
                <w:color w:val="FFFFFF"/>
                <w:sz w:val="48"/>
                <w:szCs w:val="48"/>
              </w:rPr>
            </w:pPr>
            <w:r>
              <w:rPr>
                <w:b/>
                <w:color w:val="FFFFFF"/>
                <w:sz w:val="36"/>
                <w:szCs w:val="36"/>
              </w:rPr>
              <w:t>ENGAGE</w:t>
            </w:r>
            <w:r>
              <w:rPr>
                <w:color w:val="FFFFFF"/>
                <w:sz w:val="48"/>
                <w:szCs w:val="48"/>
              </w:rPr>
              <w:t xml:space="preserve"> </w:t>
            </w:r>
          </w:p>
        </w:tc>
      </w:tr>
      <w:tr w:rsidR="007B66A3" w14:paraId="118C75DE" w14:textId="77777777" w:rsidTr="008D0B3F">
        <w:trPr>
          <w:trHeight w:val="136"/>
        </w:trPr>
        <w:tc>
          <w:tcPr>
            <w:tcW w:w="13110" w:type="dxa"/>
            <w:gridSpan w:val="2"/>
            <w:tcBorders>
              <w:top w:val="single" w:sz="8" w:space="0" w:color="666666"/>
              <w:left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7249BAB4" w14:textId="77777777" w:rsidR="007B66A3" w:rsidRDefault="00233D2E" w:rsidP="2D98DE94">
            <w:pPr>
              <w:widowControl w:val="0"/>
              <w:spacing w:line="240" w:lineRule="auto"/>
              <w:rPr>
                <w:color w:val="202020"/>
                <w:sz w:val="24"/>
                <w:szCs w:val="24"/>
                <w:lang w:val="en-US"/>
              </w:rPr>
            </w:pPr>
            <w:r w:rsidRPr="2D98DE94">
              <w:rPr>
                <w:color w:val="202020"/>
                <w:sz w:val="24"/>
                <w:szCs w:val="24"/>
                <w:lang w:val="en-US"/>
              </w:rPr>
              <w:t xml:space="preserve">Students co-construct an initial model showing the different parts of our environment. </w:t>
            </w:r>
          </w:p>
        </w:tc>
      </w:tr>
      <w:tr w:rsidR="007B66A3" w14:paraId="2D9DA5C4" w14:textId="77777777" w:rsidTr="008D0B3F">
        <w:trPr>
          <w:trHeight w:val="6660"/>
        </w:trPr>
        <w:tc>
          <w:tcPr>
            <w:tcW w:w="385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54927D78" w14:textId="77777777" w:rsidR="007B66A3" w:rsidRDefault="007B66A3">
            <w:pPr>
              <w:widowControl w:val="0"/>
              <w:spacing w:after="80"/>
              <w:rPr>
                <w:b/>
                <w:i/>
              </w:rPr>
            </w:pPr>
          </w:p>
          <w:p w14:paraId="12E44ACD" w14:textId="77777777" w:rsidR="007B66A3" w:rsidRDefault="007B66A3">
            <w:pPr>
              <w:widowControl w:val="0"/>
              <w:spacing w:after="60" w:line="268" w:lineRule="auto"/>
              <w:rPr>
                <w:b/>
                <w:i/>
              </w:rPr>
            </w:pPr>
          </w:p>
          <w:p w14:paraId="5B1644A8" w14:textId="77777777" w:rsidR="007B66A3" w:rsidRDefault="00233D2E">
            <w:pPr>
              <w:widowControl w:val="0"/>
              <w:spacing w:after="60"/>
              <w:rPr>
                <w:sz w:val="20"/>
                <w:szCs w:val="20"/>
              </w:rPr>
            </w:pPr>
            <w:r>
              <w:rPr>
                <w:b/>
                <w:i/>
                <w:sz w:val="20"/>
                <w:szCs w:val="20"/>
              </w:rPr>
              <w:t>Guidance for engaging students in modeling:</w:t>
            </w:r>
            <w:r>
              <w:rPr>
                <w:sz w:val="20"/>
                <w:szCs w:val="20"/>
              </w:rPr>
              <w:t xml:space="preserve"> Modeling is an important science and engineering practice in this unit. This practice is initially done as a whole class, as a scaffold for students to engage in the practice. Students will develop and revise their own models as they progress through the unit. </w:t>
            </w:r>
          </w:p>
          <w:p w14:paraId="0054C4FD" w14:textId="77777777" w:rsidR="007B66A3" w:rsidRDefault="007B66A3">
            <w:pPr>
              <w:widowControl w:val="0"/>
              <w:spacing w:after="60"/>
              <w:rPr>
                <w:sz w:val="20"/>
                <w:szCs w:val="20"/>
              </w:rPr>
            </w:pPr>
          </w:p>
        </w:tc>
        <w:tc>
          <w:tcPr>
            <w:tcW w:w="925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4F15DD39" w14:textId="77777777" w:rsidR="007B66A3" w:rsidRDefault="00233D2E">
            <w:pPr>
              <w:widowControl w:val="0"/>
              <w:spacing w:after="100"/>
            </w:pPr>
            <w:r w:rsidRPr="2D98DE94">
              <w:rPr>
                <w:lang w:val="en-US"/>
              </w:rPr>
              <w:t xml:space="preserve">Begin the lesson by revisiting the Driving Question Board.  Highlight questions connected to the learning goals of this lesson by calling attention to questions about </w:t>
            </w:r>
            <w:r w:rsidRPr="2D98DE94">
              <w:rPr>
                <w:b/>
                <w:bCs/>
                <w:lang w:val="en-US"/>
              </w:rPr>
              <w:t>what makes up a farm</w:t>
            </w:r>
            <w:r w:rsidRPr="2D98DE94">
              <w:rPr>
                <w:lang w:val="en-US"/>
              </w:rPr>
              <w:t>. If no questions directly relate, use prompts to build on student questions, supporting them to think about the components of a farm system.</w:t>
            </w:r>
            <w:r>
              <w:rPr>
                <w:noProof/>
              </w:rPr>
              <w:drawing>
                <wp:anchor distT="114300" distB="114300" distL="114300" distR="114300" simplePos="0" relativeHeight="251658244" behindDoc="0" locked="0" layoutInCell="1" hidden="0" allowOverlap="1" wp14:anchorId="39213ABD" wp14:editId="7205EAA3">
                  <wp:simplePos x="0" y="0"/>
                  <wp:positionH relativeFrom="column">
                    <wp:posOffset>19051</wp:posOffset>
                  </wp:positionH>
                  <wp:positionV relativeFrom="paragraph">
                    <wp:posOffset>19051</wp:posOffset>
                  </wp:positionV>
                  <wp:extent cx="390255" cy="406184"/>
                  <wp:effectExtent l="0" t="0" r="0" b="0"/>
                  <wp:wrapSquare wrapText="bothSides" distT="114300" distB="114300" distL="114300" distR="114300"/>
                  <wp:docPr id="3" name="image17.png" descr="DQB"/>
                  <wp:cNvGraphicFramePr/>
                  <a:graphic xmlns:a="http://schemas.openxmlformats.org/drawingml/2006/main">
                    <a:graphicData uri="http://schemas.openxmlformats.org/drawingml/2006/picture">
                      <pic:pic xmlns:pic="http://schemas.openxmlformats.org/drawingml/2006/picture">
                        <pic:nvPicPr>
                          <pic:cNvPr id="3" name="image17.png" descr="DQB"/>
                          <pic:cNvPicPr preferRelativeResize="0"/>
                        </pic:nvPicPr>
                        <pic:blipFill>
                          <a:blip r:embed="rId101"/>
                          <a:srcRect/>
                          <a:stretch>
                            <a:fillRect/>
                          </a:stretch>
                        </pic:blipFill>
                        <pic:spPr>
                          <a:xfrm>
                            <a:off x="0" y="0"/>
                            <a:ext cx="390255" cy="406184"/>
                          </a:xfrm>
                          <a:prstGeom prst="rect">
                            <a:avLst/>
                          </a:prstGeom>
                          <a:ln/>
                        </pic:spPr>
                      </pic:pic>
                    </a:graphicData>
                  </a:graphic>
                </wp:anchor>
              </w:drawing>
            </w:r>
          </w:p>
          <w:p w14:paraId="14D4C035" w14:textId="77777777" w:rsidR="007B66A3" w:rsidRDefault="00233D2E">
            <w:pPr>
              <w:widowControl w:val="0"/>
              <w:spacing w:after="100"/>
            </w:pPr>
            <w:r>
              <w:t>Say to students:</w:t>
            </w:r>
          </w:p>
          <w:p w14:paraId="40DE73B7" w14:textId="77777777" w:rsidR="007B66A3" w:rsidRDefault="00233D2E">
            <w:pPr>
              <w:widowControl w:val="0"/>
              <w:numPr>
                <w:ilvl w:val="0"/>
                <w:numId w:val="95"/>
              </w:numPr>
              <w:spacing w:after="100"/>
            </w:pPr>
            <w:r w:rsidRPr="2D98DE94">
              <w:rPr>
                <w:i/>
                <w:iCs/>
                <w:lang w:val="en-US"/>
              </w:rPr>
              <w:t xml:space="preserve">Today’s activity will support us in answering this question </w:t>
            </w:r>
            <w:r w:rsidRPr="2D98DE94">
              <w:rPr>
                <w:lang w:val="en-US"/>
              </w:rPr>
              <w:t>(ex:</w:t>
            </w:r>
            <w:r w:rsidRPr="2D98DE94">
              <w:rPr>
                <w:i/>
                <w:iCs/>
                <w:lang w:val="en-US"/>
              </w:rPr>
              <w:t xml:space="preserve"> </w:t>
            </w:r>
            <w:r w:rsidRPr="2D98DE94">
              <w:rPr>
                <w:b/>
                <w:bCs/>
                <w:lang w:val="en-US"/>
              </w:rPr>
              <w:t>How can we describe the different parts of the Earth?</w:t>
            </w:r>
            <w:r w:rsidRPr="2D98DE94">
              <w:rPr>
                <w:i/>
                <w:iCs/>
                <w:lang w:val="en-US"/>
              </w:rPr>
              <w:t>). By answering this question, we will be able to build on our understanding of how farms are a part of Earth’s system.</w:t>
            </w:r>
          </w:p>
          <w:p w14:paraId="310A11BE" w14:textId="77777777" w:rsidR="007B66A3" w:rsidRDefault="00233D2E">
            <w:pPr>
              <w:widowControl w:val="0"/>
              <w:spacing w:after="100"/>
              <w:rPr>
                <w:i/>
              </w:rPr>
            </w:pPr>
            <w:r>
              <w:t>Say to students:</w:t>
            </w:r>
          </w:p>
          <w:p w14:paraId="6A576CD4" w14:textId="77777777" w:rsidR="007B66A3" w:rsidRDefault="00233D2E">
            <w:pPr>
              <w:widowControl w:val="0"/>
              <w:numPr>
                <w:ilvl w:val="0"/>
                <w:numId w:val="161"/>
              </w:numPr>
              <w:spacing w:after="100"/>
            </w:pPr>
            <w:r w:rsidRPr="2D98DE94">
              <w:rPr>
                <w:i/>
                <w:iCs/>
                <w:lang w:val="en-US"/>
              </w:rPr>
              <w:t>Think back to previous science lessons. How would you describe the different parts of a farm environment, using science ideas?</w:t>
            </w:r>
          </w:p>
          <w:p w14:paraId="36F6F3CF" w14:textId="77777777" w:rsidR="007B66A3" w:rsidRDefault="00233D2E">
            <w:pPr>
              <w:widowControl w:val="0"/>
              <w:spacing w:after="100"/>
            </w:pPr>
            <w:r w:rsidRPr="2D98DE94">
              <w:rPr>
                <w:lang w:val="en-US"/>
              </w:rPr>
              <w:t xml:space="preserve">Allow students to Turn and Talk, then share a few answers with the whole class. Listen for students discussing ideas from previous grade levels and possibly previous units in your class. They may have ideas about ecosystems, matter, and energy. </w:t>
            </w:r>
          </w:p>
          <w:p w14:paraId="3AF40A2A" w14:textId="77777777" w:rsidR="007B66A3" w:rsidRDefault="00233D2E">
            <w:pPr>
              <w:widowControl w:val="0"/>
              <w:spacing w:after="100"/>
            </w:pPr>
            <w:r w:rsidRPr="2D98DE94">
              <w:rPr>
                <w:lang w:val="en-US"/>
              </w:rPr>
              <w:t>Draw a picture of the environment students describe on chart paper. Discuss with students the importance of models in science, and what parts are generally included in models. Ask students:</w:t>
            </w:r>
          </w:p>
          <w:p w14:paraId="3F36CF6A" w14:textId="77777777" w:rsidR="007B66A3" w:rsidRDefault="00233D2E">
            <w:pPr>
              <w:widowControl w:val="0"/>
              <w:numPr>
                <w:ilvl w:val="0"/>
                <w:numId w:val="156"/>
              </w:numPr>
              <w:spacing w:after="100"/>
            </w:pPr>
            <w:r>
              <w:t>W</w:t>
            </w:r>
            <w:r>
              <w:rPr>
                <w:i/>
              </w:rPr>
              <w:t>hat labels should we put on our drawing</w:t>
            </w:r>
            <w:r>
              <w:t>?</w:t>
            </w:r>
          </w:p>
          <w:p w14:paraId="34BFED66" w14:textId="77777777" w:rsidR="007B66A3" w:rsidRDefault="00233D2E">
            <w:pPr>
              <w:widowControl w:val="0"/>
              <w:numPr>
                <w:ilvl w:val="0"/>
                <w:numId w:val="156"/>
              </w:numPr>
              <w:spacing w:after="100"/>
            </w:pPr>
            <w:r>
              <w:rPr>
                <w:i/>
              </w:rPr>
              <w:t>Why is it important to include labels?</w:t>
            </w:r>
          </w:p>
          <w:p w14:paraId="42033E5E" w14:textId="77777777" w:rsidR="007B66A3" w:rsidRDefault="00233D2E">
            <w:pPr>
              <w:widowControl w:val="0"/>
              <w:numPr>
                <w:ilvl w:val="0"/>
                <w:numId w:val="156"/>
              </w:numPr>
              <w:spacing w:after="100"/>
            </w:pPr>
            <w:r w:rsidRPr="2D98DE94">
              <w:rPr>
                <w:i/>
                <w:iCs/>
                <w:lang w:val="en-US"/>
              </w:rPr>
              <w:t>What are some different ways we can add labels to our drawing?</w:t>
            </w:r>
          </w:p>
          <w:p w14:paraId="117C6D99" w14:textId="77777777" w:rsidR="007B66A3" w:rsidRDefault="00233D2E">
            <w:pPr>
              <w:widowControl w:val="0"/>
              <w:spacing w:after="100"/>
            </w:pPr>
            <w:r>
              <w:t>Say to students:</w:t>
            </w:r>
          </w:p>
          <w:p w14:paraId="6D854B10" w14:textId="77777777" w:rsidR="007B66A3" w:rsidRDefault="00233D2E">
            <w:pPr>
              <w:widowControl w:val="0"/>
              <w:numPr>
                <w:ilvl w:val="0"/>
                <w:numId w:val="73"/>
              </w:numPr>
              <w:spacing w:after="100"/>
            </w:pPr>
            <w:r w:rsidRPr="2D98DE94">
              <w:rPr>
                <w:i/>
                <w:iCs/>
                <w:lang w:val="en-US"/>
              </w:rPr>
              <w:lastRenderedPageBreak/>
              <w:t xml:space="preserve">This is our initial model of a farm environment. We will refine our model over time in this unit and have a lot more ideas to add to it. </w:t>
            </w:r>
          </w:p>
        </w:tc>
      </w:tr>
    </w:tbl>
    <w:p w14:paraId="13ED1AE9" w14:textId="77777777" w:rsidR="007B66A3" w:rsidRDefault="00233D2E">
      <w:pPr>
        <w:rPr>
          <w:sz w:val="16"/>
          <w:szCs w:val="16"/>
        </w:rPr>
      </w:pPr>
      <w:r>
        <w:lastRenderedPageBreak/>
        <w:br w:type="page"/>
      </w:r>
    </w:p>
    <w:p w14:paraId="0A2E13CC" w14:textId="77777777" w:rsidR="007B66A3" w:rsidRDefault="007B66A3">
      <w:pPr>
        <w:rPr>
          <w:sz w:val="16"/>
          <w:szCs w:val="16"/>
        </w:rPr>
      </w:pPr>
    </w:p>
    <w:tbl>
      <w:tblPr>
        <w:tblStyle w:val="af1"/>
        <w:tblW w:w="1321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780"/>
        <w:gridCol w:w="9435"/>
      </w:tblGrid>
      <w:tr w:rsidR="007B66A3" w14:paraId="13815CDC" w14:textId="77777777" w:rsidTr="008D0B3F">
        <w:trPr>
          <w:trHeight w:val="632"/>
        </w:trPr>
        <w:tc>
          <w:tcPr>
            <w:tcW w:w="13215" w:type="dxa"/>
            <w:gridSpan w:val="2"/>
            <w:tcBorders>
              <w:top w:val="single" w:sz="8" w:space="0" w:color="666666"/>
              <w:left w:val="single" w:sz="8" w:space="0" w:color="666666"/>
              <w:right w:val="single" w:sz="8" w:space="0" w:color="666666"/>
            </w:tcBorders>
            <w:shd w:val="clear" w:color="auto" w:fill="3C78D8"/>
            <w:tcMar>
              <w:top w:w="215" w:type="dxa"/>
              <w:left w:w="215" w:type="dxa"/>
              <w:bottom w:w="215" w:type="dxa"/>
              <w:right w:w="215" w:type="dxa"/>
            </w:tcMar>
            <w:vAlign w:val="center"/>
          </w:tcPr>
          <w:p w14:paraId="24BA2099" w14:textId="77777777" w:rsidR="007B66A3" w:rsidRDefault="00233D2E">
            <w:pPr>
              <w:widowControl w:val="0"/>
              <w:spacing w:line="240" w:lineRule="auto"/>
              <w:rPr>
                <w:b/>
                <w:color w:val="FFFFFF"/>
                <w:sz w:val="36"/>
                <w:szCs w:val="36"/>
              </w:rPr>
            </w:pPr>
            <w:r>
              <w:rPr>
                <w:b/>
                <w:color w:val="FFFFFF"/>
                <w:sz w:val="36"/>
                <w:szCs w:val="36"/>
              </w:rPr>
              <w:t>EXPLORE</w:t>
            </w:r>
          </w:p>
        </w:tc>
      </w:tr>
      <w:tr w:rsidR="007B66A3" w14:paraId="38952A17" w14:textId="77777777" w:rsidTr="008D0B3F">
        <w:trPr>
          <w:trHeight w:val="765"/>
        </w:trPr>
        <w:tc>
          <w:tcPr>
            <w:tcW w:w="13215" w:type="dxa"/>
            <w:gridSpan w:val="2"/>
            <w:tcBorders>
              <w:top w:val="single" w:sz="8" w:space="0" w:color="666666"/>
              <w:left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64D41E24" w14:textId="77777777" w:rsidR="007B66A3" w:rsidRDefault="00233D2E">
            <w:pPr>
              <w:widowControl w:val="0"/>
              <w:spacing w:line="240" w:lineRule="auto"/>
              <w:rPr>
                <w:color w:val="FFFFFF"/>
                <w:sz w:val="42"/>
                <w:szCs w:val="42"/>
              </w:rPr>
            </w:pPr>
            <w:r>
              <w:rPr>
                <w:color w:val="202020"/>
                <w:sz w:val="24"/>
                <w:szCs w:val="24"/>
              </w:rPr>
              <w:t>Students make observations about the parts of the environment and classify them according to patterns.</w:t>
            </w:r>
            <w:r>
              <w:rPr>
                <w:sz w:val="24"/>
                <w:szCs w:val="24"/>
              </w:rPr>
              <w:t xml:space="preserve"> </w:t>
            </w:r>
          </w:p>
        </w:tc>
      </w:tr>
      <w:tr w:rsidR="007B66A3" w14:paraId="520D75F0" w14:textId="77777777" w:rsidTr="008D0B3F">
        <w:tc>
          <w:tcPr>
            <w:tcW w:w="378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4D7C741E" w14:textId="77777777" w:rsidR="007B66A3" w:rsidRDefault="007B66A3">
            <w:pPr>
              <w:rPr>
                <w:b/>
                <w:i/>
                <w:sz w:val="20"/>
                <w:szCs w:val="20"/>
              </w:rPr>
            </w:pPr>
          </w:p>
          <w:p w14:paraId="3A7F92D8" w14:textId="77777777" w:rsidR="007B66A3" w:rsidRDefault="00233D2E">
            <w:pPr>
              <w:rPr>
                <w:sz w:val="20"/>
                <w:szCs w:val="20"/>
              </w:rPr>
            </w:pPr>
            <w:r>
              <w:rPr>
                <w:b/>
                <w:i/>
                <w:noProof/>
                <w:sz w:val="20"/>
                <w:szCs w:val="20"/>
              </w:rPr>
              <w:drawing>
                <wp:inline distT="114300" distB="114300" distL="114300" distR="114300" wp14:anchorId="3D719296" wp14:editId="48CE9EE5">
                  <wp:extent cx="311578" cy="342736"/>
                  <wp:effectExtent l="0" t="0" r="0" b="0"/>
                  <wp:docPr id="140" name="image2.png" descr="Color Wheel"/>
                  <wp:cNvGraphicFramePr/>
                  <a:graphic xmlns:a="http://schemas.openxmlformats.org/drawingml/2006/main">
                    <a:graphicData uri="http://schemas.openxmlformats.org/drawingml/2006/picture">
                      <pic:pic xmlns:pic="http://schemas.openxmlformats.org/drawingml/2006/picture">
                        <pic:nvPicPr>
                          <pic:cNvPr id="140" name="image2.png" descr="Color Wheel"/>
                          <pic:cNvPicPr preferRelativeResize="0"/>
                        </pic:nvPicPr>
                        <pic:blipFill>
                          <a:blip r:embed="rId95"/>
                          <a:srcRect/>
                          <a:stretch>
                            <a:fillRect/>
                          </a:stretch>
                        </pic:blipFill>
                        <pic:spPr>
                          <a:xfrm>
                            <a:off x="0" y="0"/>
                            <a:ext cx="311578" cy="342736"/>
                          </a:xfrm>
                          <a:prstGeom prst="rect">
                            <a:avLst/>
                          </a:prstGeom>
                          <a:ln/>
                        </pic:spPr>
                      </pic:pic>
                    </a:graphicData>
                  </a:graphic>
                </wp:inline>
              </w:drawing>
            </w:r>
            <w:r>
              <w:rPr>
                <w:b/>
                <w:i/>
                <w:sz w:val="20"/>
                <w:szCs w:val="20"/>
              </w:rPr>
              <w:t xml:space="preserve"> Attending to Equity:</w:t>
            </w:r>
            <w:r>
              <w:rPr>
                <w:sz w:val="20"/>
                <w:szCs w:val="20"/>
              </w:rPr>
              <w:t xml:space="preserve"> </w:t>
            </w:r>
          </w:p>
          <w:p w14:paraId="4B312A2E" w14:textId="77777777" w:rsidR="007B66A3" w:rsidRDefault="00233D2E">
            <w:pPr>
              <w:spacing w:after="60"/>
            </w:pPr>
            <w:r w:rsidRPr="5E201BE1">
              <w:rPr>
                <w:color w:val="0B0B0B"/>
                <w:sz w:val="20"/>
                <w:szCs w:val="20"/>
                <w:lang w:val="en-US"/>
              </w:rPr>
              <w:t xml:space="preserve">When students go outside, they are considering how their own environment has the same scientific principles as a farm or other parts of the natural world. Students can use self-documentation technique to take photos of the environment around their school or at home to make the experience </w:t>
            </w:r>
            <w:hyperlink r:id="rId105">
              <w:r w:rsidR="007B66A3" w:rsidRPr="5E201BE1">
                <w:rPr>
                  <w:color w:val="1155CC"/>
                  <w:sz w:val="20"/>
                  <w:szCs w:val="20"/>
                  <w:u w:val="single"/>
                  <w:lang w:val="en-US"/>
                </w:rPr>
                <w:t>“inclusive and meaningful”</w:t>
              </w:r>
            </w:hyperlink>
            <w:r w:rsidRPr="5E201BE1">
              <w:rPr>
                <w:lang w:val="en-US"/>
              </w:rPr>
              <w:t>.</w:t>
            </w:r>
          </w:p>
          <w:p w14:paraId="382C0C04" w14:textId="77777777" w:rsidR="007B66A3" w:rsidRDefault="007B66A3">
            <w:pPr>
              <w:spacing w:after="60"/>
            </w:pPr>
          </w:p>
          <w:p w14:paraId="0CD5BF1C" w14:textId="77777777" w:rsidR="007B66A3" w:rsidRDefault="00233D2E">
            <w:pPr>
              <w:widowControl w:val="0"/>
              <w:spacing w:after="120"/>
              <w:rPr>
                <w:sz w:val="20"/>
                <w:szCs w:val="20"/>
              </w:rPr>
            </w:pPr>
            <w:r>
              <w:rPr>
                <w:b/>
                <w:i/>
                <w:noProof/>
                <w:sz w:val="20"/>
                <w:szCs w:val="20"/>
              </w:rPr>
              <w:drawing>
                <wp:inline distT="114300" distB="114300" distL="114300" distR="114300" wp14:anchorId="3C1760A3" wp14:editId="537F87F0">
                  <wp:extent cx="311578" cy="342736"/>
                  <wp:effectExtent l="0" t="0" r="0" b="0"/>
                  <wp:docPr id="23" name="image2.png" descr="Color Wheel"/>
                  <wp:cNvGraphicFramePr/>
                  <a:graphic xmlns:a="http://schemas.openxmlformats.org/drawingml/2006/main">
                    <a:graphicData uri="http://schemas.openxmlformats.org/drawingml/2006/picture">
                      <pic:pic xmlns:pic="http://schemas.openxmlformats.org/drawingml/2006/picture">
                        <pic:nvPicPr>
                          <pic:cNvPr id="23" name="image2.png" descr="Color Wheel"/>
                          <pic:cNvPicPr preferRelativeResize="0"/>
                        </pic:nvPicPr>
                        <pic:blipFill>
                          <a:blip r:embed="rId95"/>
                          <a:srcRect/>
                          <a:stretch>
                            <a:fillRect/>
                          </a:stretch>
                        </pic:blipFill>
                        <pic:spPr>
                          <a:xfrm>
                            <a:off x="0" y="0"/>
                            <a:ext cx="311578" cy="342736"/>
                          </a:xfrm>
                          <a:prstGeom prst="rect">
                            <a:avLst/>
                          </a:prstGeom>
                          <a:ln/>
                        </pic:spPr>
                      </pic:pic>
                    </a:graphicData>
                  </a:graphic>
                </wp:inline>
              </w:drawing>
            </w:r>
            <w:r>
              <w:rPr>
                <w:b/>
                <w:i/>
                <w:sz w:val="20"/>
                <w:szCs w:val="20"/>
              </w:rPr>
              <w:t xml:space="preserve"> Attending to Equity:</w:t>
            </w:r>
            <w:r>
              <w:rPr>
                <w:sz w:val="20"/>
                <w:szCs w:val="20"/>
              </w:rPr>
              <w:t xml:space="preserve"> </w:t>
            </w:r>
          </w:p>
          <w:p w14:paraId="7F115DD9" w14:textId="77777777" w:rsidR="007B66A3" w:rsidRDefault="00233D2E" w:rsidP="2D98DE94">
            <w:pPr>
              <w:widowControl w:val="0"/>
              <w:spacing w:after="120"/>
              <w:rPr>
                <w:sz w:val="20"/>
                <w:szCs w:val="20"/>
                <w:lang w:val="en-US"/>
              </w:rPr>
            </w:pPr>
            <w:r w:rsidRPr="2D98DE94">
              <w:rPr>
                <w:sz w:val="20"/>
                <w:szCs w:val="20"/>
                <w:lang w:val="en-US"/>
              </w:rPr>
              <w:t xml:space="preserve">When creating groups, we advise that the teacher creates the groups in order to make them more equitable. It is best to have students in groups of 3 or 4 that consist of mixed ability, gender, and cultural background. The article, </w:t>
            </w:r>
            <w:hyperlink r:id="rId106">
              <w:r w:rsidR="007B66A3" w:rsidRPr="2D98DE94">
                <w:rPr>
                  <w:color w:val="1155CC"/>
                  <w:sz w:val="20"/>
                  <w:szCs w:val="20"/>
                  <w:u w:val="single"/>
                  <w:lang w:val="en-US"/>
                </w:rPr>
                <w:t>Designing Group Work</w:t>
              </w:r>
            </w:hyperlink>
            <w:r w:rsidRPr="2D98DE94">
              <w:rPr>
                <w:sz w:val="20"/>
                <w:szCs w:val="20"/>
                <w:lang w:val="en-US"/>
              </w:rPr>
              <w:t>, from Ambitious Science Teaching  has more information on group arrangements and facilitating discussions.</w:t>
            </w:r>
          </w:p>
          <w:p w14:paraId="584A5560" w14:textId="77777777" w:rsidR="007B66A3" w:rsidRDefault="00233D2E">
            <w:pPr>
              <w:widowControl w:val="0"/>
              <w:spacing w:after="60"/>
              <w:jc w:val="center"/>
              <w:rPr>
                <w:sz w:val="20"/>
                <w:szCs w:val="20"/>
              </w:rPr>
            </w:pPr>
            <w:r>
              <w:rPr>
                <w:noProof/>
                <w:sz w:val="20"/>
                <w:szCs w:val="20"/>
              </w:rPr>
              <w:lastRenderedPageBreak/>
              <w:drawing>
                <wp:inline distT="114300" distB="114300" distL="114300" distR="114300" wp14:anchorId="0D2DBA7D" wp14:editId="31644BC2">
                  <wp:extent cx="1290638" cy="985419"/>
                  <wp:effectExtent l="12700" t="12700" r="12700" b="12700"/>
                  <wp:docPr id="7" name="image19.png" descr="Parts of Our Schoolyard"/>
                  <wp:cNvGraphicFramePr/>
                  <a:graphic xmlns:a="http://schemas.openxmlformats.org/drawingml/2006/main">
                    <a:graphicData uri="http://schemas.openxmlformats.org/drawingml/2006/picture">
                      <pic:pic xmlns:pic="http://schemas.openxmlformats.org/drawingml/2006/picture">
                        <pic:nvPicPr>
                          <pic:cNvPr id="7" name="image19.png" descr="Parts of Our Schoolyard"/>
                          <pic:cNvPicPr preferRelativeResize="0"/>
                        </pic:nvPicPr>
                        <pic:blipFill>
                          <a:blip r:embed="rId107"/>
                          <a:srcRect l="176" r="176"/>
                          <a:stretch>
                            <a:fillRect/>
                          </a:stretch>
                        </pic:blipFill>
                        <pic:spPr>
                          <a:xfrm>
                            <a:off x="0" y="0"/>
                            <a:ext cx="1290638" cy="985419"/>
                          </a:xfrm>
                          <a:prstGeom prst="rect">
                            <a:avLst/>
                          </a:prstGeom>
                          <a:ln w="12700">
                            <a:solidFill>
                              <a:srgbClr val="666666"/>
                            </a:solidFill>
                            <a:prstDash val="solid"/>
                          </a:ln>
                        </pic:spPr>
                      </pic:pic>
                    </a:graphicData>
                  </a:graphic>
                </wp:inline>
              </w:drawing>
            </w:r>
            <w:r>
              <w:rPr>
                <w:sz w:val="20"/>
                <w:szCs w:val="20"/>
              </w:rPr>
              <w:t xml:space="preserve"> </w:t>
            </w:r>
          </w:p>
          <w:p w14:paraId="36BA3458" w14:textId="64D5FECB" w:rsidR="007B66A3" w:rsidRDefault="007B66A3">
            <w:pPr>
              <w:widowControl w:val="0"/>
              <w:spacing w:after="120"/>
              <w:jc w:val="center"/>
              <w:rPr>
                <w:sz w:val="20"/>
                <w:szCs w:val="20"/>
              </w:rPr>
            </w:pPr>
            <w:hyperlink r:id="rId108">
              <w:r w:rsidRPr="003F04E0">
                <w:rPr>
                  <w:color w:val="1155CC"/>
                  <w:sz w:val="20"/>
                  <w:szCs w:val="20"/>
                  <w:u w:val="single"/>
                </w:rPr>
                <w:t>Parts of the Our Schoolyard Student Journal page</w:t>
              </w:r>
            </w:hyperlink>
          </w:p>
        </w:tc>
        <w:tc>
          <w:tcPr>
            <w:tcW w:w="943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2076E019" w14:textId="77777777" w:rsidR="007B66A3" w:rsidRDefault="00233D2E">
            <w:pPr>
              <w:widowControl w:val="0"/>
              <w:spacing w:after="100"/>
            </w:pPr>
            <w:r>
              <w:lastRenderedPageBreak/>
              <w:t>Say to students:</w:t>
            </w:r>
          </w:p>
          <w:p w14:paraId="0B7FE78B" w14:textId="77777777" w:rsidR="007B66A3" w:rsidRDefault="00233D2E">
            <w:pPr>
              <w:widowControl w:val="0"/>
              <w:numPr>
                <w:ilvl w:val="0"/>
                <w:numId w:val="152"/>
              </w:numPr>
              <w:spacing w:after="100"/>
            </w:pPr>
            <w:r w:rsidRPr="2D98DE94">
              <w:rPr>
                <w:i/>
                <w:iCs/>
                <w:lang w:val="en-US"/>
              </w:rPr>
              <w:t xml:space="preserve">How might we learn about the different parts of a farm system? </w:t>
            </w:r>
          </w:p>
          <w:p w14:paraId="44E26569" w14:textId="77777777" w:rsidR="007B66A3" w:rsidRDefault="00233D2E">
            <w:pPr>
              <w:widowControl w:val="0"/>
              <w:spacing w:after="100"/>
            </w:pPr>
            <w:r w:rsidRPr="2D98DE94">
              <w:rPr>
                <w:lang w:val="en-US"/>
              </w:rPr>
              <w:t>Listen for students to make connections to the natural environment around them and the environment of a farm. Build on these suggestions in order to support a student exploration of the environment around their school.</w:t>
            </w:r>
          </w:p>
          <w:p w14:paraId="3C59438A" w14:textId="77777777" w:rsidR="007B66A3" w:rsidRDefault="00233D2E">
            <w:pPr>
              <w:widowControl w:val="0"/>
              <w:spacing w:after="100"/>
            </w:pPr>
            <w:r>
              <w:t>Say to students:</w:t>
            </w:r>
          </w:p>
          <w:p w14:paraId="4780C92B" w14:textId="77777777" w:rsidR="007B66A3" w:rsidRDefault="00233D2E">
            <w:pPr>
              <w:widowControl w:val="0"/>
              <w:numPr>
                <w:ilvl w:val="0"/>
                <w:numId w:val="152"/>
              </w:numPr>
              <w:spacing w:after="100"/>
            </w:pPr>
            <w:r w:rsidRPr="2D98DE94">
              <w:rPr>
                <w:i/>
                <w:iCs/>
                <w:lang w:val="en-US"/>
              </w:rPr>
              <w:t>Let’s go outside and do a nature walk! To learn about our environment we will record as many observations of natural things as possible. Before we go, let’s discuss observations as a part of science.</w:t>
            </w:r>
          </w:p>
          <w:p w14:paraId="32B24DC4" w14:textId="77777777" w:rsidR="007B66A3" w:rsidRDefault="00233D2E">
            <w:pPr>
              <w:widowControl w:val="0"/>
              <w:numPr>
                <w:ilvl w:val="0"/>
                <w:numId w:val="152"/>
              </w:numPr>
              <w:spacing w:after="100"/>
            </w:pPr>
            <w:r>
              <w:rPr>
                <w:i/>
              </w:rPr>
              <w:t>Why do you think scientists make observations?</w:t>
            </w:r>
          </w:p>
          <w:p w14:paraId="7D5E1531" w14:textId="77777777" w:rsidR="007B66A3" w:rsidRDefault="00233D2E">
            <w:pPr>
              <w:widowControl w:val="0"/>
              <w:numPr>
                <w:ilvl w:val="0"/>
                <w:numId w:val="152"/>
              </w:numPr>
              <w:spacing w:after="100"/>
            </w:pPr>
            <w:r>
              <w:rPr>
                <w:i/>
              </w:rPr>
              <w:t>What are some observations we can make about our classroom?</w:t>
            </w:r>
          </w:p>
          <w:p w14:paraId="1D5FF376" w14:textId="77777777" w:rsidR="007B66A3" w:rsidRDefault="00233D2E">
            <w:pPr>
              <w:widowControl w:val="0"/>
              <w:spacing w:after="100"/>
            </w:pPr>
            <w:r w:rsidRPr="2D98DE94">
              <w:rPr>
                <w:lang w:val="en-US"/>
              </w:rPr>
              <w:t>Have students work in small groups to identify natural parts of the environment. Students can create a list of their observations on a blank piece of paper. They may write or draw their observations.</w:t>
            </w:r>
          </w:p>
          <w:p w14:paraId="050BB6AF" w14:textId="77777777" w:rsidR="007B66A3" w:rsidRDefault="00233D2E" w:rsidP="2D98DE94">
            <w:pPr>
              <w:widowControl w:val="0"/>
              <w:spacing w:after="100"/>
              <w:rPr>
                <w:color w:val="0B0B0B"/>
                <w:lang w:val="en-US"/>
              </w:rPr>
            </w:pPr>
            <w:r w:rsidRPr="2D98DE94">
              <w:rPr>
                <w:lang w:val="en-US"/>
              </w:rPr>
              <w:t>As students are walking around, visit the groups and guide them as they explore their environment.</w:t>
            </w:r>
            <w:r w:rsidRPr="2D98DE94">
              <w:rPr>
                <w:color w:val="0B0B0B"/>
                <w:lang w:val="en-US"/>
              </w:rPr>
              <w:t xml:space="preserve"> If students need support in making observations ask:</w:t>
            </w:r>
          </w:p>
          <w:p w14:paraId="2D6C0F9F" w14:textId="77777777" w:rsidR="007B66A3" w:rsidRDefault="00233D2E">
            <w:pPr>
              <w:widowControl w:val="0"/>
              <w:numPr>
                <w:ilvl w:val="0"/>
                <w:numId w:val="66"/>
              </w:numPr>
              <w:spacing w:after="100"/>
              <w:rPr>
                <w:color w:val="0B0B0B"/>
                <w:highlight w:val="white"/>
              </w:rPr>
            </w:pPr>
            <w:r>
              <w:rPr>
                <w:i/>
                <w:color w:val="0B0B0B"/>
                <w:highlight w:val="white"/>
              </w:rPr>
              <w:t>What observations can you make about things above you? Below you?</w:t>
            </w:r>
          </w:p>
          <w:p w14:paraId="25A01B82" w14:textId="77777777" w:rsidR="007B66A3" w:rsidRDefault="00233D2E">
            <w:pPr>
              <w:widowControl w:val="0"/>
              <w:numPr>
                <w:ilvl w:val="0"/>
                <w:numId w:val="66"/>
              </w:numPr>
              <w:spacing w:after="100"/>
              <w:rPr>
                <w:color w:val="0B0B0B"/>
                <w:highlight w:val="white"/>
              </w:rPr>
            </w:pPr>
            <w:r>
              <w:rPr>
                <w:i/>
                <w:color w:val="0B0B0B"/>
                <w:highlight w:val="white"/>
              </w:rPr>
              <w:t>Remember your environment does not just include what you are walking on.</w:t>
            </w:r>
          </w:p>
          <w:p w14:paraId="0A4C0E6A" w14:textId="77777777" w:rsidR="007B66A3" w:rsidRDefault="00233D2E" w:rsidP="2D98DE94">
            <w:pPr>
              <w:widowControl w:val="0"/>
              <w:spacing w:after="100"/>
              <w:rPr>
                <w:color w:val="0B0B0B"/>
                <w:lang w:val="en-US"/>
              </w:rPr>
            </w:pPr>
            <w:r w:rsidRPr="2D98DE94">
              <w:rPr>
                <w:color w:val="0B0B0B"/>
                <w:highlight w:val="white"/>
                <w:lang w:val="en-US"/>
              </w:rPr>
              <w:t>Point</w:t>
            </w:r>
            <w:r w:rsidRPr="2D98DE94">
              <w:rPr>
                <w:color w:val="0B0B0B"/>
                <w:lang w:val="en-US"/>
              </w:rPr>
              <w:t xml:space="preserve"> out things that might not be immediately obvious to them, such as air, clouds, a puddle of water, soil, or rocks. Encourage them to look closely, and in ways that they might not normally </w:t>
            </w:r>
            <w:r w:rsidRPr="2D98DE94">
              <w:rPr>
                <w:color w:val="0B0B0B"/>
                <w:lang w:val="en-US"/>
              </w:rPr>
              <w:lastRenderedPageBreak/>
              <w:t xml:space="preserve">look at the world. </w:t>
            </w:r>
          </w:p>
          <w:p w14:paraId="22D1B73A" w14:textId="07498A11" w:rsidR="007B66A3" w:rsidRDefault="00233D2E">
            <w:pPr>
              <w:widowControl w:val="0"/>
              <w:spacing w:after="100"/>
            </w:pPr>
            <w:r w:rsidRPr="2D98DE94">
              <w:rPr>
                <w:lang w:val="en-US"/>
              </w:rPr>
              <w:t xml:space="preserve">Have students organize them into categories based on similarities on the </w:t>
            </w:r>
            <w:hyperlink r:id="rId109">
              <w:r w:rsidR="007B66A3" w:rsidRPr="004B0F54">
                <w:rPr>
                  <w:color w:val="1155CC"/>
                  <w:u w:val="single"/>
                  <w:lang w:val="en-US"/>
                </w:rPr>
                <w:t xml:space="preserve">Parts of Our Schoolyard </w:t>
              </w:r>
            </w:hyperlink>
            <w:hyperlink r:id="rId110">
              <w:r w:rsidR="007B66A3" w:rsidRPr="004B0F54">
                <w:rPr>
                  <w:color w:val="1155CC"/>
                  <w:u w:val="single"/>
                  <w:lang w:val="en-US"/>
                </w:rPr>
                <w:t>Student Journal page</w:t>
              </w:r>
            </w:hyperlink>
            <w:r w:rsidRPr="004B0F54">
              <w:rPr>
                <w:lang w:val="en-US"/>
              </w:rPr>
              <w:t>.</w:t>
            </w:r>
            <w:r w:rsidRPr="2D98DE94">
              <w:rPr>
                <w:lang w:val="en-US"/>
              </w:rPr>
              <w:t xml:space="preserve"> If students need support you can ask:</w:t>
            </w:r>
          </w:p>
          <w:p w14:paraId="626EE0D1" w14:textId="77777777" w:rsidR="007B66A3" w:rsidRDefault="00233D2E">
            <w:pPr>
              <w:widowControl w:val="0"/>
              <w:numPr>
                <w:ilvl w:val="0"/>
                <w:numId w:val="86"/>
              </w:numPr>
              <w:spacing w:after="100"/>
            </w:pPr>
            <w:r w:rsidRPr="2D98DE94">
              <w:rPr>
                <w:i/>
                <w:iCs/>
                <w:lang w:val="en-US"/>
              </w:rPr>
              <w:t>Do you see any similarities between the objects you identified?</w:t>
            </w:r>
          </w:p>
          <w:p w14:paraId="52B3AD55" w14:textId="77777777" w:rsidR="007B66A3" w:rsidRDefault="00233D2E">
            <w:pPr>
              <w:widowControl w:val="0"/>
              <w:numPr>
                <w:ilvl w:val="0"/>
                <w:numId w:val="86"/>
              </w:numPr>
              <w:spacing w:after="100"/>
            </w:pPr>
            <w:r>
              <w:rPr>
                <w:i/>
              </w:rPr>
              <w:t>How could we group these based on those similarities?</w:t>
            </w:r>
          </w:p>
        </w:tc>
      </w:tr>
    </w:tbl>
    <w:p w14:paraId="69724CC8" w14:textId="30F8EC94" w:rsidR="007B66A3" w:rsidRDefault="005865D0">
      <w:r>
        <w:lastRenderedPageBreak/>
        <w:t>d</w:t>
      </w:r>
    </w:p>
    <w:tbl>
      <w:tblPr>
        <w:tblStyle w:val="af2"/>
        <w:tblW w:w="13170"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585"/>
        <w:gridCol w:w="9585"/>
      </w:tblGrid>
      <w:tr w:rsidR="007B66A3" w14:paraId="361E2B06" w14:textId="77777777" w:rsidTr="00535507">
        <w:trPr>
          <w:trHeight w:val="450"/>
        </w:trPr>
        <w:tc>
          <w:tcPr>
            <w:tcW w:w="13170"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60F87144" w14:textId="77777777" w:rsidR="007B66A3" w:rsidRDefault="00233D2E">
            <w:pPr>
              <w:widowControl w:val="0"/>
              <w:spacing w:line="240" w:lineRule="auto"/>
              <w:rPr>
                <w:b/>
                <w:color w:val="FFFFFF"/>
                <w:sz w:val="36"/>
                <w:szCs w:val="36"/>
              </w:rPr>
            </w:pPr>
            <w:r>
              <w:rPr>
                <w:b/>
                <w:color w:val="FFFFFF"/>
                <w:sz w:val="36"/>
                <w:szCs w:val="36"/>
              </w:rPr>
              <w:t>EXPLAIN</w:t>
            </w:r>
          </w:p>
        </w:tc>
      </w:tr>
      <w:tr w:rsidR="007B66A3" w14:paraId="520F3395" w14:textId="77777777" w:rsidTr="00535507">
        <w:trPr>
          <w:trHeight w:val="510"/>
        </w:trPr>
        <w:tc>
          <w:tcPr>
            <w:tcW w:w="13170"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3E655F8B" w14:textId="77777777" w:rsidR="007B66A3" w:rsidRDefault="00233D2E">
            <w:pPr>
              <w:widowControl w:val="0"/>
              <w:spacing w:line="240" w:lineRule="auto"/>
              <w:rPr>
                <w:color w:val="202020"/>
                <w:sz w:val="42"/>
                <w:szCs w:val="42"/>
              </w:rPr>
            </w:pPr>
            <w:r>
              <w:rPr>
                <w:color w:val="202020"/>
                <w:sz w:val="24"/>
                <w:szCs w:val="24"/>
              </w:rPr>
              <w:t xml:space="preserve">Students obtain information about the systems that make up Earth. </w:t>
            </w:r>
          </w:p>
        </w:tc>
      </w:tr>
      <w:tr w:rsidR="007B66A3" w14:paraId="6FF1FC23" w14:textId="77777777" w:rsidTr="00535507">
        <w:trPr>
          <w:trHeight w:val="831"/>
        </w:trPr>
        <w:tc>
          <w:tcPr>
            <w:tcW w:w="3585" w:type="dxa"/>
            <w:vMerge w:val="restart"/>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2C3ABE09" w14:textId="77777777" w:rsidR="007B66A3" w:rsidRDefault="007B66A3">
            <w:pPr>
              <w:widowControl w:val="0"/>
              <w:spacing w:after="60"/>
              <w:rPr>
                <w:sz w:val="20"/>
                <w:szCs w:val="20"/>
              </w:rPr>
            </w:pPr>
          </w:p>
          <w:p w14:paraId="6499301E" w14:textId="77777777" w:rsidR="007B66A3" w:rsidRDefault="00233D2E">
            <w:pPr>
              <w:widowControl w:val="0"/>
              <w:spacing w:after="60"/>
              <w:jc w:val="center"/>
              <w:rPr>
                <w:sz w:val="20"/>
                <w:szCs w:val="20"/>
              </w:rPr>
            </w:pPr>
            <w:r>
              <w:rPr>
                <w:noProof/>
                <w:sz w:val="20"/>
                <w:szCs w:val="20"/>
              </w:rPr>
              <w:drawing>
                <wp:inline distT="114300" distB="114300" distL="114300" distR="114300" wp14:anchorId="0400F54B" wp14:editId="4A6E564F">
                  <wp:extent cx="1219200" cy="930876"/>
                  <wp:effectExtent l="12700" t="12700" r="12700" b="12700"/>
                  <wp:docPr id="110" name="image45.png" descr="The systems in Our Schoolyard"/>
                  <wp:cNvGraphicFramePr/>
                  <a:graphic xmlns:a="http://schemas.openxmlformats.org/drawingml/2006/main">
                    <a:graphicData uri="http://schemas.openxmlformats.org/drawingml/2006/picture">
                      <pic:pic xmlns:pic="http://schemas.openxmlformats.org/drawingml/2006/picture">
                        <pic:nvPicPr>
                          <pic:cNvPr id="110" name="image45.png" descr="The systems in Our Schoolyard"/>
                          <pic:cNvPicPr preferRelativeResize="0"/>
                        </pic:nvPicPr>
                        <pic:blipFill>
                          <a:blip r:embed="rId111"/>
                          <a:srcRect t="287" b="287"/>
                          <a:stretch>
                            <a:fillRect/>
                          </a:stretch>
                        </pic:blipFill>
                        <pic:spPr>
                          <a:xfrm>
                            <a:off x="0" y="0"/>
                            <a:ext cx="1219200" cy="930876"/>
                          </a:xfrm>
                          <a:prstGeom prst="rect">
                            <a:avLst/>
                          </a:prstGeom>
                          <a:ln w="12700">
                            <a:solidFill>
                              <a:srgbClr val="666666"/>
                            </a:solidFill>
                            <a:prstDash val="solid"/>
                          </a:ln>
                        </pic:spPr>
                      </pic:pic>
                    </a:graphicData>
                  </a:graphic>
                </wp:inline>
              </w:drawing>
            </w:r>
            <w:r>
              <w:rPr>
                <w:sz w:val="20"/>
                <w:szCs w:val="20"/>
              </w:rPr>
              <w:t xml:space="preserve"> </w:t>
            </w:r>
          </w:p>
          <w:p w14:paraId="63D7C85C" w14:textId="7CE521F6" w:rsidR="007B66A3" w:rsidRPr="005865D0" w:rsidRDefault="007B66A3">
            <w:pPr>
              <w:widowControl w:val="0"/>
              <w:jc w:val="center"/>
            </w:pPr>
            <w:hyperlink r:id="rId112">
              <w:r w:rsidRPr="005865D0">
                <w:rPr>
                  <w:color w:val="1155CC"/>
                  <w:sz w:val="20"/>
                  <w:szCs w:val="20"/>
                  <w:u w:val="single"/>
                </w:rPr>
                <w:t>The Systems in Our Schoolyard</w:t>
              </w:r>
            </w:hyperlink>
          </w:p>
          <w:p w14:paraId="682E6CFA" w14:textId="077BBC71" w:rsidR="007B66A3" w:rsidRDefault="007B66A3">
            <w:pPr>
              <w:widowControl w:val="0"/>
              <w:jc w:val="center"/>
              <w:rPr>
                <w:sz w:val="20"/>
                <w:szCs w:val="20"/>
              </w:rPr>
            </w:pPr>
            <w:hyperlink r:id="rId113">
              <w:r w:rsidRPr="005865D0">
                <w:rPr>
                  <w:color w:val="1155CC"/>
                  <w:sz w:val="20"/>
                  <w:szCs w:val="20"/>
                  <w:u w:val="single"/>
                </w:rPr>
                <w:t>Student Journal page</w:t>
              </w:r>
            </w:hyperlink>
          </w:p>
          <w:p w14:paraId="5817A0D0" w14:textId="77777777" w:rsidR="007B66A3" w:rsidRDefault="00233D2E">
            <w:pPr>
              <w:widowControl w:val="0"/>
              <w:jc w:val="center"/>
              <w:rPr>
                <w:sz w:val="20"/>
                <w:szCs w:val="20"/>
              </w:rPr>
            </w:pPr>
            <w:r>
              <w:rPr>
                <w:noProof/>
              </w:rPr>
              <w:drawing>
                <wp:anchor distT="57150" distB="57150" distL="57150" distR="57150" simplePos="0" relativeHeight="251658245" behindDoc="0" locked="0" layoutInCell="1" hidden="0" allowOverlap="1" wp14:anchorId="23672B8A" wp14:editId="4F60B801">
                  <wp:simplePos x="0" y="0"/>
                  <wp:positionH relativeFrom="column">
                    <wp:posOffset>-57149</wp:posOffset>
                  </wp:positionH>
                  <wp:positionV relativeFrom="paragraph">
                    <wp:posOffset>231210</wp:posOffset>
                  </wp:positionV>
                  <wp:extent cx="309563" cy="301823"/>
                  <wp:effectExtent l="0" t="0" r="0" b="0"/>
                  <wp:wrapSquare wrapText="bothSides" distT="57150" distB="57150" distL="57150" distR="57150"/>
                  <wp:docPr id="79" name="image1.png" descr="Checkmark"/>
                  <wp:cNvGraphicFramePr/>
                  <a:graphic xmlns:a="http://schemas.openxmlformats.org/drawingml/2006/main">
                    <a:graphicData uri="http://schemas.openxmlformats.org/drawingml/2006/picture">
                      <pic:pic xmlns:pic="http://schemas.openxmlformats.org/drawingml/2006/picture">
                        <pic:nvPicPr>
                          <pic:cNvPr id="79"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anchor>
              </w:drawing>
            </w:r>
          </w:p>
          <w:p w14:paraId="1D813E48" w14:textId="77777777" w:rsidR="007B66A3" w:rsidRDefault="007B66A3">
            <w:pPr>
              <w:widowControl w:val="0"/>
              <w:jc w:val="center"/>
              <w:rPr>
                <w:sz w:val="20"/>
                <w:szCs w:val="20"/>
              </w:rPr>
            </w:pPr>
          </w:p>
          <w:p w14:paraId="023F0728" w14:textId="77777777" w:rsidR="007B66A3" w:rsidRDefault="00233D2E">
            <w:pPr>
              <w:widowControl w:val="0"/>
              <w:spacing w:after="80"/>
              <w:rPr>
                <w:b/>
                <w:i/>
                <w:sz w:val="20"/>
                <w:szCs w:val="20"/>
              </w:rPr>
            </w:pPr>
            <w:r>
              <w:rPr>
                <w:b/>
                <w:i/>
                <w:sz w:val="20"/>
                <w:szCs w:val="20"/>
              </w:rPr>
              <w:t>Formative Assessment</w:t>
            </w:r>
          </w:p>
          <w:p w14:paraId="47024972" w14:textId="418F28C0" w:rsidR="007B66A3" w:rsidRDefault="00233D2E" w:rsidP="2D98DE94">
            <w:pPr>
              <w:widowControl w:val="0"/>
              <w:rPr>
                <w:strike/>
                <w:sz w:val="20"/>
                <w:szCs w:val="20"/>
                <w:lang w:val="en-US"/>
              </w:rPr>
            </w:pPr>
            <w:r w:rsidRPr="0074736D">
              <w:rPr>
                <w:b/>
                <w:bCs/>
                <w:color w:val="AA5300"/>
                <w:sz w:val="20"/>
                <w:szCs w:val="20"/>
                <w:lang w:val="en-US"/>
              </w:rPr>
              <w:t xml:space="preserve">ESS2.A: Earth Materials and </w:t>
            </w:r>
            <w:r w:rsidR="004358C8" w:rsidRPr="0074736D">
              <w:rPr>
                <w:b/>
                <w:bCs/>
                <w:color w:val="AA5300"/>
                <w:sz w:val="20"/>
                <w:szCs w:val="20"/>
                <w:lang w:val="en-US"/>
              </w:rPr>
              <w:t xml:space="preserve">Systems </w:t>
            </w:r>
            <w:r w:rsidR="004358C8" w:rsidRPr="2D98DE94">
              <w:rPr>
                <w:sz w:val="20"/>
                <w:szCs w:val="20"/>
                <w:lang w:val="en-US"/>
              </w:rPr>
              <w:t>Earth’s</w:t>
            </w:r>
            <w:r w:rsidRPr="2D98DE94">
              <w:rPr>
                <w:sz w:val="20"/>
                <w:szCs w:val="20"/>
                <w:lang w:val="en-US"/>
              </w:rPr>
              <w:t xml:space="preserve"> major systems are the geosphere (solid and molten rock, soil, and sediments), the hydrosphere (water and ice), the atmosphere (air), and the biosphere </w:t>
            </w:r>
            <w:r w:rsidRPr="2D98DE94">
              <w:rPr>
                <w:sz w:val="20"/>
                <w:szCs w:val="20"/>
                <w:lang w:val="en-US"/>
              </w:rPr>
              <w:lastRenderedPageBreak/>
              <w:t>(living things, including humans).</w:t>
            </w:r>
            <w:r w:rsidRPr="2D98DE94">
              <w:rPr>
                <w:strike/>
                <w:sz w:val="20"/>
                <w:szCs w:val="20"/>
                <w:lang w:val="en-US"/>
              </w:rPr>
              <w:t xml:space="preserve"> These systems interact in multiple ways to affect Earth’s surface materials and processes. The ocean supports a variety of ecosystems and organisms, shapes landforms, and influences climate. Winds and clouds in the atmosphere interact with the landforms to determine patterns of weather</w:t>
            </w:r>
          </w:p>
        </w:tc>
        <w:tc>
          <w:tcPr>
            <w:tcW w:w="9585" w:type="dxa"/>
            <w:vMerge w:val="restart"/>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3DC871EF" w14:textId="77777777" w:rsidR="007B66A3" w:rsidRDefault="00233D2E">
            <w:pPr>
              <w:widowControl w:val="0"/>
              <w:spacing w:after="100"/>
            </w:pPr>
            <w:r w:rsidRPr="2D98DE94">
              <w:rPr>
                <w:lang w:val="en-US"/>
              </w:rPr>
              <w:lastRenderedPageBreak/>
              <w:t xml:space="preserve">Once students return to class, have them share their observations and the different classifications they made. Push students to provide reasoning for how they categorized the different parts of the environment. </w:t>
            </w:r>
          </w:p>
          <w:p w14:paraId="4DC7AE4C" w14:textId="77777777" w:rsidR="007B66A3" w:rsidRDefault="00233D2E">
            <w:pPr>
              <w:widowControl w:val="0"/>
              <w:spacing w:after="100"/>
            </w:pPr>
            <w:r>
              <w:t>Say to students:</w:t>
            </w:r>
          </w:p>
          <w:p w14:paraId="00767699" w14:textId="77777777" w:rsidR="007B66A3" w:rsidRDefault="00233D2E">
            <w:pPr>
              <w:widowControl w:val="0"/>
              <w:numPr>
                <w:ilvl w:val="0"/>
                <w:numId w:val="141"/>
              </w:numPr>
              <w:spacing w:after="100"/>
            </w:pPr>
            <w:r w:rsidRPr="2D98DE94">
              <w:rPr>
                <w:i/>
                <w:iCs/>
                <w:lang w:val="en-US"/>
              </w:rPr>
              <w:t>Scientists have words to describe the different parts of our Earth. There are four different categories, or systems, that we can use to describe our planet.</w:t>
            </w:r>
          </w:p>
          <w:p w14:paraId="5BB08F04" w14:textId="77777777" w:rsidR="007B66A3" w:rsidRDefault="00233D2E">
            <w:pPr>
              <w:widowControl w:val="0"/>
              <w:spacing w:after="100"/>
            </w:pPr>
            <w:r w:rsidRPr="2D98DE94">
              <w:rPr>
                <w:lang w:val="en-US"/>
              </w:rPr>
              <w:t xml:space="preserve">Now is a good time to introduce </w:t>
            </w:r>
            <w:r w:rsidRPr="2D98DE94">
              <w:rPr>
                <w:b/>
                <w:bCs/>
                <w:lang w:val="en-US"/>
              </w:rPr>
              <w:t xml:space="preserve">geosphere, biosphere, atmosphere, and hydrosphere </w:t>
            </w:r>
            <w:r w:rsidRPr="2D98DE94">
              <w:rPr>
                <w:lang w:val="en-US"/>
              </w:rPr>
              <w:t xml:space="preserve">to students. You can direct their attention to the Latin roots (geo, bio, </w:t>
            </w:r>
            <w:proofErr w:type="spellStart"/>
            <w:r w:rsidRPr="2D98DE94">
              <w:rPr>
                <w:lang w:val="en-US"/>
              </w:rPr>
              <w:t>atmo</w:t>
            </w:r>
            <w:proofErr w:type="spellEnd"/>
            <w:r w:rsidRPr="2D98DE94">
              <w:rPr>
                <w:lang w:val="en-US"/>
              </w:rPr>
              <w:t xml:space="preserve">, </w:t>
            </w:r>
            <w:proofErr w:type="spellStart"/>
            <w:r w:rsidRPr="2D98DE94">
              <w:rPr>
                <w:lang w:val="en-US"/>
              </w:rPr>
              <w:t>hydr</w:t>
            </w:r>
            <w:proofErr w:type="spellEnd"/>
            <w:r w:rsidRPr="2D98DE94">
              <w:rPr>
                <w:lang w:val="en-US"/>
              </w:rPr>
              <w:t>).</w:t>
            </w:r>
          </w:p>
          <w:p w14:paraId="1F6B7894" w14:textId="77777777" w:rsidR="007B66A3" w:rsidRDefault="00233D2E">
            <w:pPr>
              <w:widowControl w:val="0"/>
              <w:spacing w:after="100"/>
            </w:pPr>
            <w:r>
              <w:t>Ask students:</w:t>
            </w:r>
          </w:p>
          <w:p w14:paraId="78FD88D3" w14:textId="77777777" w:rsidR="007B66A3" w:rsidRDefault="00233D2E">
            <w:pPr>
              <w:widowControl w:val="0"/>
              <w:numPr>
                <w:ilvl w:val="0"/>
                <w:numId w:val="155"/>
              </w:numPr>
              <w:spacing w:after="100"/>
            </w:pPr>
            <w:r>
              <w:rPr>
                <w:i/>
              </w:rPr>
              <w:t xml:space="preserve">Have you ever heard these are part of any other words? </w:t>
            </w:r>
            <w:r>
              <w:t>(Students may have exposure to these roots as part of words like geode, geology, biology, biography, hydrate.)</w:t>
            </w:r>
          </w:p>
          <w:p w14:paraId="3176F64C" w14:textId="5F10625B" w:rsidR="007B66A3" w:rsidRDefault="00233D2E">
            <w:pPr>
              <w:widowControl w:val="0"/>
              <w:spacing w:after="100"/>
            </w:pPr>
            <w:r>
              <w:t>When introducing vocabulary,</w:t>
            </w:r>
            <w:r>
              <w:rPr>
                <w:i/>
              </w:rPr>
              <w:t xml:space="preserve"> </w:t>
            </w:r>
            <w:r>
              <w:t xml:space="preserve">refer to the </w:t>
            </w:r>
            <w:hyperlink r:id="rId115">
              <w:r w:rsidR="007B66A3" w:rsidRPr="00771D9B">
                <w:rPr>
                  <w:color w:val="1155CC"/>
                  <w:u w:val="single"/>
                </w:rPr>
                <w:t>vocabulary slides</w:t>
              </w:r>
            </w:hyperlink>
            <w:r>
              <w:t xml:space="preserve"> that provide students with images to associate with these words as well as Spanish translations to support ELL.</w:t>
            </w:r>
          </w:p>
          <w:p w14:paraId="3BD38DF6" w14:textId="77777777" w:rsidR="007B66A3" w:rsidRDefault="00233D2E">
            <w:pPr>
              <w:widowControl w:val="0"/>
              <w:spacing w:after="100"/>
            </w:pPr>
            <w:r>
              <w:t>Next, have students watch the following videos:</w:t>
            </w:r>
          </w:p>
          <w:p w14:paraId="3DF9F3BA" w14:textId="77777777" w:rsidR="007B66A3" w:rsidRDefault="00233D2E">
            <w:pPr>
              <w:widowControl w:val="0"/>
              <w:numPr>
                <w:ilvl w:val="0"/>
                <w:numId w:val="105"/>
              </w:numPr>
              <w:spacing w:after="100"/>
            </w:pPr>
            <w:r>
              <w:lastRenderedPageBreak/>
              <w:t xml:space="preserve">Four Spheres Part 1 (Geo and Bio):  </w:t>
            </w:r>
            <w:r>
              <w:rPr>
                <w:noProof/>
              </w:rPr>
              <w:drawing>
                <wp:inline distT="114300" distB="114300" distL="114300" distR="114300" wp14:anchorId="783BDD64" wp14:editId="21C41E9E">
                  <wp:extent cx="152400" cy="152400"/>
                  <wp:effectExtent l="0" t="0" r="0" b="0"/>
                  <wp:docPr id="4" name="image12.png" descr="Play Button"/>
                  <wp:cNvGraphicFramePr/>
                  <a:graphic xmlns:a="http://schemas.openxmlformats.org/drawingml/2006/main">
                    <a:graphicData uri="http://schemas.openxmlformats.org/drawingml/2006/picture">
                      <pic:pic xmlns:pic="http://schemas.openxmlformats.org/drawingml/2006/picture">
                        <pic:nvPicPr>
                          <pic:cNvPr id="4"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r:id="rId116">
              <w:r w:rsidR="007B66A3">
                <w:rPr>
                  <w:color w:val="1155CC"/>
                  <w:u w:val="single"/>
                </w:rPr>
                <w:t>Crash Course Kids #6.1</w:t>
              </w:r>
            </w:hyperlink>
            <w:r>
              <w:t xml:space="preserve"> (4:00) </w:t>
            </w:r>
          </w:p>
          <w:p w14:paraId="39080CD9" w14:textId="77777777" w:rsidR="007B66A3" w:rsidRDefault="00233D2E">
            <w:pPr>
              <w:widowControl w:val="0"/>
              <w:numPr>
                <w:ilvl w:val="0"/>
                <w:numId w:val="105"/>
              </w:numPr>
              <w:spacing w:after="100"/>
            </w:pPr>
            <w:r>
              <w:t xml:space="preserve">Four Spheres Part 2 (Hydro and Atmo):  </w:t>
            </w:r>
            <w:r>
              <w:rPr>
                <w:noProof/>
              </w:rPr>
              <w:drawing>
                <wp:inline distT="114300" distB="114300" distL="114300" distR="114300" wp14:anchorId="157BDF93" wp14:editId="38D19EB8">
                  <wp:extent cx="152400" cy="152400"/>
                  <wp:effectExtent l="0" t="0" r="0" b="0"/>
                  <wp:docPr id="32" name="image12.png" descr="Play Button"/>
                  <wp:cNvGraphicFramePr/>
                  <a:graphic xmlns:a="http://schemas.openxmlformats.org/drawingml/2006/main">
                    <a:graphicData uri="http://schemas.openxmlformats.org/drawingml/2006/picture">
                      <pic:pic xmlns:pic="http://schemas.openxmlformats.org/drawingml/2006/picture">
                        <pic:nvPicPr>
                          <pic:cNvPr id="32"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r:id="rId117">
              <w:r w:rsidR="007B66A3">
                <w:rPr>
                  <w:color w:val="1155CC"/>
                  <w:u w:val="single"/>
                </w:rPr>
                <w:t>Crash Course Kids #6.2</w:t>
              </w:r>
            </w:hyperlink>
            <w:r>
              <w:t xml:space="preserve"> (3:30) </w:t>
            </w:r>
          </w:p>
          <w:p w14:paraId="04E1B85A" w14:textId="77777777" w:rsidR="007B66A3" w:rsidRDefault="00233D2E">
            <w:pPr>
              <w:widowControl w:val="0"/>
              <w:spacing w:after="100"/>
            </w:pPr>
            <w:r>
              <w:t>These videos are used to introduce the terms to students. Each video covers two systems. After each system is discussed, pause the video.</w:t>
            </w:r>
          </w:p>
          <w:p w14:paraId="626A0E2A" w14:textId="77777777" w:rsidR="007B66A3" w:rsidRDefault="00233D2E">
            <w:pPr>
              <w:widowControl w:val="0"/>
              <w:spacing w:after="100"/>
            </w:pPr>
            <w:r w:rsidRPr="2D98DE94">
              <w:rPr>
                <w:lang w:val="en-US"/>
              </w:rPr>
              <w:t>Direct students to work with a partner or small group to come up with their own definition of the term. You can then have the students share their definitions with the class to come up with a class definition of each term.</w:t>
            </w:r>
          </w:p>
          <w:p w14:paraId="19AE4750" w14:textId="77777777" w:rsidR="007B66A3" w:rsidRDefault="00233D2E">
            <w:pPr>
              <w:widowControl w:val="0"/>
              <w:spacing w:after="100"/>
            </w:pPr>
            <w:r w:rsidRPr="2D98DE94">
              <w:rPr>
                <w:lang w:val="en-US"/>
              </w:rPr>
              <w:t>Then, return to the “investigate” portion of the video. This portion should be used as practice before they re-categorize their observations from nature.</w:t>
            </w:r>
          </w:p>
          <w:p w14:paraId="4DF28AAC" w14:textId="3D725744" w:rsidR="007B66A3" w:rsidRDefault="00233D2E">
            <w:pPr>
              <w:widowControl w:val="0"/>
              <w:spacing w:after="100"/>
            </w:pPr>
            <w:r w:rsidRPr="2D98DE94">
              <w:rPr>
                <w:lang w:val="en-US"/>
              </w:rPr>
              <w:t xml:space="preserve">Next, have students re-categorize the parts of the environment they observed into the appropriate sphere using </w:t>
            </w:r>
            <w:hyperlink r:id="rId118">
              <w:r w:rsidR="007B66A3" w:rsidRPr="00272D17">
                <w:rPr>
                  <w:color w:val="1155CC"/>
                  <w:u w:val="single"/>
                  <w:lang w:val="en-US"/>
                </w:rPr>
                <w:t>The Systems in Our Schoolyard Student Journal page</w:t>
              </w:r>
            </w:hyperlink>
            <w:r w:rsidRPr="00272D17">
              <w:rPr>
                <w:lang w:val="en-US"/>
              </w:rPr>
              <w:t>.</w:t>
            </w:r>
            <w:r w:rsidRPr="2D98DE94">
              <w:rPr>
                <w:lang w:val="en-US"/>
              </w:rPr>
              <w:t xml:space="preserve"> </w:t>
            </w:r>
          </w:p>
          <w:p w14:paraId="6CBED4AE" w14:textId="77777777" w:rsidR="007B66A3" w:rsidRDefault="00233D2E">
            <w:pPr>
              <w:widowControl w:val="0"/>
              <w:spacing w:after="100"/>
            </w:pPr>
            <w:r>
              <w:rPr>
                <w:noProof/>
              </w:rPr>
              <w:drawing>
                <wp:inline distT="57150" distB="57150" distL="57150" distR="57150" wp14:anchorId="50F9D629" wp14:editId="06597A84">
                  <wp:extent cx="309563" cy="301823"/>
                  <wp:effectExtent l="0" t="0" r="0" b="0"/>
                  <wp:docPr id="124" name="image1.png" descr="Checkmark"/>
                  <wp:cNvGraphicFramePr/>
                  <a:graphic xmlns:a="http://schemas.openxmlformats.org/drawingml/2006/main">
                    <a:graphicData uri="http://schemas.openxmlformats.org/drawingml/2006/picture">
                      <pic:pic xmlns:pic="http://schemas.openxmlformats.org/drawingml/2006/picture">
                        <pic:nvPicPr>
                          <pic:cNvPr id="124"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sidRPr="2D98DE94">
              <w:rPr>
                <w:lang w:val="en-US"/>
              </w:rPr>
              <w:t xml:space="preserve"> This activity is a chance to formatively assess students' understanding of part of DCI ESS2.A. If students are struggling to categorize their observations into the different systems, rewatch the videos and go over the examples as a class. </w:t>
            </w:r>
          </w:p>
        </w:tc>
      </w:tr>
      <w:tr w:rsidR="007B66A3" w14:paraId="2A57C0A0" w14:textId="77777777" w:rsidTr="00535507">
        <w:trPr>
          <w:trHeight w:val="2190"/>
        </w:trPr>
        <w:tc>
          <w:tcPr>
            <w:tcW w:w="3585" w:type="dxa"/>
            <w:vMerge/>
            <w:tcMar>
              <w:top w:w="215" w:type="dxa"/>
              <w:left w:w="215" w:type="dxa"/>
              <w:bottom w:w="215" w:type="dxa"/>
              <w:right w:w="215" w:type="dxa"/>
            </w:tcMar>
          </w:tcPr>
          <w:p w14:paraId="3162BE55" w14:textId="77777777" w:rsidR="007B66A3" w:rsidRDefault="007B66A3">
            <w:pPr>
              <w:spacing w:line="240" w:lineRule="auto"/>
            </w:pPr>
          </w:p>
        </w:tc>
        <w:tc>
          <w:tcPr>
            <w:tcW w:w="9585" w:type="dxa"/>
            <w:vMerge/>
            <w:tcMar>
              <w:top w:w="215" w:type="dxa"/>
              <w:left w:w="215" w:type="dxa"/>
              <w:bottom w:w="215" w:type="dxa"/>
              <w:right w:w="215" w:type="dxa"/>
            </w:tcMar>
          </w:tcPr>
          <w:p w14:paraId="342C80D8" w14:textId="77777777" w:rsidR="007B66A3" w:rsidRDefault="007B66A3">
            <w:pPr>
              <w:spacing w:line="240" w:lineRule="auto"/>
            </w:pPr>
          </w:p>
        </w:tc>
      </w:tr>
    </w:tbl>
    <w:p w14:paraId="03859205" w14:textId="77777777" w:rsidR="007B66A3" w:rsidRDefault="007B66A3">
      <w:pPr>
        <w:spacing w:line="240" w:lineRule="auto"/>
      </w:pPr>
    </w:p>
    <w:tbl>
      <w:tblPr>
        <w:tblStyle w:val="af3"/>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525"/>
        <w:gridCol w:w="9570"/>
      </w:tblGrid>
      <w:tr w:rsidR="007B66A3" w14:paraId="3D1553A7" w14:textId="77777777" w:rsidTr="00535507">
        <w:trPr>
          <w:trHeight w:val="468"/>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363F7FC4" w14:textId="77777777" w:rsidR="007B66A3" w:rsidRDefault="00233D2E">
            <w:pPr>
              <w:widowControl w:val="0"/>
              <w:spacing w:line="240" w:lineRule="auto"/>
              <w:rPr>
                <w:b/>
                <w:color w:val="FFFFFF"/>
                <w:sz w:val="36"/>
                <w:szCs w:val="36"/>
              </w:rPr>
            </w:pPr>
            <w:r>
              <w:rPr>
                <w:b/>
                <w:color w:val="FFFFFF"/>
                <w:sz w:val="36"/>
                <w:szCs w:val="36"/>
              </w:rPr>
              <w:t>ELABORATE</w:t>
            </w:r>
          </w:p>
        </w:tc>
      </w:tr>
      <w:tr w:rsidR="007B66A3" w14:paraId="34F49CC2" w14:textId="77777777" w:rsidTr="00535507">
        <w:trPr>
          <w:trHeight w:val="420"/>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7636F226" w14:textId="77777777" w:rsidR="007B66A3" w:rsidRDefault="00233D2E">
            <w:pPr>
              <w:widowControl w:val="0"/>
              <w:spacing w:line="240" w:lineRule="auto"/>
              <w:rPr>
                <w:color w:val="202020"/>
                <w:sz w:val="40"/>
                <w:szCs w:val="40"/>
              </w:rPr>
            </w:pPr>
            <w:r>
              <w:rPr>
                <w:color w:val="202020"/>
                <w:sz w:val="24"/>
                <w:szCs w:val="24"/>
              </w:rPr>
              <w:t>Students develop a model of a farm and illustrate the different Earth systems on it.</w:t>
            </w:r>
          </w:p>
        </w:tc>
      </w:tr>
      <w:tr w:rsidR="007B66A3" w14:paraId="1F5BB414" w14:textId="77777777" w:rsidTr="00535507">
        <w:trPr>
          <w:trHeight w:val="651"/>
        </w:trPr>
        <w:tc>
          <w:tcPr>
            <w:tcW w:w="352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272E892F" w14:textId="77777777" w:rsidR="007B66A3" w:rsidRDefault="007B66A3">
            <w:pPr>
              <w:rPr>
                <w:b/>
                <w:i/>
                <w:sz w:val="20"/>
                <w:szCs w:val="20"/>
              </w:rPr>
            </w:pPr>
          </w:p>
          <w:p w14:paraId="3F518739" w14:textId="77777777" w:rsidR="007B66A3" w:rsidRDefault="007B66A3">
            <w:pPr>
              <w:rPr>
                <w:b/>
                <w:i/>
                <w:sz w:val="20"/>
                <w:szCs w:val="20"/>
              </w:rPr>
            </w:pPr>
          </w:p>
          <w:p w14:paraId="35BD638F" w14:textId="77777777" w:rsidR="007B66A3" w:rsidRDefault="007B66A3">
            <w:pPr>
              <w:rPr>
                <w:b/>
                <w:i/>
                <w:sz w:val="20"/>
                <w:szCs w:val="20"/>
              </w:rPr>
            </w:pPr>
          </w:p>
          <w:p w14:paraId="3DA13439" w14:textId="77777777" w:rsidR="007B66A3" w:rsidRDefault="007B66A3">
            <w:pPr>
              <w:rPr>
                <w:b/>
                <w:i/>
                <w:sz w:val="20"/>
                <w:szCs w:val="20"/>
              </w:rPr>
            </w:pPr>
          </w:p>
          <w:p w14:paraId="6C5D4F4A" w14:textId="77777777" w:rsidR="007B66A3" w:rsidRDefault="007B66A3">
            <w:pPr>
              <w:rPr>
                <w:b/>
                <w:i/>
                <w:sz w:val="20"/>
                <w:szCs w:val="20"/>
              </w:rPr>
            </w:pPr>
          </w:p>
          <w:p w14:paraId="52B7A8E4" w14:textId="77777777" w:rsidR="007B66A3" w:rsidRDefault="007B66A3">
            <w:pPr>
              <w:rPr>
                <w:b/>
                <w:i/>
                <w:sz w:val="20"/>
                <w:szCs w:val="20"/>
              </w:rPr>
            </w:pPr>
          </w:p>
          <w:p w14:paraId="6AD718F4" w14:textId="77777777" w:rsidR="007B66A3" w:rsidRDefault="007B66A3">
            <w:pPr>
              <w:rPr>
                <w:b/>
                <w:i/>
                <w:sz w:val="20"/>
                <w:szCs w:val="20"/>
              </w:rPr>
            </w:pPr>
          </w:p>
          <w:p w14:paraId="58E53895" w14:textId="77777777" w:rsidR="007B66A3" w:rsidRDefault="007B66A3">
            <w:pPr>
              <w:rPr>
                <w:b/>
                <w:i/>
                <w:sz w:val="20"/>
                <w:szCs w:val="20"/>
              </w:rPr>
            </w:pPr>
          </w:p>
          <w:p w14:paraId="6CB8945A" w14:textId="77777777" w:rsidR="007B66A3" w:rsidRDefault="00233D2E">
            <w:pPr>
              <w:rPr>
                <w:sz w:val="20"/>
                <w:szCs w:val="20"/>
              </w:rPr>
            </w:pPr>
            <w:r>
              <w:rPr>
                <w:b/>
                <w:i/>
                <w:noProof/>
                <w:sz w:val="20"/>
                <w:szCs w:val="20"/>
              </w:rPr>
              <w:lastRenderedPageBreak/>
              <w:drawing>
                <wp:inline distT="114300" distB="114300" distL="114300" distR="114300" wp14:anchorId="7482A31D" wp14:editId="2DFCDE10">
                  <wp:extent cx="311578" cy="342736"/>
                  <wp:effectExtent l="0" t="0" r="0" b="0"/>
                  <wp:docPr id="64" name="image2.png" descr="Color Wheel"/>
                  <wp:cNvGraphicFramePr/>
                  <a:graphic xmlns:a="http://schemas.openxmlformats.org/drawingml/2006/main">
                    <a:graphicData uri="http://schemas.openxmlformats.org/drawingml/2006/picture">
                      <pic:pic xmlns:pic="http://schemas.openxmlformats.org/drawingml/2006/picture">
                        <pic:nvPicPr>
                          <pic:cNvPr id="64" name="image2.png" descr="Color Wheel"/>
                          <pic:cNvPicPr preferRelativeResize="0"/>
                        </pic:nvPicPr>
                        <pic:blipFill>
                          <a:blip r:embed="rId95"/>
                          <a:srcRect/>
                          <a:stretch>
                            <a:fillRect/>
                          </a:stretch>
                        </pic:blipFill>
                        <pic:spPr>
                          <a:xfrm>
                            <a:off x="0" y="0"/>
                            <a:ext cx="311578" cy="342736"/>
                          </a:xfrm>
                          <a:prstGeom prst="rect">
                            <a:avLst/>
                          </a:prstGeom>
                          <a:ln/>
                        </pic:spPr>
                      </pic:pic>
                    </a:graphicData>
                  </a:graphic>
                </wp:inline>
              </w:drawing>
            </w:r>
            <w:r>
              <w:rPr>
                <w:b/>
                <w:i/>
                <w:sz w:val="20"/>
                <w:szCs w:val="20"/>
              </w:rPr>
              <w:t>Attending to Equity:</w:t>
            </w:r>
            <w:r>
              <w:rPr>
                <w:sz w:val="20"/>
                <w:szCs w:val="20"/>
              </w:rPr>
              <w:t xml:space="preserve"> </w:t>
            </w:r>
          </w:p>
          <w:p w14:paraId="002033F0" w14:textId="77777777" w:rsidR="007B66A3" w:rsidRDefault="00233D2E" w:rsidP="2D98DE94">
            <w:pPr>
              <w:widowControl w:val="0"/>
              <w:spacing w:after="60"/>
              <w:rPr>
                <w:color w:val="0B0B0B"/>
                <w:sz w:val="20"/>
                <w:szCs w:val="20"/>
                <w:lang w:val="en-US"/>
              </w:rPr>
            </w:pPr>
            <w:r w:rsidRPr="2D98DE94">
              <w:rPr>
                <w:color w:val="0B0B0B"/>
                <w:sz w:val="20"/>
                <w:szCs w:val="20"/>
                <w:lang w:val="en-US"/>
              </w:rPr>
              <w:t>The “</w:t>
            </w:r>
            <w:hyperlink r:id="rId119" w:anchor="Gottahave">
              <w:r w:rsidR="007B66A3" w:rsidRPr="2D98DE94">
                <w:rPr>
                  <w:color w:val="1155CC"/>
                  <w:sz w:val="20"/>
                  <w:szCs w:val="20"/>
                  <w:u w:val="single"/>
                  <w:lang w:val="en-US"/>
                </w:rPr>
                <w:t>Gotta Have It Checklist</w:t>
              </w:r>
            </w:hyperlink>
            <w:r w:rsidRPr="2D98DE94">
              <w:rPr>
                <w:color w:val="0B0B0B"/>
                <w:sz w:val="20"/>
                <w:szCs w:val="20"/>
                <w:lang w:val="en-US"/>
              </w:rPr>
              <w:t xml:space="preserve">” is a tool from the book Ambitious Science Teaching. By having students co-construct this checklist, rather than the teacher providing this up front, they are active participants in deciding what counts as important in their scientific explanations. This list can evolve over time, and you can provide an example or two at first so that you scaffold this process for them. Watch the </w:t>
            </w:r>
            <w:hyperlink r:id="rId120">
              <w:r w:rsidR="007B66A3" w:rsidRPr="2D98DE94">
                <w:rPr>
                  <w:color w:val="1155CC"/>
                  <w:sz w:val="20"/>
                  <w:szCs w:val="20"/>
                  <w:u w:val="single"/>
                  <w:lang w:val="en-US"/>
                </w:rPr>
                <w:t xml:space="preserve">Creating Gotta Have it Checklist Video </w:t>
              </w:r>
            </w:hyperlink>
            <w:r w:rsidRPr="2D98DE94">
              <w:rPr>
                <w:color w:val="0B0B0B"/>
                <w:sz w:val="20"/>
                <w:szCs w:val="20"/>
                <w:lang w:val="en-US"/>
              </w:rPr>
              <w:t>from AST to support you in co-constructing this with your students.</w:t>
            </w:r>
          </w:p>
          <w:p w14:paraId="6E753FBF" w14:textId="77777777" w:rsidR="007B66A3" w:rsidRDefault="007B66A3">
            <w:pPr>
              <w:widowControl w:val="0"/>
              <w:spacing w:after="60"/>
              <w:rPr>
                <w:color w:val="0B0B0B"/>
                <w:sz w:val="20"/>
                <w:szCs w:val="20"/>
              </w:rPr>
            </w:pPr>
          </w:p>
          <w:p w14:paraId="231B801F" w14:textId="77777777" w:rsidR="007B66A3" w:rsidRDefault="007B66A3">
            <w:pPr>
              <w:widowControl w:val="0"/>
              <w:spacing w:after="60"/>
              <w:rPr>
                <w:color w:val="0B0B0B"/>
                <w:sz w:val="20"/>
                <w:szCs w:val="20"/>
              </w:rPr>
            </w:pPr>
          </w:p>
          <w:p w14:paraId="710EDF2E" w14:textId="77777777" w:rsidR="007B66A3" w:rsidRDefault="007B66A3">
            <w:pPr>
              <w:rPr>
                <w:sz w:val="20"/>
                <w:szCs w:val="20"/>
              </w:rPr>
            </w:pPr>
          </w:p>
          <w:p w14:paraId="6294D135" w14:textId="77777777" w:rsidR="007B66A3" w:rsidRDefault="00233D2E">
            <w:pPr>
              <w:widowControl w:val="0"/>
              <w:spacing w:after="60"/>
              <w:jc w:val="center"/>
              <w:rPr>
                <w:sz w:val="20"/>
                <w:szCs w:val="20"/>
              </w:rPr>
            </w:pPr>
            <w:r>
              <w:rPr>
                <w:noProof/>
                <w:sz w:val="20"/>
                <w:szCs w:val="20"/>
              </w:rPr>
              <w:drawing>
                <wp:inline distT="114300" distB="114300" distL="114300" distR="114300" wp14:anchorId="0961662C" wp14:editId="7A804895">
                  <wp:extent cx="1315784" cy="1004619"/>
                  <wp:effectExtent l="12700" t="12700" r="12700" b="12700"/>
                  <wp:docPr id="152" name="image42.png" descr="Farm Model"/>
                  <wp:cNvGraphicFramePr/>
                  <a:graphic xmlns:a="http://schemas.openxmlformats.org/drawingml/2006/main">
                    <a:graphicData uri="http://schemas.openxmlformats.org/drawingml/2006/picture">
                      <pic:pic xmlns:pic="http://schemas.openxmlformats.org/drawingml/2006/picture">
                        <pic:nvPicPr>
                          <pic:cNvPr id="152" name="image42.png" descr="Farm Model"/>
                          <pic:cNvPicPr preferRelativeResize="0"/>
                        </pic:nvPicPr>
                        <pic:blipFill>
                          <a:blip r:embed="rId121"/>
                          <a:srcRect t="409" b="409"/>
                          <a:stretch>
                            <a:fillRect/>
                          </a:stretch>
                        </pic:blipFill>
                        <pic:spPr>
                          <a:xfrm>
                            <a:off x="0" y="0"/>
                            <a:ext cx="1315784" cy="1004619"/>
                          </a:xfrm>
                          <a:prstGeom prst="rect">
                            <a:avLst/>
                          </a:prstGeom>
                          <a:ln w="12700">
                            <a:solidFill>
                              <a:srgbClr val="666666"/>
                            </a:solidFill>
                            <a:prstDash val="solid"/>
                          </a:ln>
                        </pic:spPr>
                      </pic:pic>
                    </a:graphicData>
                  </a:graphic>
                </wp:inline>
              </w:drawing>
            </w:r>
            <w:r>
              <w:rPr>
                <w:sz w:val="20"/>
                <w:szCs w:val="20"/>
              </w:rPr>
              <w:t xml:space="preserve"> </w:t>
            </w:r>
          </w:p>
          <w:p w14:paraId="022AD4DF" w14:textId="5C597A54" w:rsidR="007B66A3" w:rsidRPr="00067402" w:rsidRDefault="007B66A3">
            <w:pPr>
              <w:widowControl w:val="0"/>
              <w:jc w:val="center"/>
            </w:pPr>
            <w:hyperlink r:id="rId122">
              <w:r w:rsidRPr="00067402">
                <w:rPr>
                  <w:color w:val="1155CC"/>
                  <w:sz w:val="20"/>
                  <w:szCs w:val="20"/>
                  <w:u w:val="single"/>
                </w:rPr>
                <w:t>Farm Model</w:t>
              </w:r>
            </w:hyperlink>
          </w:p>
          <w:p w14:paraId="403510BB" w14:textId="075770E8" w:rsidR="007B66A3" w:rsidRDefault="007B66A3">
            <w:pPr>
              <w:widowControl w:val="0"/>
              <w:jc w:val="center"/>
              <w:rPr>
                <w:sz w:val="18"/>
                <w:szCs w:val="18"/>
              </w:rPr>
            </w:pPr>
            <w:hyperlink r:id="rId123">
              <w:r w:rsidRPr="00067402">
                <w:rPr>
                  <w:color w:val="1155CC"/>
                  <w:sz w:val="20"/>
                  <w:szCs w:val="20"/>
                  <w:u w:val="single"/>
                </w:rPr>
                <w:t>Student Journal page</w:t>
              </w:r>
            </w:hyperlink>
          </w:p>
        </w:tc>
        <w:tc>
          <w:tcPr>
            <w:tcW w:w="9570"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4ECFA5BC" w14:textId="77777777" w:rsidR="007B66A3" w:rsidRDefault="00233D2E">
            <w:pPr>
              <w:widowControl w:val="0"/>
              <w:spacing w:after="100"/>
            </w:pPr>
            <w:r>
              <w:lastRenderedPageBreak/>
              <w:t>Show students the following videos of a farm:</w:t>
            </w:r>
          </w:p>
          <w:p w14:paraId="0F15F8F0" w14:textId="77777777" w:rsidR="007B66A3" w:rsidRDefault="00233D2E">
            <w:pPr>
              <w:widowControl w:val="0"/>
              <w:spacing w:after="100"/>
            </w:pPr>
            <w:r>
              <w:rPr>
                <w:noProof/>
              </w:rPr>
              <w:drawing>
                <wp:inline distT="114300" distB="114300" distL="114300" distR="114300" wp14:anchorId="2ECA6CE0" wp14:editId="70C7961F">
                  <wp:extent cx="152400" cy="152400"/>
                  <wp:effectExtent l="0" t="0" r="0" b="0"/>
                  <wp:docPr id="180" name="image12.png" descr="Play Button"/>
                  <wp:cNvGraphicFramePr/>
                  <a:graphic xmlns:a="http://schemas.openxmlformats.org/drawingml/2006/main">
                    <a:graphicData uri="http://schemas.openxmlformats.org/drawingml/2006/picture">
                      <pic:pic xmlns:pic="http://schemas.openxmlformats.org/drawingml/2006/picture">
                        <pic:nvPicPr>
                          <pic:cNvPr id="180"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r:id="rId124">
              <w:r w:rsidR="007B66A3" w:rsidRPr="2D98DE94">
                <w:rPr>
                  <w:color w:val="1155CC"/>
                  <w:u w:val="single"/>
                  <w:lang w:val="en-US"/>
                </w:rPr>
                <w:t>Dairy Farm</w:t>
              </w:r>
            </w:hyperlink>
            <w:r w:rsidRPr="2D98DE94">
              <w:rPr>
                <w:lang w:val="en-US"/>
              </w:rPr>
              <w:t xml:space="preserve"> (5:33) by </w:t>
            </w:r>
            <w:proofErr w:type="spellStart"/>
            <w:r w:rsidRPr="2D98DE94">
              <w:rPr>
                <w:lang w:val="en-US"/>
              </w:rPr>
              <w:t>ADAMideast</w:t>
            </w:r>
            <w:proofErr w:type="spellEnd"/>
            <w:r w:rsidRPr="2D98DE94">
              <w:rPr>
                <w:lang w:val="en-US"/>
              </w:rPr>
              <w:t xml:space="preserve"> and</w:t>
            </w:r>
          </w:p>
          <w:p w14:paraId="58FBC848" w14:textId="77777777" w:rsidR="007B66A3" w:rsidRDefault="00233D2E">
            <w:pPr>
              <w:widowControl w:val="0"/>
              <w:spacing w:after="100"/>
            </w:pPr>
            <w:r>
              <w:rPr>
                <w:noProof/>
              </w:rPr>
              <w:drawing>
                <wp:inline distT="114300" distB="114300" distL="114300" distR="114300" wp14:anchorId="204E085D" wp14:editId="7D396A8A">
                  <wp:extent cx="152400" cy="152400"/>
                  <wp:effectExtent l="0" t="0" r="0" b="0"/>
                  <wp:docPr id="52" name="image12.png" descr="Play Button"/>
                  <wp:cNvGraphicFramePr/>
                  <a:graphic xmlns:a="http://schemas.openxmlformats.org/drawingml/2006/main">
                    <a:graphicData uri="http://schemas.openxmlformats.org/drawingml/2006/picture">
                      <pic:pic xmlns:pic="http://schemas.openxmlformats.org/drawingml/2006/picture">
                        <pic:nvPicPr>
                          <pic:cNvPr id="52"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r:id="rId125">
              <w:r w:rsidR="007B66A3">
                <w:rPr>
                  <w:color w:val="1155CC"/>
                  <w:u w:val="single"/>
                </w:rPr>
                <w:t>Immigrant Farmers Put Down New Roots</w:t>
              </w:r>
            </w:hyperlink>
            <w:r>
              <w:t xml:space="preserve"> by Maryland Farm and Harvest.</w:t>
            </w:r>
          </w:p>
          <w:p w14:paraId="4E3F5BBB" w14:textId="77777777" w:rsidR="007B66A3" w:rsidRDefault="00233D2E">
            <w:pPr>
              <w:widowControl w:val="0"/>
              <w:spacing w:after="100"/>
            </w:pPr>
            <w:r>
              <w:t xml:space="preserve">Pause the videos routinely to allow students to make observations about the things they see on the farm. </w:t>
            </w:r>
          </w:p>
          <w:p w14:paraId="6FAEEC26" w14:textId="77777777" w:rsidR="007B66A3" w:rsidRDefault="00233D2E">
            <w:pPr>
              <w:widowControl w:val="0"/>
              <w:spacing w:after="100"/>
            </w:pPr>
            <w:r>
              <w:lastRenderedPageBreak/>
              <w:t>Say to students:</w:t>
            </w:r>
          </w:p>
          <w:p w14:paraId="24A65821" w14:textId="77777777" w:rsidR="007B66A3" w:rsidRDefault="00233D2E">
            <w:pPr>
              <w:widowControl w:val="0"/>
              <w:numPr>
                <w:ilvl w:val="0"/>
                <w:numId w:val="47"/>
              </w:numPr>
            </w:pPr>
            <w:r w:rsidRPr="2D98DE94">
              <w:rPr>
                <w:i/>
                <w:iCs/>
                <w:lang w:val="en-US"/>
              </w:rPr>
              <w:t xml:space="preserve">You are now going to  create your own initial model of a farm that you will revise throughout this unit. </w:t>
            </w:r>
          </w:p>
          <w:p w14:paraId="1C8FBA3D" w14:textId="77777777" w:rsidR="007B66A3" w:rsidRDefault="00233D2E">
            <w:pPr>
              <w:widowControl w:val="0"/>
              <w:numPr>
                <w:ilvl w:val="0"/>
                <w:numId w:val="47"/>
              </w:numPr>
              <w:spacing w:after="100"/>
            </w:pPr>
            <w:r w:rsidRPr="2D98DE94">
              <w:rPr>
                <w:i/>
                <w:iCs/>
                <w:lang w:val="en-US"/>
              </w:rPr>
              <w:t>Let’s develop a “Gotta Have It checklist” that tells us what we want to show on our model.</w:t>
            </w:r>
          </w:p>
          <w:p w14:paraId="50E87E3E" w14:textId="77777777" w:rsidR="007B66A3" w:rsidRDefault="00233D2E">
            <w:pPr>
              <w:widowControl w:val="0"/>
              <w:spacing w:after="100"/>
              <w:rPr>
                <w:i/>
              </w:rPr>
            </w:pPr>
            <w:r>
              <w:t>To do this, ask students:</w:t>
            </w:r>
          </w:p>
          <w:p w14:paraId="023FE053" w14:textId="77777777" w:rsidR="007B66A3" w:rsidRDefault="00233D2E">
            <w:pPr>
              <w:widowControl w:val="0"/>
              <w:numPr>
                <w:ilvl w:val="0"/>
                <w:numId w:val="99"/>
              </w:numPr>
              <w:spacing w:after="100"/>
            </w:pPr>
            <w:r w:rsidRPr="2D98DE94">
              <w:rPr>
                <w:i/>
                <w:iCs/>
                <w:lang w:val="en-US"/>
              </w:rPr>
              <w:t xml:space="preserve">What have we learned about so far in this unit that we might want to include in our models? </w:t>
            </w:r>
            <w:r w:rsidRPr="2D98DE94">
              <w:rPr>
                <w:lang w:val="en-US"/>
              </w:rPr>
              <w:t>Examples of things the model’s “</w:t>
            </w:r>
            <w:proofErr w:type="spellStart"/>
            <w:r w:rsidRPr="2D98DE94">
              <w:rPr>
                <w:lang w:val="en-US"/>
              </w:rPr>
              <w:t>gotta</w:t>
            </w:r>
            <w:proofErr w:type="spellEnd"/>
            <w:r w:rsidRPr="2D98DE94">
              <w:rPr>
                <w:lang w:val="en-US"/>
              </w:rPr>
              <w:t xml:space="preserve"> have” include: </w:t>
            </w:r>
          </w:p>
          <w:p w14:paraId="678D94C9" w14:textId="77777777" w:rsidR="007B66A3" w:rsidRDefault="00233D2E">
            <w:pPr>
              <w:widowControl w:val="0"/>
              <w:numPr>
                <w:ilvl w:val="1"/>
                <w:numId w:val="99"/>
              </w:numPr>
              <w:spacing w:after="100"/>
            </w:pPr>
            <w:r>
              <w:t>Representations of different things you would find on a farm</w:t>
            </w:r>
          </w:p>
          <w:p w14:paraId="3D91CB8C" w14:textId="77777777" w:rsidR="007B66A3" w:rsidRDefault="00233D2E">
            <w:pPr>
              <w:widowControl w:val="0"/>
              <w:numPr>
                <w:ilvl w:val="1"/>
                <w:numId w:val="99"/>
              </w:numPr>
              <w:spacing w:after="100"/>
            </w:pPr>
            <w:r w:rsidRPr="2D98DE94">
              <w:rPr>
                <w:lang w:val="en-US"/>
              </w:rPr>
              <w:t xml:space="preserve">Labels correctly identifying the systems these things are part of </w:t>
            </w:r>
          </w:p>
          <w:p w14:paraId="1D3A9340" w14:textId="77777777" w:rsidR="007B66A3" w:rsidRDefault="00233D2E">
            <w:pPr>
              <w:widowControl w:val="0"/>
              <w:spacing w:after="100"/>
            </w:pPr>
            <w:r>
              <w:t xml:space="preserve">When co-constructing the “Gotta Have It” checklist with your students, actively moderate the discussion using discourse moves such as probing, turn-and-talks, follow-up questions, revoicing, and wait time. During this process, students often challenge or build on a peer’s suggestion so it may be helpful to refer to your classroom norms around how to comment on another’s ideas. </w:t>
            </w:r>
          </w:p>
          <w:p w14:paraId="6B2FCC79" w14:textId="77777777" w:rsidR="007B66A3" w:rsidRDefault="00233D2E">
            <w:pPr>
              <w:widowControl w:val="0"/>
              <w:spacing w:after="100"/>
            </w:pPr>
            <w:r>
              <w:t>Emphasize to your students that the “Gotta Have It” checklist items should not be vocabulary words. They should be phrased as an idea that typically expresses a relationship. If key ideas are not mentioned by students, you must suggest or prompt students to look back at the DQB and ask them:</w:t>
            </w:r>
          </w:p>
          <w:p w14:paraId="23C43013" w14:textId="77777777" w:rsidR="007B66A3" w:rsidRDefault="00233D2E">
            <w:pPr>
              <w:widowControl w:val="0"/>
              <w:numPr>
                <w:ilvl w:val="0"/>
                <w:numId w:val="36"/>
              </w:numPr>
              <w:spacing w:after="100"/>
            </w:pPr>
            <w:r>
              <w:rPr>
                <w:i/>
              </w:rPr>
              <w:t xml:space="preserve">Should any ideas here be part of our final explanations? </w:t>
            </w:r>
          </w:p>
          <w:p w14:paraId="387514F5" w14:textId="29B1ABE2" w:rsidR="007B66A3" w:rsidRDefault="00233D2E">
            <w:pPr>
              <w:widowControl w:val="0"/>
              <w:spacing w:after="100"/>
            </w:pPr>
            <w:r w:rsidRPr="2D98DE94">
              <w:rPr>
                <w:lang w:val="en-US"/>
              </w:rPr>
              <w:t xml:space="preserve">Students will create their models on the </w:t>
            </w:r>
            <w:hyperlink r:id="rId126">
              <w:r w:rsidR="007B66A3" w:rsidRPr="00DA11B6">
                <w:rPr>
                  <w:color w:val="1155CC"/>
                  <w:u w:val="single"/>
                  <w:lang w:val="en-US"/>
                </w:rPr>
                <w:t xml:space="preserve"> Farm Model Student Journal page</w:t>
              </w:r>
            </w:hyperlink>
            <w:r w:rsidRPr="00DA11B6">
              <w:rPr>
                <w:lang w:val="en-US"/>
              </w:rPr>
              <w:t>.</w:t>
            </w:r>
            <w:r w:rsidRPr="2D98DE94">
              <w:rPr>
                <w:lang w:val="en-US"/>
              </w:rPr>
              <w:t xml:space="preserve"> Students can create a digital drawing, a paper-based drawing that is uploaded, or a physical model. They can also represent their ideas through writing.</w:t>
            </w:r>
          </w:p>
          <w:p w14:paraId="7EB1BC7D" w14:textId="77777777" w:rsidR="007B66A3" w:rsidRDefault="00233D2E">
            <w:pPr>
              <w:widowControl w:val="0"/>
              <w:spacing w:after="100"/>
            </w:pPr>
            <w:r w:rsidRPr="2D98DE94">
              <w:rPr>
                <w:lang w:val="en-US"/>
              </w:rPr>
              <w:t>Allow students to add in components they may know about that occur on farms, but were not included in the video. Students should identify each component, and label which of Earth’s systems it falls under. For example, a student may observe a cow and categorize this as being part of the biosphere, while categorizing a farm pond as the hydrosphere.</w:t>
            </w:r>
          </w:p>
          <w:p w14:paraId="0398FE2D" w14:textId="77777777" w:rsidR="007B66A3" w:rsidRDefault="00233D2E">
            <w:pPr>
              <w:widowControl w:val="0"/>
              <w:spacing w:after="100"/>
            </w:pPr>
            <w:r w:rsidRPr="2D98DE94">
              <w:rPr>
                <w:lang w:val="en-US"/>
              </w:rPr>
              <w:t>Note that students can construct these models individually, or in small groups, throughout this unit. Provide students with colored pencils, markers, or crayons so that they can use colors to identify features of their farm if they would like.</w:t>
            </w:r>
          </w:p>
        </w:tc>
      </w:tr>
    </w:tbl>
    <w:p w14:paraId="1C1831CB" w14:textId="77777777" w:rsidR="007B66A3" w:rsidRDefault="007B66A3"/>
    <w:p w14:paraId="673AFA02" w14:textId="77777777" w:rsidR="007B66A3" w:rsidRDefault="007B66A3">
      <w:pPr>
        <w:rPr>
          <w:sz w:val="2"/>
          <w:szCs w:val="2"/>
        </w:rPr>
      </w:pPr>
    </w:p>
    <w:tbl>
      <w:tblPr>
        <w:tblStyle w:val="af4"/>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510"/>
        <w:gridCol w:w="9585"/>
      </w:tblGrid>
      <w:tr w:rsidR="007B66A3" w14:paraId="01A13684" w14:textId="77777777" w:rsidTr="00535507">
        <w:trPr>
          <w:trHeight w:val="318"/>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5C960095" w14:textId="77777777" w:rsidR="007B66A3" w:rsidRDefault="00233D2E">
            <w:pPr>
              <w:widowControl w:val="0"/>
              <w:spacing w:line="240" w:lineRule="auto"/>
              <w:rPr>
                <w:b/>
                <w:color w:val="FFFFFF"/>
                <w:sz w:val="36"/>
                <w:szCs w:val="36"/>
              </w:rPr>
            </w:pPr>
            <w:r>
              <w:rPr>
                <w:b/>
                <w:color w:val="FFFFFF"/>
                <w:sz w:val="36"/>
                <w:szCs w:val="36"/>
              </w:rPr>
              <w:t>EVALUATE</w:t>
            </w:r>
          </w:p>
        </w:tc>
      </w:tr>
      <w:tr w:rsidR="007B66A3" w14:paraId="5BB4E421" w14:textId="77777777" w:rsidTr="00535507">
        <w:trPr>
          <w:trHeight w:val="21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20B50606" w14:textId="77777777" w:rsidR="007B66A3" w:rsidRDefault="00233D2E">
            <w:pPr>
              <w:widowControl w:val="0"/>
              <w:spacing w:line="240" w:lineRule="auto"/>
              <w:rPr>
                <w:color w:val="202020"/>
                <w:sz w:val="40"/>
                <w:szCs w:val="40"/>
              </w:rPr>
            </w:pPr>
            <w:r>
              <w:rPr>
                <w:color w:val="202020"/>
                <w:sz w:val="24"/>
                <w:szCs w:val="24"/>
              </w:rPr>
              <w:t>Students evaluate each other’s farm models.</w:t>
            </w:r>
          </w:p>
        </w:tc>
      </w:tr>
      <w:tr w:rsidR="007B66A3" w14:paraId="60669DF1" w14:textId="77777777" w:rsidTr="00535507">
        <w:trPr>
          <w:trHeight w:val="751"/>
        </w:trPr>
        <w:tc>
          <w:tcPr>
            <w:tcW w:w="351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45A0A410" w14:textId="77777777" w:rsidR="007B66A3" w:rsidRDefault="00233D2E">
            <w:pPr>
              <w:widowControl w:val="0"/>
              <w:rPr>
                <w:sz w:val="20"/>
                <w:szCs w:val="20"/>
              </w:rPr>
            </w:pPr>
            <w:r>
              <w:rPr>
                <w:noProof/>
              </w:rPr>
              <w:drawing>
                <wp:anchor distT="57150" distB="57150" distL="57150" distR="57150" simplePos="0" relativeHeight="251658246" behindDoc="0" locked="0" layoutInCell="1" hidden="0" allowOverlap="1" wp14:anchorId="5B4A422E" wp14:editId="059043BC">
                  <wp:simplePos x="0" y="0"/>
                  <wp:positionH relativeFrom="column">
                    <wp:posOffset>-57149</wp:posOffset>
                  </wp:positionH>
                  <wp:positionV relativeFrom="paragraph">
                    <wp:posOffset>145485</wp:posOffset>
                  </wp:positionV>
                  <wp:extent cx="309563" cy="301823"/>
                  <wp:effectExtent l="0" t="0" r="0" b="0"/>
                  <wp:wrapSquare wrapText="bothSides" distT="57150" distB="57150" distL="57150" distR="57150"/>
                  <wp:docPr id="65" name="image1.png" descr="Checkmark"/>
                  <wp:cNvGraphicFramePr/>
                  <a:graphic xmlns:a="http://schemas.openxmlformats.org/drawingml/2006/main">
                    <a:graphicData uri="http://schemas.openxmlformats.org/drawingml/2006/picture">
                      <pic:pic xmlns:pic="http://schemas.openxmlformats.org/drawingml/2006/picture">
                        <pic:nvPicPr>
                          <pic:cNvPr id="65"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anchor>
              </w:drawing>
            </w:r>
          </w:p>
          <w:p w14:paraId="3EC2C258" w14:textId="77777777" w:rsidR="007B66A3" w:rsidRDefault="00233D2E">
            <w:pPr>
              <w:widowControl w:val="0"/>
              <w:spacing w:after="80"/>
              <w:rPr>
                <w:b/>
                <w:i/>
                <w:sz w:val="20"/>
                <w:szCs w:val="20"/>
              </w:rPr>
            </w:pPr>
            <w:r>
              <w:rPr>
                <w:b/>
                <w:i/>
                <w:sz w:val="20"/>
                <w:szCs w:val="20"/>
              </w:rPr>
              <w:t>Formative Assessment</w:t>
            </w:r>
          </w:p>
          <w:p w14:paraId="50A67D37" w14:textId="77777777" w:rsidR="007B66A3" w:rsidRPr="0074736D" w:rsidRDefault="007B66A3">
            <w:pPr>
              <w:widowControl w:val="0"/>
              <w:rPr>
                <w:b/>
                <w:color w:val="AA5300"/>
                <w:sz w:val="20"/>
                <w:szCs w:val="20"/>
              </w:rPr>
            </w:pPr>
          </w:p>
          <w:p w14:paraId="1E1E7941" w14:textId="77777777" w:rsidR="007B66A3" w:rsidRDefault="00233D2E" w:rsidP="2D98DE94">
            <w:pPr>
              <w:widowControl w:val="0"/>
              <w:rPr>
                <w:strike/>
                <w:sz w:val="20"/>
                <w:szCs w:val="20"/>
                <w:lang w:val="en-US"/>
              </w:rPr>
            </w:pPr>
            <w:r w:rsidRPr="0074736D">
              <w:rPr>
                <w:b/>
                <w:bCs/>
                <w:color w:val="AA5300"/>
                <w:sz w:val="20"/>
                <w:szCs w:val="20"/>
                <w:lang w:val="en-US"/>
              </w:rPr>
              <w:t xml:space="preserve">ESS2.A: Earth Materials and Systems </w:t>
            </w:r>
            <w:r w:rsidRPr="2D98DE94">
              <w:rPr>
                <w:sz w:val="20"/>
                <w:szCs w:val="20"/>
                <w:lang w:val="en-US"/>
              </w:rPr>
              <w:t xml:space="preserve"> Earth’s major systems are the geosphere (solid and molten rock, soil, and sediments), the hydrosphere (water and ice), the atmosphere (air), and the biosphere (living things, including humans).</w:t>
            </w:r>
            <w:r w:rsidRPr="2D98DE94">
              <w:rPr>
                <w:strike/>
                <w:sz w:val="20"/>
                <w:szCs w:val="20"/>
                <w:lang w:val="en-US"/>
              </w:rPr>
              <w:t xml:space="preserve"> These systems interact in multiple ways to affect Earth’s surface materials and processes. The ocean supports a variety of ecosystems and organisms, shapes landforms, and influences climate. Winds and clouds in the atmosphere interact with the landforms to determine patterns of weather</w:t>
            </w:r>
          </w:p>
          <w:p w14:paraId="121E7707" w14:textId="77777777" w:rsidR="007B66A3" w:rsidRDefault="007B66A3">
            <w:pPr>
              <w:widowControl w:val="0"/>
              <w:rPr>
                <w:strike/>
                <w:sz w:val="20"/>
                <w:szCs w:val="20"/>
              </w:rPr>
            </w:pPr>
          </w:p>
          <w:p w14:paraId="35C8F4CD" w14:textId="77777777" w:rsidR="007B66A3" w:rsidRDefault="00233D2E">
            <w:pPr>
              <w:widowControl w:val="0"/>
              <w:rPr>
                <w:b/>
                <w:color w:val="1155CC"/>
                <w:sz w:val="20"/>
                <w:szCs w:val="20"/>
              </w:rPr>
            </w:pPr>
            <w:r>
              <w:rPr>
                <w:b/>
                <w:color w:val="1155CC"/>
                <w:sz w:val="20"/>
                <w:szCs w:val="20"/>
              </w:rPr>
              <w:t>Developing and Using Models</w:t>
            </w:r>
          </w:p>
          <w:p w14:paraId="79642B38" w14:textId="77777777" w:rsidR="007B66A3" w:rsidRDefault="00233D2E">
            <w:pPr>
              <w:widowControl w:val="0"/>
              <w:rPr>
                <w:sz w:val="20"/>
                <w:szCs w:val="20"/>
              </w:rPr>
            </w:pPr>
            <w:r>
              <w:rPr>
                <w:sz w:val="20"/>
                <w:szCs w:val="20"/>
              </w:rPr>
              <w:t>Develop a model using an example to describe a scientific principle.</w:t>
            </w:r>
          </w:p>
          <w:p w14:paraId="12DAFFE1" w14:textId="77777777" w:rsidR="007B66A3" w:rsidRDefault="007B66A3">
            <w:pPr>
              <w:widowControl w:val="0"/>
              <w:rPr>
                <w:sz w:val="20"/>
                <w:szCs w:val="20"/>
              </w:rPr>
            </w:pPr>
          </w:p>
          <w:p w14:paraId="76970A04" w14:textId="77777777" w:rsidR="007B66A3" w:rsidRDefault="00233D2E">
            <w:pPr>
              <w:widowControl w:val="0"/>
              <w:rPr>
                <w:b/>
                <w:color w:val="38761D"/>
                <w:sz w:val="20"/>
                <w:szCs w:val="20"/>
              </w:rPr>
            </w:pPr>
            <w:r>
              <w:rPr>
                <w:b/>
                <w:color w:val="38761D"/>
                <w:sz w:val="20"/>
                <w:szCs w:val="20"/>
              </w:rPr>
              <w:t>System and System Models</w:t>
            </w:r>
          </w:p>
          <w:p w14:paraId="1B682CE6" w14:textId="77777777" w:rsidR="007B66A3" w:rsidRDefault="00233D2E">
            <w:pPr>
              <w:widowControl w:val="0"/>
            </w:pPr>
            <w:r>
              <w:rPr>
                <w:color w:val="202020"/>
                <w:sz w:val="20"/>
                <w:szCs w:val="20"/>
              </w:rPr>
              <w:t xml:space="preserve">A system can be described in terms of its components </w:t>
            </w:r>
            <w:r>
              <w:rPr>
                <w:strike/>
                <w:color w:val="202020"/>
                <w:sz w:val="20"/>
                <w:szCs w:val="20"/>
              </w:rPr>
              <w:t>and their interactions.</w:t>
            </w:r>
          </w:p>
        </w:tc>
        <w:tc>
          <w:tcPr>
            <w:tcW w:w="9585"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068F2755" w14:textId="77777777" w:rsidR="007B66A3" w:rsidRDefault="00233D2E">
            <w:pPr>
              <w:widowControl w:val="0"/>
              <w:spacing w:after="100"/>
            </w:pPr>
            <w:r>
              <w:t>Have students share their models with a partner and give each other feedback.</w:t>
            </w:r>
          </w:p>
          <w:p w14:paraId="3CE4AF10" w14:textId="77777777" w:rsidR="007B66A3" w:rsidRDefault="00233D2E">
            <w:pPr>
              <w:widowControl w:val="0"/>
              <w:numPr>
                <w:ilvl w:val="0"/>
                <w:numId w:val="122"/>
              </w:numPr>
              <w:spacing w:after="100"/>
            </w:pPr>
            <w:r w:rsidRPr="2D98DE94">
              <w:rPr>
                <w:lang w:val="en-US"/>
              </w:rPr>
              <w:t>Did they have something to represent each system?</w:t>
            </w:r>
          </w:p>
          <w:p w14:paraId="2C1CC1B8" w14:textId="77777777" w:rsidR="007B66A3" w:rsidRDefault="00233D2E">
            <w:pPr>
              <w:widowControl w:val="0"/>
              <w:numPr>
                <w:ilvl w:val="0"/>
                <w:numId w:val="122"/>
              </w:numPr>
              <w:spacing w:after="100"/>
            </w:pPr>
            <w:r>
              <w:t>Did they label all parts of their model?</w:t>
            </w:r>
          </w:p>
          <w:p w14:paraId="66407F91" w14:textId="77777777" w:rsidR="007B66A3" w:rsidRDefault="00233D2E">
            <w:pPr>
              <w:widowControl w:val="0"/>
              <w:numPr>
                <w:ilvl w:val="0"/>
                <w:numId w:val="122"/>
              </w:numPr>
              <w:spacing w:after="100"/>
            </w:pPr>
            <w:r>
              <w:t>How do their models compare with each other’s?</w:t>
            </w:r>
          </w:p>
          <w:p w14:paraId="536AC1B4" w14:textId="77777777" w:rsidR="007B66A3" w:rsidRDefault="00233D2E">
            <w:pPr>
              <w:widowControl w:val="0"/>
              <w:spacing w:after="100"/>
            </w:pPr>
            <w:r w:rsidRPr="2D98DE94">
              <w:rPr>
                <w:lang w:val="en-US"/>
              </w:rPr>
              <w:t>Bring the class back together, and ask students to share out the differences and similarities in their models. This supports students to see the different ways you can represent and label things in models. Based on their discussion, students should change their models to reflect feedback.</w:t>
            </w:r>
          </w:p>
          <w:p w14:paraId="41960309" w14:textId="77777777" w:rsidR="007B66A3" w:rsidRDefault="00233D2E">
            <w:pPr>
              <w:widowControl w:val="0"/>
              <w:spacing w:after="100"/>
            </w:pPr>
            <w:r w:rsidRPr="2D98DE94">
              <w:rPr>
                <w:lang w:val="en-US"/>
              </w:rPr>
              <w:t xml:space="preserve">This is the beginning of a model that will be used across all lessons as students explain the resources used on a farm, and how they impact the environment. </w:t>
            </w:r>
          </w:p>
          <w:p w14:paraId="32FF58A5" w14:textId="77777777" w:rsidR="007B66A3" w:rsidRDefault="00233D2E">
            <w:pPr>
              <w:widowControl w:val="0"/>
              <w:spacing w:after="100"/>
            </w:pPr>
            <w:r w:rsidRPr="2D98DE94">
              <w:rPr>
                <w:lang w:val="en-US"/>
              </w:rPr>
              <w:t xml:space="preserve">Return to the class consensus model that was created in the Engage portion of lesson 1. Revise the class model to include the Earth systems students identified. </w:t>
            </w:r>
          </w:p>
          <w:p w14:paraId="08F88CC2" w14:textId="5869856A" w:rsidR="007B66A3" w:rsidRDefault="00233D2E">
            <w:pPr>
              <w:widowControl w:val="0"/>
              <w:spacing w:after="200"/>
            </w:pPr>
            <w:r>
              <w:rPr>
                <w:noProof/>
              </w:rPr>
              <w:drawing>
                <wp:inline distT="57150" distB="57150" distL="57150" distR="57150" wp14:anchorId="1FA63295" wp14:editId="68843B6D">
                  <wp:extent cx="319088" cy="304800"/>
                  <wp:effectExtent l="0" t="0" r="0" b="0"/>
                  <wp:docPr id="51" name="image1.png" descr="Checkmark"/>
                  <wp:cNvGraphicFramePr/>
                  <a:graphic xmlns:a="http://schemas.openxmlformats.org/drawingml/2006/main">
                    <a:graphicData uri="http://schemas.openxmlformats.org/drawingml/2006/picture">
                      <pic:pic xmlns:pic="http://schemas.openxmlformats.org/drawingml/2006/picture">
                        <pic:nvPicPr>
                          <pic:cNvPr id="51" name="image1.png" descr="Checkmark"/>
                          <pic:cNvPicPr preferRelativeResize="0"/>
                        </pic:nvPicPr>
                        <pic:blipFill>
                          <a:blip r:embed="rId114"/>
                          <a:srcRect/>
                          <a:stretch>
                            <a:fillRect/>
                          </a:stretch>
                        </pic:blipFill>
                        <pic:spPr>
                          <a:xfrm>
                            <a:off x="0" y="0"/>
                            <a:ext cx="319088" cy="304800"/>
                          </a:xfrm>
                          <a:prstGeom prst="rect">
                            <a:avLst/>
                          </a:prstGeom>
                          <a:ln/>
                        </pic:spPr>
                      </pic:pic>
                    </a:graphicData>
                  </a:graphic>
                </wp:inline>
              </w:drawing>
            </w:r>
            <w:r w:rsidRPr="2D98DE94">
              <w:rPr>
                <w:lang w:val="en-US"/>
              </w:rPr>
              <w:t xml:space="preserve">This activity is a chance to formatively assess students' understanding of the SEP Developing and Using Models, DCI ESS2.A, </w:t>
            </w:r>
            <w:r w:rsidR="00575528" w:rsidRPr="2D98DE94">
              <w:rPr>
                <w:lang w:val="en-US"/>
              </w:rPr>
              <w:t>and the</w:t>
            </w:r>
            <w:r w:rsidRPr="2D98DE94">
              <w:rPr>
                <w:lang w:val="en-US"/>
              </w:rPr>
              <w:t xml:space="preserve"> CCC System and System Models. Look for students to have met the criteria of the “Gotta Have It” checklist. See the student journal answer key for an example. If students are struggling to apply what they have learned in developing a model, use the initial class model you created in the Engage to show students how to further develop a model.   </w:t>
            </w:r>
          </w:p>
          <w:p w14:paraId="423CA7A6" w14:textId="77777777" w:rsidR="007B66A3" w:rsidRDefault="00233D2E">
            <w:pPr>
              <w:widowControl w:val="0"/>
              <w:spacing w:after="100"/>
            </w:pPr>
            <w:r>
              <w:rPr>
                <w:noProof/>
              </w:rPr>
              <w:drawing>
                <wp:inline distT="114300" distB="114300" distL="114300" distR="114300" wp14:anchorId="08DDE47A" wp14:editId="4C583A8D">
                  <wp:extent cx="357188" cy="357188"/>
                  <wp:effectExtent l="0" t="0" r="0" b="0"/>
                  <wp:docPr id="145" name="image5.png" descr="DQB"/>
                  <wp:cNvGraphicFramePr/>
                  <a:graphic xmlns:a="http://schemas.openxmlformats.org/drawingml/2006/main">
                    <a:graphicData uri="http://schemas.openxmlformats.org/drawingml/2006/picture">
                      <pic:pic xmlns:pic="http://schemas.openxmlformats.org/drawingml/2006/picture">
                        <pic:nvPicPr>
                          <pic:cNvPr id="145" name="image5.png" descr="DQB"/>
                          <pic:cNvPicPr preferRelativeResize="0"/>
                        </pic:nvPicPr>
                        <pic:blipFill>
                          <a:blip r:embed="rId101"/>
                          <a:srcRect/>
                          <a:stretch>
                            <a:fillRect/>
                          </a:stretch>
                        </pic:blipFill>
                        <pic:spPr>
                          <a:xfrm>
                            <a:off x="0" y="0"/>
                            <a:ext cx="357188" cy="357188"/>
                          </a:xfrm>
                          <a:prstGeom prst="rect">
                            <a:avLst/>
                          </a:prstGeom>
                          <a:ln/>
                        </pic:spPr>
                      </pic:pic>
                    </a:graphicData>
                  </a:graphic>
                </wp:inline>
              </w:drawing>
            </w:r>
            <w:r>
              <w:t xml:space="preserve"> To support student sensemaking across the unit, orient students back to the DQB. Ask students:</w:t>
            </w:r>
          </w:p>
          <w:p w14:paraId="2BF8557C" w14:textId="77777777" w:rsidR="007B66A3" w:rsidRDefault="00233D2E">
            <w:pPr>
              <w:widowControl w:val="0"/>
              <w:numPr>
                <w:ilvl w:val="0"/>
                <w:numId w:val="134"/>
              </w:numPr>
              <w:spacing w:after="100"/>
            </w:pPr>
            <w:r w:rsidRPr="2D98DE94">
              <w:rPr>
                <w:i/>
                <w:iCs/>
                <w:lang w:val="en-US"/>
              </w:rPr>
              <w:t>What did we observe during today’s activity?</w:t>
            </w:r>
          </w:p>
          <w:p w14:paraId="70F44924" w14:textId="77777777" w:rsidR="007B66A3" w:rsidRDefault="00233D2E">
            <w:pPr>
              <w:widowControl w:val="0"/>
              <w:spacing w:after="100"/>
            </w:pPr>
            <w:r>
              <w:t>Record the activity and their observations. Next, ask students:</w:t>
            </w:r>
          </w:p>
          <w:p w14:paraId="66A6D4C6" w14:textId="77777777" w:rsidR="007B66A3" w:rsidRDefault="00233D2E">
            <w:pPr>
              <w:widowControl w:val="0"/>
              <w:numPr>
                <w:ilvl w:val="0"/>
                <w:numId w:val="1"/>
              </w:numPr>
              <w:spacing w:after="100"/>
            </w:pPr>
            <w:r>
              <w:rPr>
                <w:i/>
              </w:rPr>
              <w:lastRenderedPageBreak/>
              <w:t>What did we learn today?</w:t>
            </w:r>
          </w:p>
          <w:p w14:paraId="293DA2F2" w14:textId="77777777" w:rsidR="007B66A3" w:rsidRDefault="00233D2E">
            <w:pPr>
              <w:widowControl w:val="0"/>
              <w:spacing w:after="100"/>
            </w:pPr>
            <w:r>
              <w:t>Record their responses. If students need a reminder, they can reference their student journals.</w:t>
            </w:r>
          </w:p>
          <w:p w14:paraId="3CA0F0C9" w14:textId="77777777" w:rsidR="007B66A3" w:rsidRDefault="00233D2E">
            <w:pPr>
              <w:widowControl w:val="0"/>
              <w:spacing w:after="100"/>
            </w:pPr>
            <w:r>
              <w:t>Ask students:</w:t>
            </w:r>
          </w:p>
          <w:p w14:paraId="054224D1" w14:textId="77777777" w:rsidR="007B66A3" w:rsidRDefault="00233D2E">
            <w:pPr>
              <w:widowControl w:val="0"/>
              <w:numPr>
                <w:ilvl w:val="0"/>
                <w:numId w:val="74"/>
              </w:numPr>
              <w:spacing w:after="100"/>
            </w:pPr>
            <w:r>
              <w:rPr>
                <w:i/>
              </w:rPr>
              <w:t>How might this help us figure out how farms are part of Earth’s systems?</w:t>
            </w:r>
          </w:p>
          <w:p w14:paraId="558B1894" w14:textId="77777777" w:rsidR="007B66A3" w:rsidRDefault="00233D2E">
            <w:pPr>
              <w:widowControl w:val="0"/>
              <w:spacing w:after="100"/>
              <w:rPr>
                <w:i/>
              </w:rPr>
            </w:pPr>
            <w:r>
              <w:t xml:space="preserve">To support students in making connections, ask: </w:t>
            </w:r>
          </w:p>
          <w:p w14:paraId="543AB783" w14:textId="77777777" w:rsidR="007B66A3" w:rsidRDefault="00233D2E">
            <w:pPr>
              <w:widowControl w:val="0"/>
              <w:numPr>
                <w:ilvl w:val="0"/>
                <w:numId w:val="118"/>
              </w:numPr>
              <w:spacing w:after="100"/>
            </w:pPr>
            <w:r>
              <w:rPr>
                <w:i/>
              </w:rPr>
              <w:t>What do we know about the environment?</w:t>
            </w:r>
          </w:p>
          <w:p w14:paraId="6B9EFCF2" w14:textId="77777777" w:rsidR="007B66A3" w:rsidRDefault="00233D2E">
            <w:pPr>
              <w:widowControl w:val="0"/>
              <w:numPr>
                <w:ilvl w:val="0"/>
                <w:numId w:val="118"/>
              </w:numPr>
              <w:spacing w:after="100"/>
            </w:pPr>
            <w:r w:rsidRPr="2D98DE94">
              <w:rPr>
                <w:i/>
                <w:iCs/>
                <w:lang w:val="en-US"/>
              </w:rPr>
              <w:t xml:space="preserve">What systems are present on farms? </w:t>
            </w:r>
            <w:r w:rsidRPr="2D98DE94">
              <w:rPr>
                <w:lang w:val="en-US"/>
              </w:rPr>
              <w:t xml:space="preserve"> (Students may discuss that there are different parts of the natural environment (biosphere, geosphere, atmosphere, hydrosphere), and that these parts exist on human-managed farms as well.)</w:t>
            </w:r>
          </w:p>
          <w:p w14:paraId="4D5AC062" w14:textId="77777777" w:rsidR="007B66A3" w:rsidRDefault="00233D2E">
            <w:pPr>
              <w:widowControl w:val="0"/>
              <w:spacing w:after="100"/>
              <w:rPr>
                <w:i/>
              </w:rPr>
            </w:pPr>
            <w:r>
              <w:t>Next, ask students:</w:t>
            </w:r>
          </w:p>
          <w:p w14:paraId="2D933BCE" w14:textId="77777777" w:rsidR="007B66A3" w:rsidRDefault="00233D2E">
            <w:pPr>
              <w:widowControl w:val="0"/>
              <w:numPr>
                <w:ilvl w:val="0"/>
                <w:numId w:val="104"/>
              </w:numPr>
              <w:spacing w:after="100"/>
            </w:pPr>
            <w:r w:rsidRPr="2D98DE94">
              <w:rPr>
                <w:i/>
                <w:iCs/>
                <w:lang w:val="en-US"/>
              </w:rPr>
              <w:t>What new questions do you have?  (</w:t>
            </w:r>
            <w:r w:rsidRPr="2D98DE94">
              <w:rPr>
                <w:lang w:val="en-US"/>
              </w:rPr>
              <w:t>They may have new questions, such as: How can animals and plants on a farm affect the different Earth systems? How do the parts of our environment interact with one another? What happens to one part of the environment if there is a change in another? What role do humans play in the environment?)</w:t>
            </w:r>
          </w:p>
          <w:p w14:paraId="046A1D44" w14:textId="77777777" w:rsidR="007B66A3" w:rsidRDefault="00233D2E">
            <w:pPr>
              <w:widowControl w:val="0"/>
              <w:spacing w:after="100"/>
            </w:pPr>
            <w:r w:rsidRPr="2D98DE94">
              <w:rPr>
                <w:i/>
                <w:iCs/>
                <w:lang w:val="en-US"/>
              </w:rPr>
              <w:t>Option A:</w:t>
            </w:r>
            <w:r w:rsidRPr="2D98DE94">
              <w:rPr>
                <w:lang w:val="en-US"/>
              </w:rPr>
              <w:t xml:space="preserve"> Direct students to write down 2-3 questions they have. Then, write student responses on the driving question board. </w:t>
            </w:r>
          </w:p>
          <w:p w14:paraId="75F15B7E" w14:textId="33B5FDF0" w:rsidR="007B66A3" w:rsidRDefault="00233D2E" w:rsidP="2D98DE94">
            <w:pPr>
              <w:widowControl w:val="0"/>
              <w:spacing w:after="100"/>
              <w:rPr>
                <w:lang w:val="en-US"/>
              </w:rPr>
            </w:pPr>
            <w:r w:rsidRPr="2D98DE94">
              <w:rPr>
                <w:i/>
                <w:iCs/>
                <w:lang w:val="en-US"/>
              </w:rPr>
              <w:t>Option B</w:t>
            </w:r>
            <w:r w:rsidR="00575528" w:rsidRPr="2D98DE94">
              <w:rPr>
                <w:i/>
                <w:iCs/>
                <w:lang w:val="en-US"/>
              </w:rPr>
              <w:t>:</w:t>
            </w:r>
            <w:r w:rsidR="00575528" w:rsidRPr="2D98DE94">
              <w:rPr>
                <w:lang w:val="en-US"/>
              </w:rPr>
              <w:t xml:space="preserve"> Have</w:t>
            </w:r>
            <w:r w:rsidRPr="2D98DE94">
              <w:rPr>
                <w:lang w:val="en-US"/>
              </w:rPr>
              <w:t xml:space="preserve"> students record their questions on sticky notes and then they can post their notes on the class driving question board.  </w:t>
            </w:r>
          </w:p>
          <w:p w14:paraId="474FEDE7" w14:textId="77777777" w:rsidR="007B66A3" w:rsidRDefault="00233D2E" w:rsidP="2D98DE94">
            <w:pPr>
              <w:widowControl w:val="0"/>
              <w:spacing w:after="100"/>
              <w:rPr>
                <w:i/>
                <w:iCs/>
                <w:lang w:val="en-US"/>
              </w:rPr>
            </w:pPr>
            <w:r w:rsidRPr="2D98DE94">
              <w:rPr>
                <w:lang w:val="en-US"/>
              </w:rPr>
              <w:t xml:space="preserve">Do not provide these questions for students, instead help them start thinking about these ideas by focusing their attention to the different systems that they labeled on their models and how that could relate to the anchoring problem: We need farms to grow food, but the process of producing food for all of us can harm Earth systems. Have students place their questions into existing categories, or create new categories. </w:t>
            </w:r>
          </w:p>
        </w:tc>
      </w:tr>
    </w:tbl>
    <w:p w14:paraId="5BC61D63" w14:textId="77777777" w:rsidR="007B66A3" w:rsidRDefault="00233D2E">
      <w:r>
        <w:lastRenderedPageBreak/>
        <w:br w:type="page"/>
      </w:r>
    </w:p>
    <w:p w14:paraId="5A623BF3" w14:textId="77777777" w:rsidR="007B66A3" w:rsidRDefault="007B66A3"/>
    <w:p w14:paraId="05A2C314" w14:textId="77777777" w:rsidR="007B66A3" w:rsidRDefault="007B66A3">
      <w:pPr>
        <w:rPr>
          <w:sz w:val="2"/>
          <w:szCs w:val="2"/>
        </w:rPr>
      </w:pPr>
    </w:p>
    <w:p w14:paraId="50229C06" w14:textId="77777777" w:rsidR="007B66A3" w:rsidRDefault="007B66A3">
      <w:pPr>
        <w:spacing w:line="240" w:lineRule="auto"/>
        <w:rPr>
          <w:sz w:val="2"/>
          <w:szCs w:val="2"/>
        </w:rPr>
      </w:pPr>
    </w:p>
    <w:tbl>
      <w:tblPr>
        <w:tblStyle w:val="af5"/>
        <w:tblW w:w="13050" w:type="dxa"/>
        <w:tblInd w:w="-90" w:type="dxa"/>
        <w:tblLayout w:type="fixed"/>
        <w:tblLook w:val="0620" w:firstRow="1" w:lastRow="0" w:firstColumn="0" w:lastColumn="0" w:noHBand="1" w:noVBand="1"/>
      </w:tblPr>
      <w:tblGrid>
        <w:gridCol w:w="4500"/>
        <w:gridCol w:w="8550"/>
      </w:tblGrid>
      <w:tr w:rsidR="007B66A3" w14:paraId="76CCCDC8" w14:textId="77777777" w:rsidTr="00535507">
        <w:trPr>
          <w:trHeight w:val="680"/>
        </w:trPr>
        <w:tc>
          <w:tcPr>
            <w:tcW w:w="4500" w:type="dxa"/>
            <w:shd w:val="clear" w:color="auto" w:fill="3C78D8"/>
            <w:tcMar>
              <w:top w:w="100" w:type="dxa"/>
              <w:left w:w="100" w:type="dxa"/>
              <w:bottom w:w="100" w:type="dxa"/>
              <w:right w:w="100" w:type="dxa"/>
            </w:tcMar>
            <w:vAlign w:val="bottom"/>
          </w:tcPr>
          <w:p w14:paraId="5AC87023" w14:textId="77777777" w:rsidR="007B66A3" w:rsidRDefault="00233D2E">
            <w:pPr>
              <w:pStyle w:val="Heading1"/>
              <w:spacing w:after="0"/>
              <w:rPr>
                <w:color w:val="FFFFFF"/>
              </w:rPr>
            </w:pPr>
            <w:bookmarkStart w:id="15" w:name="_bwyqgn37ja6d" w:colFirst="0" w:colLast="0"/>
            <w:bookmarkEnd w:id="15"/>
            <w:r>
              <w:rPr>
                <w:color w:val="FFFFFF"/>
              </w:rPr>
              <w:t xml:space="preserve">Lesson 2: Summary </w:t>
            </w:r>
          </w:p>
        </w:tc>
        <w:tc>
          <w:tcPr>
            <w:tcW w:w="8550" w:type="dxa"/>
            <w:tcBorders>
              <w:top w:val="single" w:sz="8" w:space="0" w:color="FFFFFF"/>
              <w:left w:val="single" w:sz="8" w:space="0" w:color="FFFFFF"/>
              <w:bottom w:val="single" w:sz="8" w:space="0" w:color="FFFFFF"/>
              <w:right w:val="single" w:sz="8" w:space="0" w:color="FFFFFF"/>
            </w:tcBorders>
            <w:shd w:val="clear" w:color="auto" w:fill="C9DAF8"/>
            <w:tcMar>
              <w:top w:w="100" w:type="dxa"/>
              <w:left w:w="100" w:type="dxa"/>
              <w:bottom w:w="100" w:type="dxa"/>
              <w:right w:w="100" w:type="dxa"/>
            </w:tcMar>
            <w:vAlign w:val="bottom"/>
          </w:tcPr>
          <w:p w14:paraId="5682E660" w14:textId="77777777" w:rsidR="007B66A3" w:rsidRDefault="00233D2E">
            <w:pPr>
              <w:rPr>
                <w:sz w:val="52"/>
                <w:szCs w:val="52"/>
              </w:rPr>
            </w:pPr>
            <w:r>
              <w:rPr>
                <w:sz w:val="32"/>
                <w:szCs w:val="32"/>
              </w:rPr>
              <w:t>How do Earth’s systems interact?</w:t>
            </w:r>
          </w:p>
        </w:tc>
      </w:tr>
    </w:tbl>
    <w:p w14:paraId="29FF7ADA" w14:textId="77777777" w:rsidR="007B66A3" w:rsidRDefault="007B66A3">
      <w:pPr>
        <w:pStyle w:val="Heading2"/>
        <w:widowControl w:val="0"/>
        <w:spacing w:after="0" w:line="240" w:lineRule="auto"/>
        <w:rPr>
          <w:sz w:val="32"/>
          <w:szCs w:val="32"/>
        </w:rPr>
      </w:pPr>
      <w:bookmarkStart w:id="16" w:name="_846hy8p3wf6e" w:colFirst="0" w:colLast="0"/>
      <w:bookmarkEnd w:id="16"/>
    </w:p>
    <w:tbl>
      <w:tblPr>
        <w:tblW w:w="12960" w:type="dxa"/>
        <w:tblLayout w:type="fixed"/>
        <w:tblLook w:val="04A0" w:firstRow="1" w:lastRow="0" w:firstColumn="1" w:lastColumn="0" w:noHBand="0" w:noVBand="1"/>
      </w:tblPr>
      <w:tblGrid>
        <w:gridCol w:w="8025"/>
        <w:gridCol w:w="360"/>
        <w:gridCol w:w="4575"/>
      </w:tblGrid>
      <w:tr w:rsidR="007B66A3" w14:paraId="0124AF39" w14:textId="77777777" w:rsidTr="00AB6691">
        <w:trPr>
          <w:trHeight w:val="945"/>
        </w:trPr>
        <w:tc>
          <w:tcPr>
            <w:tcW w:w="8025" w:type="dxa"/>
            <w:vMerge w:val="restart"/>
          </w:tcPr>
          <w:p w14:paraId="4918C726" w14:textId="77777777" w:rsidR="007B66A3" w:rsidRDefault="00233D2E">
            <w:pPr>
              <w:widowControl w:val="0"/>
              <w:rPr>
                <w:i/>
                <w:sz w:val="28"/>
                <w:szCs w:val="28"/>
              </w:rPr>
            </w:pPr>
            <w:r>
              <w:rPr>
                <w:i/>
                <w:sz w:val="28"/>
                <w:szCs w:val="28"/>
              </w:rPr>
              <w:t>Time: 3 days</w:t>
            </w:r>
          </w:p>
          <w:p w14:paraId="569CE15B" w14:textId="77777777" w:rsidR="007B66A3" w:rsidRDefault="00233D2E">
            <w:pPr>
              <w:widowControl w:val="0"/>
            </w:pPr>
            <w:r>
              <w:rPr>
                <w:sz w:val="32"/>
                <w:szCs w:val="32"/>
              </w:rPr>
              <w:t>Learning Targets</w:t>
            </w:r>
          </w:p>
          <w:p w14:paraId="5B7E571E" w14:textId="77777777" w:rsidR="007B66A3" w:rsidRDefault="00233D2E">
            <w:pPr>
              <w:widowControl w:val="0"/>
              <w:spacing w:after="100"/>
            </w:pPr>
            <w:r w:rsidRPr="2D98DE94">
              <w:rPr>
                <w:color w:val="1155CC"/>
                <w:lang w:val="en-US"/>
              </w:rPr>
              <w:t>Use models</w:t>
            </w:r>
            <w:r w:rsidRPr="2D98DE94">
              <w:rPr>
                <w:color w:val="FF9900"/>
                <w:lang w:val="en-US"/>
              </w:rPr>
              <w:t xml:space="preserve"> </w:t>
            </w:r>
            <w:r w:rsidRPr="2D98DE94">
              <w:rPr>
                <w:lang w:val="en-US"/>
              </w:rPr>
              <w:t>to explain the</w:t>
            </w:r>
            <w:r w:rsidRPr="0074736D">
              <w:rPr>
                <w:color w:val="C05800"/>
                <w:lang w:val="en-US"/>
              </w:rPr>
              <w:t xml:space="preserve"> c</w:t>
            </w:r>
            <w:r w:rsidRPr="0074736D">
              <w:rPr>
                <w:color w:val="B45E00"/>
                <w:lang w:val="en-US"/>
              </w:rPr>
              <w:t xml:space="preserve">omplex interactions between Earth </w:t>
            </w:r>
            <w:r w:rsidRPr="2D98DE94">
              <w:rPr>
                <w:color w:val="38761D"/>
                <w:lang w:val="en-US"/>
              </w:rPr>
              <w:t>systems</w:t>
            </w:r>
            <w:r w:rsidRPr="2D98DE94">
              <w:rPr>
                <w:lang w:val="en-US"/>
              </w:rPr>
              <w:t xml:space="preserve"> . </w:t>
            </w:r>
          </w:p>
          <w:p w14:paraId="18E10BCB" w14:textId="77777777" w:rsidR="007B66A3" w:rsidRDefault="00233D2E">
            <w:pPr>
              <w:widowControl w:val="0"/>
              <w:spacing w:after="100"/>
            </w:pPr>
            <w:r w:rsidRPr="2D98DE94">
              <w:rPr>
                <w:color w:val="1155CC"/>
                <w:lang w:val="en-US"/>
              </w:rPr>
              <w:t>Revise a model</w:t>
            </w:r>
            <w:r w:rsidRPr="2D98DE94">
              <w:rPr>
                <w:color w:val="0000FF"/>
                <w:lang w:val="en-US"/>
              </w:rPr>
              <w:t xml:space="preserve"> </w:t>
            </w:r>
            <w:r w:rsidRPr="2D98DE94">
              <w:rPr>
                <w:lang w:val="en-US"/>
              </w:rPr>
              <w:t>to show the</w:t>
            </w:r>
            <w:r w:rsidRPr="0074736D">
              <w:rPr>
                <w:color w:val="B45E00"/>
                <w:lang w:val="en-US"/>
              </w:rPr>
              <w:t xml:space="preserve"> interactions of Earth</w:t>
            </w:r>
            <w:r w:rsidRPr="2D98DE94">
              <w:rPr>
                <w:color w:val="FF9900"/>
                <w:lang w:val="en-US"/>
              </w:rPr>
              <w:t xml:space="preserve"> </w:t>
            </w:r>
            <w:r w:rsidRPr="2D98DE94">
              <w:rPr>
                <w:color w:val="38761D"/>
                <w:lang w:val="en-US"/>
              </w:rPr>
              <w:t xml:space="preserve">systems </w:t>
            </w:r>
            <w:r w:rsidRPr="2D98DE94">
              <w:rPr>
                <w:lang w:val="en-US"/>
              </w:rPr>
              <w:t xml:space="preserve"> on a farm. </w:t>
            </w:r>
          </w:p>
          <w:p w14:paraId="0C8E21D2" w14:textId="77777777" w:rsidR="007B66A3" w:rsidRDefault="00233D2E">
            <w:pPr>
              <w:widowControl w:val="0"/>
              <w:spacing w:before="200" w:after="100"/>
              <w:rPr>
                <w:sz w:val="32"/>
                <w:szCs w:val="32"/>
              </w:rPr>
            </w:pPr>
            <w:r>
              <w:rPr>
                <w:sz w:val="32"/>
                <w:szCs w:val="32"/>
              </w:rPr>
              <w:t>Summary</w:t>
            </w:r>
          </w:p>
          <w:p w14:paraId="43B43C2C" w14:textId="77777777" w:rsidR="007B66A3" w:rsidRDefault="00233D2E">
            <w:pPr>
              <w:widowControl w:val="0"/>
              <w:numPr>
                <w:ilvl w:val="0"/>
                <w:numId w:val="127"/>
              </w:numPr>
              <w:spacing w:after="60"/>
            </w:pPr>
            <w:r w:rsidRPr="2D98DE94">
              <w:rPr>
                <w:lang w:val="en-US"/>
              </w:rPr>
              <w:t xml:space="preserve">In the last lesson, students identified the different systems of Earth and gave examples of each. They created an initial model of a farm that included the parts of the farm and the systems they are part of. </w:t>
            </w:r>
          </w:p>
          <w:p w14:paraId="74753760" w14:textId="77777777" w:rsidR="007B66A3" w:rsidRDefault="00233D2E">
            <w:pPr>
              <w:widowControl w:val="0"/>
              <w:numPr>
                <w:ilvl w:val="0"/>
                <w:numId w:val="127"/>
              </w:numPr>
              <w:spacing w:after="60"/>
            </w:pPr>
            <w:r>
              <w:t xml:space="preserve">In this lesson, they will use different models to investigate how Earth systems interact with one another. </w:t>
            </w:r>
          </w:p>
          <w:p w14:paraId="4FDA6472" w14:textId="77777777" w:rsidR="007B66A3" w:rsidRDefault="00233D2E">
            <w:pPr>
              <w:widowControl w:val="0"/>
              <w:numPr>
                <w:ilvl w:val="0"/>
                <w:numId w:val="127"/>
              </w:numPr>
              <w:spacing w:after="60"/>
            </w:pPr>
            <w:r w:rsidRPr="2D98DE94">
              <w:rPr>
                <w:b/>
                <w:bCs/>
                <w:lang w:val="en-US"/>
              </w:rPr>
              <w:t xml:space="preserve">They figure out that different Earth systems interact and that the interaction of one Earth system can affect the function of another Earth system. Similar to the natural world, the Earth systems present on a farm interact. </w:t>
            </w:r>
          </w:p>
          <w:p w14:paraId="084C4BF3" w14:textId="77777777" w:rsidR="007B66A3" w:rsidRDefault="00233D2E">
            <w:pPr>
              <w:widowControl w:val="0"/>
              <w:numPr>
                <w:ilvl w:val="0"/>
                <w:numId w:val="127"/>
              </w:numPr>
              <w:spacing w:after="60"/>
            </w:pPr>
            <w:r>
              <w:t xml:space="preserve">In the next lesson, students will learn about natural resources and how humans use them. </w:t>
            </w:r>
          </w:p>
        </w:tc>
        <w:tc>
          <w:tcPr>
            <w:tcW w:w="360" w:type="dxa"/>
            <w:vMerge w:val="restart"/>
          </w:tcPr>
          <w:p w14:paraId="720A5748" w14:textId="77777777" w:rsidR="007B66A3" w:rsidRDefault="007B66A3">
            <w:pPr>
              <w:pStyle w:val="Heading2"/>
              <w:keepNext w:val="0"/>
              <w:keepLines w:val="0"/>
              <w:spacing w:after="0" w:line="240" w:lineRule="auto"/>
              <w:rPr>
                <w:b/>
                <w:i/>
                <w:sz w:val="20"/>
                <w:szCs w:val="20"/>
              </w:rPr>
            </w:pPr>
            <w:bookmarkStart w:id="17" w:name="_o4swfmtlx14h" w:colFirst="0" w:colLast="0"/>
            <w:bookmarkEnd w:id="17"/>
          </w:p>
          <w:p w14:paraId="11C3533B" w14:textId="77777777" w:rsidR="007B66A3" w:rsidRDefault="007B66A3">
            <w:pPr>
              <w:pStyle w:val="Heading2"/>
              <w:widowControl w:val="0"/>
              <w:spacing w:line="240" w:lineRule="auto"/>
              <w:rPr>
                <w:sz w:val="32"/>
                <w:szCs w:val="32"/>
              </w:rPr>
            </w:pPr>
            <w:bookmarkStart w:id="18" w:name="_nbat5xpzede4" w:colFirst="0" w:colLast="0"/>
            <w:bookmarkEnd w:id="18"/>
          </w:p>
        </w:tc>
        <w:tc>
          <w:tcPr>
            <w:tcW w:w="4575" w:type="dxa"/>
          </w:tcPr>
          <w:p w14:paraId="0D5CAB78" w14:textId="77777777" w:rsidR="007B66A3" w:rsidRDefault="00233D2E">
            <w:pPr>
              <w:rPr>
                <w:sz w:val="28"/>
                <w:szCs w:val="28"/>
              </w:rPr>
            </w:pPr>
            <w:r>
              <w:rPr>
                <w:sz w:val="28"/>
                <w:szCs w:val="28"/>
              </w:rPr>
              <w:t>Building Towards</w:t>
            </w:r>
          </w:p>
          <w:p w14:paraId="372AD470" w14:textId="77777777" w:rsidR="007B66A3" w:rsidRDefault="007B66A3">
            <w:pPr>
              <w:rPr>
                <w:sz w:val="28"/>
                <w:szCs w:val="28"/>
              </w:rPr>
            </w:pPr>
            <w:hyperlink r:id="rId127">
              <w:r>
                <w:rPr>
                  <w:color w:val="1155CC"/>
                  <w:sz w:val="20"/>
                  <w:szCs w:val="20"/>
                  <w:u w:val="single"/>
                </w:rPr>
                <w:t>5-ESS2-1</w:t>
              </w:r>
            </w:hyperlink>
            <w:r>
              <w:rPr>
                <w:sz w:val="20"/>
                <w:szCs w:val="20"/>
              </w:rPr>
              <w:t>. (</w:t>
            </w:r>
            <w:hyperlink r:id="rId128">
              <w:r>
                <w:rPr>
                  <w:color w:val="1155CC"/>
                  <w:sz w:val="20"/>
                  <w:szCs w:val="20"/>
                  <w:u w:val="single"/>
                </w:rPr>
                <w:t>5.ESS2.A.1</w:t>
              </w:r>
            </w:hyperlink>
            <w:r>
              <w:rPr>
                <w:sz w:val="20"/>
                <w:szCs w:val="20"/>
              </w:rPr>
              <w:t>)</w:t>
            </w:r>
          </w:p>
        </w:tc>
      </w:tr>
      <w:tr w:rsidR="007B66A3" w14:paraId="0D3FB6AD" w14:textId="77777777" w:rsidTr="00AB6691">
        <w:trPr>
          <w:trHeight w:val="690"/>
        </w:trPr>
        <w:tc>
          <w:tcPr>
            <w:tcW w:w="8025" w:type="dxa"/>
            <w:vMerge/>
          </w:tcPr>
          <w:p w14:paraId="7762CBB6" w14:textId="77777777" w:rsidR="007B66A3" w:rsidRDefault="007B66A3">
            <w:pPr>
              <w:widowControl w:val="0"/>
              <w:spacing w:line="240" w:lineRule="auto"/>
              <w:rPr>
                <w:sz w:val="32"/>
                <w:szCs w:val="32"/>
              </w:rPr>
            </w:pPr>
          </w:p>
        </w:tc>
        <w:tc>
          <w:tcPr>
            <w:tcW w:w="360" w:type="dxa"/>
            <w:vMerge/>
          </w:tcPr>
          <w:p w14:paraId="242DF331" w14:textId="77777777" w:rsidR="007B66A3" w:rsidRDefault="007B66A3">
            <w:pPr>
              <w:widowControl w:val="0"/>
              <w:spacing w:line="240" w:lineRule="auto"/>
              <w:rPr>
                <w:sz w:val="32"/>
                <w:szCs w:val="32"/>
              </w:rPr>
            </w:pPr>
          </w:p>
        </w:tc>
        <w:tc>
          <w:tcPr>
            <w:tcW w:w="4575" w:type="dxa"/>
          </w:tcPr>
          <w:p w14:paraId="11D75760" w14:textId="41FD5CEF" w:rsidR="007B66A3" w:rsidRPr="004157A9" w:rsidRDefault="007B66A3">
            <w:pPr>
              <w:spacing w:line="240" w:lineRule="auto"/>
              <w:rPr>
                <w:b/>
                <w:i/>
                <w:sz w:val="20"/>
                <w:szCs w:val="20"/>
              </w:rPr>
            </w:pPr>
            <w:hyperlink r:id="rId129">
              <w:r w:rsidRPr="004157A9">
                <w:rPr>
                  <w:b/>
                  <w:i/>
                  <w:color w:val="1155CC"/>
                  <w:sz w:val="20"/>
                  <w:szCs w:val="20"/>
                  <w:u w:val="single"/>
                </w:rPr>
                <w:t>NGSS 3-Dimensions:</w:t>
              </w:r>
            </w:hyperlink>
          </w:p>
        </w:tc>
      </w:tr>
      <w:tr w:rsidR="007B66A3" w14:paraId="23EE2EE5" w14:textId="77777777" w:rsidTr="00AB6691">
        <w:trPr>
          <w:trHeight w:val="1729"/>
        </w:trPr>
        <w:tc>
          <w:tcPr>
            <w:tcW w:w="8025" w:type="dxa"/>
            <w:vMerge/>
          </w:tcPr>
          <w:p w14:paraId="604FB22F" w14:textId="77777777" w:rsidR="007B66A3" w:rsidRDefault="007B66A3">
            <w:pPr>
              <w:widowControl w:val="0"/>
              <w:spacing w:line="240" w:lineRule="auto"/>
              <w:rPr>
                <w:sz w:val="32"/>
                <w:szCs w:val="32"/>
              </w:rPr>
            </w:pPr>
          </w:p>
        </w:tc>
        <w:tc>
          <w:tcPr>
            <w:tcW w:w="360" w:type="dxa"/>
            <w:vMerge/>
          </w:tcPr>
          <w:p w14:paraId="6C739CC6" w14:textId="77777777" w:rsidR="007B66A3" w:rsidRDefault="007B66A3">
            <w:pPr>
              <w:widowControl w:val="0"/>
              <w:spacing w:line="240" w:lineRule="auto"/>
              <w:rPr>
                <w:sz w:val="32"/>
                <w:szCs w:val="32"/>
              </w:rPr>
            </w:pPr>
          </w:p>
        </w:tc>
        <w:tc>
          <w:tcPr>
            <w:tcW w:w="4575" w:type="dxa"/>
          </w:tcPr>
          <w:p w14:paraId="2A5240C2" w14:textId="77777777" w:rsidR="007B66A3" w:rsidRPr="0074736D" w:rsidRDefault="00233D2E">
            <w:pPr>
              <w:widowControl w:val="0"/>
              <w:spacing w:after="200" w:line="240" w:lineRule="auto"/>
              <w:rPr>
                <w:b/>
                <w:color w:val="B45E00"/>
                <w:sz w:val="20"/>
                <w:szCs w:val="20"/>
              </w:rPr>
            </w:pPr>
            <w:r w:rsidRPr="0074736D">
              <w:rPr>
                <w:b/>
                <w:color w:val="B45E00"/>
                <w:sz w:val="20"/>
                <w:szCs w:val="20"/>
              </w:rPr>
              <w:t>ESS2.A: Earth Materials and Systems</w:t>
            </w:r>
          </w:p>
          <w:p w14:paraId="308B0A73" w14:textId="77777777" w:rsidR="007B66A3" w:rsidRDefault="00233D2E">
            <w:pPr>
              <w:widowControl w:val="0"/>
              <w:spacing w:after="200"/>
              <w:rPr>
                <w:b/>
                <w:color w:val="1155CC"/>
                <w:sz w:val="20"/>
                <w:szCs w:val="20"/>
              </w:rPr>
            </w:pPr>
            <w:r>
              <w:rPr>
                <w:b/>
                <w:color w:val="1155CC"/>
                <w:sz w:val="20"/>
                <w:szCs w:val="20"/>
              </w:rPr>
              <w:t>Developing and Using Models</w:t>
            </w:r>
          </w:p>
          <w:p w14:paraId="611CAB8D" w14:textId="77777777" w:rsidR="007B66A3" w:rsidRDefault="00233D2E">
            <w:pPr>
              <w:widowControl w:val="0"/>
              <w:spacing w:after="200"/>
              <w:rPr>
                <w:b/>
                <w:color w:val="E69138"/>
                <w:sz w:val="20"/>
                <w:szCs w:val="20"/>
              </w:rPr>
            </w:pPr>
            <w:r>
              <w:rPr>
                <w:b/>
                <w:color w:val="38761D"/>
                <w:sz w:val="20"/>
                <w:szCs w:val="20"/>
              </w:rPr>
              <w:t>System and System Models</w:t>
            </w:r>
          </w:p>
        </w:tc>
      </w:tr>
      <w:tr w:rsidR="007B66A3" w14:paraId="3EDDE657" w14:textId="77777777" w:rsidTr="00AB6691">
        <w:trPr>
          <w:trHeight w:val="570"/>
        </w:trPr>
        <w:tc>
          <w:tcPr>
            <w:tcW w:w="8025" w:type="dxa"/>
            <w:vMerge/>
          </w:tcPr>
          <w:p w14:paraId="0389C589" w14:textId="77777777" w:rsidR="007B66A3" w:rsidRDefault="007B66A3">
            <w:pPr>
              <w:widowControl w:val="0"/>
              <w:spacing w:line="240" w:lineRule="auto"/>
              <w:rPr>
                <w:sz w:val="32"/>
                <w:szCs w:val="32"/>
              </w:rPr>
            </w:pPr>
          </w:p>
        </w:tc>
        <w:tc>
          <w:tcPr>
            <w:tcW w:w="360" w:type="dxa"/>
            <w:vMerge/>
          </w:tcPr>
          <w:p w14:paraId="576BD10A" w14:textId="77777777" w:rsidR="007B66A3" w:rsidRDefault="007B66A3">
            <w:pPr>
              <w:widowControl w:val="0"/>
              <w:spacing w:line="240" w:lineRule="auto"/>
              <w:rPr>
                <w:sz w:val="32"/>
                <w:szCs w:val="32"/>
              </w:rPr>
            </w:pPr>
          </w:p>
        </w:tc>
        <w:tc>
          <w:tcPr>
            <w:tcW w:w="4575" w:type="dxa"/>
          </w:tcPr>
          <w:p w14:paraId="5E3F5648" w14:textId="77777777" w:rsidR="007B66A3" w:rsidRDefault="00233D2E">
            <w:pPr>
              <w:widowControl w:val="0"/>
              <w:spacing w:line="240" w:lineRule="auto"/>
              <w:rPr>
                <w:b/>
                <w:i/>
                <w:sz w:val="20"/>
                <w:szCs w:val="20"/>
              </w:rPr>
            </w:pPr>
            <w:r>
              <w:rPr>
                <w:b/>
                <w:i/>
                <w:sz w:val="20"/>
                <w:szCs w:val="20"/>
              </w:rPr>
              <w:t>CCSS/MLS:</w:t>
            </w:r>
          </w:p>
        </w:tc>
      </w:tr>
      <w:tr w:rsidR="007B66A3" w14:paraId="174BD31C" w14:textId="77777777" w:rsidTr="00AB6691">
        <w:trPr>
          <w:trHeight w:val="1729"/>
        </w:trPr>
        <w:tc>
          <w:tcPr>
            <w:tcW w:w="8025" w:type="dxa"/>
            <w:vMerge/>
          </w:tcPr>
          <w:p w14:paraId="61DA7DCE" w14:textId="77777777" w:rsidR="007B66A3" w:rsidRDefault="007B66A3">
            <w:pPr>
              <w:widowControl w:val="0"/>
              <w:spacing w:line="240" w:lineRule="auto"/>
              <w:rPr>
                <w:sz w:val="32"/>
                <w:szCs w:val="32"/>
              </w:rPr>
            </w:pPr>
          </w:p>
        </w:tc>
        <w:tc>
          <w:tcPr>
            <w:tcW w:w="360" w:type="dxa"/>
            <w:vMerge/>
          </w:tcPr>
          <w:p w14:paraId="16193EC0" w14:textId="77777777" w:rsidR="007B66A3" w:rsidRDefault="007B66A3">
            <w:pPr>
              <w:widowControl w:val="0"/>
              <w:spacing w:line="240" w:lineRule="auto"/>
              <w:rPr>
                <w:sz w:val="32"/>
                <w:szCs w:val="32"/>
              </w:rPr>
            </w:pPr>
          </w:p>
        </w:tc>
        <w:tc>
          <w:tcPr>
            <w:tcW w:w="4575" w:type="dxa"/>
          </w:tcPr>
          <w:p w14:paraId="61890957" w14:textId="77777777" w:rsidR="007B66A3" w:rsidRDefault="00233D2E">
            <w:pPr>
              <w:widowControl w:val="0"/>
              <w:spacing w:after="80" w:line="240" w:lineRule="auto"/>
              <w:rPr>
                <w:b/>
                <w:sz w:val="20"/>
                <w:szCs w:val="20"/>
              </w:rPr>
            </w:pPr>
            <w:r>
              <w:rPr>
                <w:b/>
                <w:sz w:val="20"/>
                <w:szCs w:val="20"/>
              </w:rPr>
              <w:t>ELA</w:t>
            </w:r>
          </w:p>
          <w:p w14:paraId="61383448" w14:textId="1D60BEE9" w:rsidR="007B66A3" w:rsidRDefault="007B66A3">
            <w:pPr>
              <w:widowControl w:val="0"/>
              <w:numPr>
                <w:ilvl w:val="0"/>
                <w:numId w:val="106"/>
              </w:numPr>
              <w:rPr>
                <w:color w:val="000000"/>
                <w:sz w:val="20"/>
                <w:szCs w:val="20"/>
              </w:rPr>
            </w:pPr>
            <w:hyperlink r:id="rId130">
              <w:r>
                <w:rPr>
                  <w:color w:val="1155CC"/>
                  <w:sz w:val="20"/>
                  <w:szCs w:val="20"/>
                  <w:u w:val="single"/>
                </w:rPr>
                <w:t>5.SL.1.A.a</w:t>
              </w:r>
            </w:hyperlink>
          </w:p>
          <w:p w14:paraId="443A9AA7" w14:textId="6495B842" w:rsidR="007B66A3" w:rsidRDefault="007B66A3">
            <w:pPr>
              <w:widowControl w:val="0"/>
              <w:numPr>
                <w:ilvl w:val="0"/>
                <w:numId w:val="106"/>
              </w:numPr>
              <w:spacing w:after="80"/>
              <w:rPr>
                <w:color w:val="000000"/>
                <w:sz w:val="20"/>
                <w:szCs w:val="20"/>
              </w:rPr>
            </w:pPr>
            <w:hyperlink r:id="rId131">
              <w:r>
                <w:rPr>
                  <w:color w:val="1155CC"/>
                  <w:sz w:val="20"/>
                  <w:szCs w:val="20"/>
                  <w:u w:val="single"/>
                </w:rPr>
                <w:t>5.SL.1.A.b</w:t>
              </w:r>
            </w:hyperlink>
          </w:p>
        </w:tc>
      </w:tr>
    </w:tbl>
    <w:p w14:paraId="52EE95DD" w14:textId="77777777" w:rsidR="007B66A3" w:rsidRDefault="00233D2E">
      <w:pPr>
        <w:spacing w:line="240" w:lineRule="auto"/>
        <w:rPr>
          <w:color w:val="38761D"/>
        </w:rPr>
      </w:pPr>
      <w:r>
        <w:br w:type="page"/>
      </w:r>
    </w:p>
    <w:p w14:paraId="25F81E12" w14:textId="77777777" w:rsidR="007B66A3" w:rsidRDefault="007B66A3">
      <w:pPr>
        <w:spacing w:line="240" w:lineRule="auto"/>
        <w:rPr>
          <w:color w:val="38761D"/>
        </w:rPr>
      </w:pPr>
    </w:p>
    <w:tbl>
      <w:tblPr>
        <w:tblStyle w:val="af7"/>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55"/>
        <w:gridCol w:w="10605"/>
      </w:tblGrid>
      <w:tr w:rsidR="007B66A3" w14:paraId="1D3433C9" w14:textId="77777777" w:rsidTr="00535507">
        <w:tc>
          <w:tcPr>
            <w:tcW w:w="12960" w:type="dxa"/>
            <w:gridSpan w:val="2"/>
            <w:tcBorders>
              <w:top w:val="single" w:sz="4" w:space="0" w:color="B7B7B7"/>
              <w:left w:val="single" w:sz="4" w:space="0" w:color="B7B7B7"/>
              <w:bottom w:val="single" w:sz="4" w:space="0" w:color="B7B7B7"/>
              <w:right w:val="single" w:sz="4" w:space="0" w:color="B7B7B7"/>
            </w:tcBorders>
            <w:shd w:val="clear" w:color="auto" w:fill="3C78D8"/>
            <w:tcMar>
              <w:top w:w="144" w:type="dxa"/>
              <w:left w:w="144" w:type="dxa"/>
              <w:bottom w:w="144" w:type="dxa"/>
              <w:right w:w="144" w:type="dxa"/>
            </w:tcMar>
            <w:vAlign w:val="center"/>
          </w:tcPr>
          <w:p w14:paraId="3AA669C3" w14:textId="77777777" w:rsidR="007B66A3" w:rsidRDefault="00233D2E">
            <w:pPr>
              <w:pStyle w:val="Heading2"/>
              <w:widowControl w:val="0"/>
              <w:spacing w:after="0"/>
              <w:rPr>
                <w:color w:val="FFFFFF"/>
              </w:rPr>
            </w:pPr>
            <w:bookmarkStart w:id="19" w:name="_f8vju55cu005" w:colFirst="0" w:colLast="0"/>
            <w:bookmarkEnd w:id="19"/>
            <w:r>
              <w:rPr>
                <w:b/>
                <w:color w:val="FFFFFF"/>
                <w:sz w:val="32"/>
                <w:szCs w:val="32"/>
              </w:rPr>
              <w:t>Lesson 2: Five E Quick View</w:t>
            </w:r>
            <w:r>
              <w:rPr>
                <w:color w:val="FFFFFF"/>
                <w:sz w:val="32"/>
                <w:szCs w:val="32"/>
              </w:rPr>
              <w:t xml:space="preserve"> </w:t>
            </w:r>
          </w:p>
        </w:tc>
      </w:tr>
      <w:tr w:rsidR="007B66A3" w14:paraId="149BF788" w14:textId="77777777" w:rsidTr="00535507">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76B3669B" w14:textId="77777777" w:rsidR="007B66A3" w:rsidRPr="0074736D" w:rsidRDefault="00233D2E">
            <w:pPr>
              <w:widowControl w:val="0"/>
              <w:rPr>
                <w:sz w:val="28"/>
                <w:szCs w:val="28"/>
              </w:rPr>
            </w:pPr>
            <w:r w:rsidRPr="0074736D">
              <w:rPr>
                <w:sz w:val="28"/>
                <w:szCs w:val="28"/>
              </w:rPr>
              <w:t>ENGAGE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5B74382D" w14:textId="77777777" w:rsidR="007B66A3" w:rsidRDefault="00233D2E">
            <w:pPr>
              <w:widowControl w:val="0"/>
              <w:spacing w:line="240" w:lineRule="auto"/>
            </w:pPr>
            <w:r w:rsidRPr="2D98DE94">
              <w:rPr>
                <w:sz w:val="24"/>
                <w:szCs w:val="24"/>
                <w:lang w:val="en-US"/>
              </w:rPr>
              <w:t xml:space="preserve">Students co-construct an initial model showing how different parts of the environment interact. </w:t>
            </w:r>
          </w:p>
        </w:tc>
      </w:tr>
      <w:tr w:rsidR="007B66A3" w14:paraId="0BA5206A" w14:textId="77777777" w:rsidTr="00535507">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3E73E670" w14:textId="77777777" w:rsidR="007B66A3" w:rsidRPr="0074736D" w:rsidRDefault="00233D2E">
            <w:pPr>
              <w:widowControl w:val="0"/>
              <w:rPr>
                <w:sz w:val="28"/>
                <w:szCs w:val="28"/>
              </w:rPr>
            </w:pPr>
            <w:r w:rsidRPr="0074736D">
              <w:rPr>
                <w:sz w:val="28"/>
                <w:szCs w:val="28"/>
              </w:rPr>
              <w:t>EXPLORE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7F5C1BD8" w14:textId="77777777" w:rsidR="007B66A3" w:rsidRDefault="00233D2E">
            <w:pPr>
              <w:widowControl w:val="0"/>
              <w:spacing w:line="240" w:lineRule="auto"/>
            </w:pPr>
            <w:r>
              <w:rPr>
                <w:sz w:val="24"/>
                <w:szCs w:val="24"/>
              </w:rPr>
              <w:t xml:space="preserve">Students use a model to explore how systems interact on Earth. </w:t>
            </w:r>
          </w:p>
        </w:tc>
      </w:tr>
      <w:tr w:rsidR="007B66A3" w14:paraId="65A2DFD9" w14:textId="77777777" w:rsidTr="00535507">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58D92832" w14:textId="77777777" w:rsidR="007B66A3" w:rsidRPr="0074736D" w:rsidRDefault="00233D2E">
            <w:pPr>
              <w:widowControl w:val="0"/>
              <w:rPr>
                <w:sz w:val="28"/>
                <w:szCs w:val="28"/>
              </w:rPr>
            </w:pPr>
            <w:r w:rsidRPr="0074736D">
              <w:rPr>
                <w:sz w:val="28"/>
                <w:szCs w:val="28"/>
              </w:rPr>
              <w:t>EXPLAIN</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1DE7EE04" w14:textId="77777777" w:rsidR="007B66A3" w:rsidRDefault="00233D2E">
            <w:pPr>
              <w:widowControl w:val="0"/>
              <w:spacing w:line="240" w:lineRule="auto"/>
            </w:pPr>
            <w:r>
              <w:rPr>
                <w:sz w:val="24"/>
                <w:szCs w:val="24"/>
              </w:rPr>
              <w:t>Students use a model to explain how systems interact on Earth.</w:t>
            </w:r>
          </w:p>
        </w:tc>
      </w:tr>
      <w:tr w:rsidR="007B66A3" w14:paraId="45DFE884" w14:textId="77777777" w:rsidTr="00535507">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34728437" w14:textId="77777777" w:rsidR="007B66A3" w:rsidRPr="0074736D" w:rsidRDefault="00233D2E">
            <w:pPr>
              <w:widowControl w:val="0"/>
              <w:rPr>
                <w:sz w:val="28"/>
                <w:szCs w:val="28"/>
              </w:rPr>
            </w:pPr>
            <w:r w:rsidRPr="0074736D">
              <w:rPr>
                <w:sz w:val="28"/>
                <w:szCs w:val="28"/>
              </w:rPr>
              <w:t>ELABORATE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2846F98A" w14:textId="77777777" w:rsidR="007B66A3" w:rsidRDefault="00233D2E">
            <w:pPr>
              <w:widowControl w:val="0"/>
              <w:spacing w:line="240" w:lineRule="auto"/>
            </w:pPr>
            <w:r>
              <w:rPr>
                <w:sz w:val="24"/>
                <w:szCs w:val="24"/>
              </w:rPr>
              <w:t xml:space="preserve">Students refine a model of a farm and illustrate the different Earth systems interactions on it. </w:t>
            </w:r>
          </w:p>
        </w:tc>
      </w:tr>
      <w:tr w:rsidR="007B66A3" w14:paraId="5A092D1B" w14:textId="77777777" w:rsidTr="00535507">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39E7F16F" w14:textId="77777777" w:rsidR="007B66A3" w:rsidRPr="0074736D" w:rsidRDefault="00233D2E">
            <w:pPr>
              <w:widowControl w:val="0"/>
              <w:rPr>
                <w:sz w:val="28"/>
                <w:szCs w:val="28"/>
              </w:rPr>
            </w:pPr>
            <w:r w:rsidRPr="0074736D">
              <w:rPr>
                <w:sz w:val="28"/>
                <w:szCs w:val="28"/>
              </w:rPr>
              <w:t>EVALUATE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1226153B" w14:textId="77777777" w:rsidR="007B66A3" w:rsidRDefault="00233D2E">
            <w:pPr>
              <w:widowControl w:val="0"/>
              <w:spacing w:line="240" w:lineRule="auto"/>
            </w:pPr>
            <w:r>
              <w:rPr>
                <w:sz w:val="24"/>
                <w:szCs w:val="24"/>
              </w:rPr>
              <w:t xml:space="preserve">Students evaluate each other’s farm models and give feedback. </w:t>
            </w:r>
          </w:p>
        </w:tc>
      </w:tr>
    </w:tbl>
    <w:p w14:paraId="2D145940" w14:textId="77777777" w:rsidR="007B66A3" w:rsidRDefault="00233D2E">
      <w:pPr>
        <w:pStyle w:val="Heading2"/>
        <w:spacing w:before="200"/>
        <w:rPr>
          <w:sz w:val="32"/>
          <w:szCs w:val="32"/>
        </w:rPr>
      </w:pPr>
      <w:bookmarkStart w:id="20" w:name="_1exu7vzgspwe" w:colFirst="0" w:colLast="0"/>
      <w:bookmarkEnd w:id="20"/>
      <w:r>
        <w:br w:type="page"/>
      </w:r>
    </w:p>
    <w:p w14:paraId="00B0AA12" w14:textId="77777777" w:rsidR="007B66A3" w:rsidRDefault="00233D2E">
      <w:pPr>
        <w:pStyle w:val="Heading2"/>
        <w:spacing w:before="200"/>
        <w:rPr>
          <w:sz w:val="32"/>
          <w:szCs w:val="32"/>
        </w:rPr>
      </w:pPr>
      <w:bookmarkStart w:id="21" w:name="_n3c78gu5aymv" w:colFirst="0" w:colLast="0"/>
      <w:bookmarkEnd w:id="21"/>
      <w:r>
        <w:rPr>
          <w:sz w:val="32"/>
          <w:szCs w:val="32"/>
        </w:rPr>
        <w:lastRenderedPageBreak/>
        <w:t>Lesson 2: Prep List</w:t>
      </w:r>
    </w:p>
    <w:tbl>
      <w:tblPr>
        <w:tblStyle w:val="af8"/>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330"/>
        <w:gridCol w:w="6510"/>
      </w:tblGrid>
      <w:tr w:rsidR="007B66A3" w14:paraId="1977E09F" w14:textId="77777777" w:rsidTr="00535507">
        <w:tc>
          <w:tcPr>
            <w:tcW w:w="3120"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14792266" w14:textId="77777777" w:rsidR="007B66A3" w:rsidRDefault="00233D2E">
            <w:pPr>
              <w:widowControl w:val="0"/>
              <w:spacing w:line="240" w:lineRule="auto"/>
            </w:pPr>
            <w:r w:rsidRPr="2D98DE94">
              <w:rPr>
                <w:lang w:val="en-US"/>
              </w:rPr>
              <w:t xml:space="preserve">Inside </w:t>
            </w:r>
            <w:proofErr w:type="spellStart"/>
            <w:r w:rsidRPr="2D98DE94">
              <w:rPr>
                <w:lang w:val="en-US"/>
              </w:rPr>
              <w:t>mySci</w:t>
            </w:r>
            <w:proofErr w:type="spellEnd"/>
            <w:r w:rsidRPr="2D98DE94">
              <w:rPr>
                <w:lang w:val="en-US"/>
              </w:rPr>
              <w:t xml:space="preserve"> kit you will find:</w:t>
            </w:r>
          </w:p>
        </w:tc>
        <w:tc>
          <w:tcPr>
            <w:tcW w:w="3330"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06295CD4" w14:textId="77777777" w:rsidR="007B66A3" w:rsidRDefault="00233D2E">
            <w:pPr>
              <w:widowControl w:val="0"/>
              <w:spacing w:line="240" w:lineRule="auto"/>
            </w:pPr>
            <w:r>
              <w:t>Items you must supply:</w:t>
            </w:r>
          </w:p>
        </w:tc>
        <w:tc>
          <w:tcPr>
            <w:tcW w:w="6510"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7BDAF1B6" w14:textId="77777777" w:rsidR="007B66A3" w:rsidRDefault="00233D2E">
            <w:pPr>
              <w:widowControl w:val="0"/>
              <w:spacing w:line="240" w:lineRule="auto"/>
            </w:pPr>
            <w:r>
              <w:t>Preparation:</w:t>
            </w:r>
          </w:p>
        </w:tc>
      </w:tr>
      <w:tr w:rsidR="007B66A3" w14:paraId="0EB79B88" w14:textId="77777777" w:rsidTr="00535507">
        <w:tc>
          <w:tcPr>
            <w:tcW w:w="3120"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26F0FB9F" w14:textId="77777777" w:rsidR="007B66A3" w:rsidRDefault="00233D2E">
            <w:pPr>
              <w:widowControl w:val="0"/>
              <w:spacing w:after="200"/>
            </w:pPr>
            <w:r>
              <w:t>20 clothespins</w:t>
            </w:r>
          </w:p>
          <w:p w14:paraId="05F1BDA9" w14:textId="3AD7A655" w:rsidR="007B66A3" w:rsidRPr="004A60E4" w:rsidRDefault="004A60E4">
            <w:pPr>
              <w:widowControl w:val="0"/>
              <w:spacing w:after="80"/>
              <w:rPr>
                <w:rStyle w:val="Hyperlink"/>
              </w:rPr>
            </w:pPr>
            <w:r w:rsidRPr="004A60E4">
              <w:rPr>
                <w:color w:val="1155CC"/>
                <w:u w:val="single"/>
              </w:rPr>
              <w:fldChar w:fldCharType="begin"/>
            </w:r>
            <w:r w:rsidRPr="004A60E4">
              <w:rPr>
                <w:color w:val="1155CC"/>
                <w:u w:val="single"/>
              </w:rPr>
              <w:instrText>HYPERLINK "https://files5.pdesas.org/150210065074000066082224236088032037119104228177/Download.ashx?hash=2.2"</w:instrText>
            </w:r>
            <w:r w:rsidRPr="004A60E4">
              <w:rPr>
                <w:color w:val="1155CC"/>
                <w:u w:val="single"/>
              </w:rPr>
            </w:r>
            <w:r w:rsidRPr="004A60E4">
              <w:rPr>
                <w:color w:val="1155CC"/>
                <w:u w:val="single"/>
              </w:rPr>
              <w:fldChar w:fldCharType="separate"/>
            </w:r>
            <w:r w:rsidR="007B66A3" w:rsidRPr="004A60E4">
              <w:rPr>
                <w:rStyle w:val="Hyperlink"/>
              </w:rPr>
              <w:t>20 interaction cards</w:t>
            </w:r>
          </w:p>
          <w:p w14:paraId="2605A708" w14:textId="44F19A2E" w:rsidR="007B66A3" w:rsidRDefault="004A60E4">
            <w:pPr>
              <w:widowControl w:val="0"/>
              <w:spacing w:after="80"/>
            </w:pPr>
            <w:r w:rsidRPr="004A60E4">
              <w:rPr>
                <w:color w:val="1155CC"/>
                <w:u w:val="single"/>
              </w:rPr>
              <w:fldChar w:fldCharType="end"/>
            </w:r>
            <w:r w:rsidR="00233D2E">
              <w:t xml:space="preserve">String </w:t>
            </w:r>
          </w:p>
          <w:p w14:paraId="41E59EF2" w14:textId="77777777" w:rsidR="007B66A3" w:rsidRDefault="00233D2E">
            <w:pPr>
              <w:widowControl w:val="0"/>
              <w:spacing w:after="80"/>
            </w:pPr>
            <w:r>
              <w:t xml:space="preserve">Index cards </w:t>
            </w:r>
          </w:p>
        </w:tc>
        <w:tc>
          <w:tcPr>
            <w:tcW w:w="3330"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210F76DE" w14:textId="77777777" w:rsidR="007B66A3" w:rsidRDefault="00233D2E">
            <w:pPr>
              <w:widowControl w:val="0"/>
              <w:spacing w:after="80"/>
            </w:pPr>
            <w:r>
              <w:t>Chart paper</w:t>
            </w:r>
          </w:p>
          <w:p w14:paraId="694FEB07" w14:textId="77777777" w:rsidR="007B66A3" w:rsidRDefault="00233D2E">
            <w:pPr>
              <w:widowControl w:val="0"/>
              <w:spacing w:after="80"/>
            </w:pPr>
            <w:r>
              <w:t xml:space="preserve">Student devices </w:t>
            </w:r>
          </w:p>
        </w:tc>
        <w:tc>
          <w:tcPr>
            <w:tcW w:w="6510"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39F85737" w14:textId="41354281" w:rsidR="007B66A3" w:rsidRDefault="007B66A3">
            <w:pPr>
              <w:widowControl w:val="0"/>
              <w:spacing w:after="60" w:line="240" w:lineRule="auto"/>
            </w:pPr>
            <w:hyperlink r:id="rId132">
              <w:r>
                <w:rPr>
                  <w:color w:val="1155CC"/>
                  <w:u w:val="single"/>
                </w:rPr>
                <w:t>Lesson 2 Student Journal pages</w:t>
              </w:r>
            </w:hyperlink>
            <w:r>
              <w:t xml:space="preserve"> or Printed Student Journals </w:t>
            </w:r>
          </w:p>
          <w:p w14:paraId="0736B37F" w14:textId="77777777" w:rsidR="007B66A3" w:rsidRDefault="007B66A3">
            <w:pPr>
              <w:widowControl w:val="0"/>
              <w:spacing w:after="80"/>
            </w:pPr>
          </w:p>
          <w:p w14:paraId="5890D2CC" w14:textId="77777777" w:rsidR="007B66A3" w:rsidRDefault="007B66A3">
            <w:pPr>
              <w:widowControl w:val="0"/>
              <w:spacing w:after="60" w:line="240" w:lineRule="auto"/>
            </w:pPr>
          </w:p>
          <w:p w14:paraId="46F3B6C6" w14:textId="77777777" w:rsidR="007B66A3" w:rsidRDefault="007B66A3">
            <w:pPr>
              <w:widowControl w:val="0"/>
              <w:spacing w:after="60"/>
            </w:pPr>
          </w:p>
        </w:tc>
      </w:tr>
    </w:tbl>
    <w:p w14:paraId="34D65C77" w14:textId="77777777" w:rsidR="007B66A3" w:rsidRDefault="007B66A3">
      <w:pPr>
        <w:rPr>
          <w:sz w:val="32"/>
          <w:szCs w:val="32"/>
        </w:rPr>
      </w:pPr>
    </w:p>
    <w:tbl>
      <w:tblPr>
        <w:tblStyle w:val="af9"/>
        <w:tblW w:w="129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495"/>
        <w:gridCol w:w="6480"/>
      </w:tblGrid>
      <w:tr w:rsidR="007B66A3" w14:paraId="0128BAF2" w14:textId="77777777" w:rsidTr="00535507">
        <w:trPr>
          <w:trHeight w:val="527"/>
        </w:trPr>
        <w:tc>
          <w:tcPr>
            <w:tcW w:w="6495" w:type="dxa"/>
            <w:shd w:val="clear" w:color="auto" w:fill="C9DAF8"/>
            <w:tcMar>
              <w:top w:w="144" w:type="dxa"/>
              <w:left w:w="144" w:type="dxa"/>
              <w:bottom w:w="144" w:type="dxa"/>
              <w:right w:w="144" w:type="dxa"/>
            </w:tcMar>
          </w:tcPr>
          <w:p w14:paraId="1EA61394" w14:textId="77777777" w:rsidR="007B66A3" w:rsidRDefault="00233D2E">
            <w:r>
              <w:rPr>
                <w:sz w:val="28"/>
                <w:szCs w:val="28"/>
              </w:rPr>
              <w:t xml:space="preserve">Literacy Connections </w:t>
            </w:r>
            <w:r>
              <w:t xml:space="preserve">  </w:t>
            </w:r>
          </w:p>
        </w:tc>
        <w:tc>
          <w:tcPr>
            <w:tcW w:w="6480" w:type="dxa"/>
            <w:shd w:val="clear" w:color="auto" w:fill="C9DAF8"/>
            <w:tcMar>
              <w:top w:w="144" w:type="dxa"/>
              <w:left w:w="144" w:type="dxa"/>
              <w:bottom w:w="144" w:type="dxa"/>
              <w:right w:w="144" w:type="dxa"/>
            </w:tcMar>
          </w:tcPr>
          <w:p w14:paraId="6449E024" w14:textId="77777777" w:rsidR="007B66A3" w:rsidRDefault="00233D2E">
            <w:pPr>
              <w:rPr>
                <w:sz w:val="28"/>
                <w:szCs w:val="28"/>
              </w:rPr>
            </w:pPr>
            <w:r>
              <w:rPr>
                <w:sz w:val="28"/>
                <w:szCs w:val="28"/>
              </w:rPr>
              <w:t>Remote Learning</w:t>
            </w:r>
          </w:p>
        </w:tc>
      </w:tr>
      <w:tr w:rsidR="007B66A3" w14:paraId="60D0E34B" w14:textId="77777777" w:rsidTr="00535507">
        <w:tc>
          <w:tcPr>
            <w:tcW w:w="6495" w:type="dxa"/>
            <w:tcMar>
              <w:top w:w="144" w:type="dxa"/>
              <w:left w:w="144" w:type="dxa"/>
              <w:bottom w:w="144" w:type="dxa"/>
              <w:right w:w="144" w:type="dxa"/>
            </w:tcMar>
          </w:tcPr>
          <w:p w14:paraId="12987EAE" w14:textId="77777777" w:rsidR="007B66A3" w:rsidRDefault="00233D2E">
            <w:pPr>
              <w:spacing w:after="100"/>
              <w:rPr>
                <w:sz w:val="20"/>
                <w:szCs w:val="20"/>
              </w:rPr>
            </w:pPr>
            <w:r>
              <w:rPr>
                <w:sz w:val="28"/>
                <w:szCs w:val="28"/>
              </w:rPr>
              <w:t>Key Vocabulary</w:t>
            </w:r>
          </w:p>
          <w:p w14:paraId="7F40857E" w14:textId="77777777" w:rsidR="007B66A3" w:rsidRDefault="00233D2E">
            <w:pPr>
              <w:spacing w:after="100"/>
              <w:ind w:left="720"/>
            </w:pPr>
            <w:r>
              <w:rPr>
                <w:b/>
              </w:rPr>
              <w:t>system</w:t>
            </w:r>
            <w:r>
              <w:t>: a group of related parts that function together as a whole</w:t>
            </w:r>
          </w:p>
          <w:p w14:paraId="694E2586" w14:textId="77777777" w:rsidR="007B66A3" w:rsidRDefault="00233D2E">
            <w:pPr>
              <w:spacing w:after="100"/>
              <w:ind w:left="720"/>
            </w:pPr>
            <w:r w:rsidRPr="2D98DE94">
              <w:rPr>
                <w:b/>
                <w:bCs/>
                <w:lang w:val="en-US"/>
              </w:rPr>
              <w:t xml:space="preserve">interact: </w:t>
            </w:r>
            <w:r w:rsidRPr="2D98DE94">
              <w:rPr>
                <w:lang w:val="en-US"/>
              </w:rPr>
              <w:t>have an effect on each other</w:t>
            </w:r>
          </w:p>
          <w:p w14:paraId="760279BE" w14:textId="77777777" w:rsidR="007B66A3" w:rsidRDefault="007B66A3">
            <w:pPr>
              <w:spacing w:after="80" w:line="240" w:lineRule="auto"/>
            </w:pPr>
          </w:p>
          <w:p w14:paraId="580555B9" w14:textId="77777777" w:rsidR="007B66A3" w:rsidRDefault="00233D2E">
            <w:pPr>
              <w:spacing w:after="80" w:line="240" w:lineRule="auto"/>
              <w:rPr>
                <w:sz w:val="28"/>
                <w:szCs w:val="28"/>
              </w:rPr>
            </w:pPr>
            <w:r>
              <w:rPr>
                <w:sz w:val="28"/>
                <w:szCs w:val="28"/>
              </w:rPr>
              <w:t>Supplemental Reading Resources</w:t>
            </w:r>
          </w:p>
          <w:p w14:paraId="5FB68308" w14:textId="77777777" w:rsidR="007B66A3" w:rsidRDefault="007B66A3">
            <w:pPr>
              <w:widowControl w:val="0"/>
              <w:spacing w:after="80"/>
              <w:rPr>
                <w:sz w:val="20"/>
                <w:szCs w:val="20"/>
              </w:rPr>
            </w:pPr>
            <w:hyperlink r:id="rId133">
              <w:r>
                <w:rPr>
                  <w:color w:val="1155CC"/>
                  <w:sz w:val="20"/>
                  <w:szCs w:val="20"/>
                  <w:u w:val="single"/>
                </w:rPr>
                <w:t>Learn About Earth's Spheres</w:t>
              </w:r>
            </w:hyperlink>
          </w:p>
        </w:tc>
        <w:tc>
          <w:tcPr>
            <w:tcW w:w="6480" w:type="dxa"/>
            <w:tcMar>
              <w:top w:w="144" w:type="dxa"/>
              <w:left w:w="144" w:type="dxa"/>
              <w:bottom w:w="144" w:type="dxa"/>
              <w:right w:w="144" w:type="dxa"/>
            </w:tcMar>
          </w:tcPr>
          <w:p w14:paraId="77CDA82A" w14:textId="77777777" w:rsidR="007B66A3" w:rsidRDefault="00233D2E">
            <w:pPr>
              <w:widowControl w:val="0"/>
              <w:spacing w:after="80" w:line="240" w:lineRule="auto"/>
              <w:rPr>
                <w:sz w:val="28"/>
                <w:szCs w:val="28"/>
              </w:rPr>
            </w:pPr>
            <w:r>
              <w:rPr>
                <w:sz w:val="28"/>
                <w:szCs w:val="28"/>
              </w:rPr>
              <w:t>Interactive &amp; Mini Lesson Videos</w:t>
            </w:r>
          </w:p>
          <w:p w14:paraId="27B9406E" w14:textId="77777777" w:rsidR="007B66A3" w:rsidRDefault="00233D2E">
            <w:pPr>
              <w:widowControl w:val="0"/>
              <w:spacing w:after="80"/>
              <w:ind w:left="720"/>
              <w:rPr>
                <w:sz w:val="24"/>
                <w:szCs w:val="24"/>
              </w:rPr>
            </w:pPr>
            <w:r>
              <w:rPr>
                <w:noProof/>
              </w:rPr>
              <w:drawing>
                <wp:inline distT="114300" distB="114300" distL="114300" distR="114300" wp14:anchorId="74627DF3" wp14:editId="090B33A0">
                  <wp:extent cx="152400" cy="152400"/>
                  <wp:effectExtent l="0" t="0" r="0" b="0"/>
                  <wp:docPr id="189" name="image12.png" descr="Play Button"/>
                  <wp:cNvGraphicFramePr/>
                  <a:graphic xmlns:a="http://schemas.openxmlformats.org/drawingml/2006/main">
                    <a:graphicData uri="http://schemas.openxmlformats.org/drawingml/2006/picture">
                      <pic:pic xmlns:pic="http://schemas.openxmlformats.org/drawingml/2006/picture">
                        <pic:nvPicPr>
                          <pic:cNvPr id="189"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134">
              <w:r w:rsidR="007B66A3">
                <w:rPr>
                  <w:color w:val="1155CC"/>
                  <w:u w:val="single"/>
                </w:rPr>
                <w:t>How Does the Water Cycle Involve All of Earth's Systems? Mini-Lesson</w:t>
              </w:r>
            </w:hyperlink>
          </w:p>
          <w:p w14:paraId="08E98877" w14:textId="77777777" w:rsidR="007B66A3" w:rsidRDefault="00233D2E">
            <w:pPr>
              <w:widowControl w:val="0"/>
              <w:spacing w:before="200" w:after="80" w:line="240" w:lineRule="auto"/>
              <w:rPr>
                <w:sz w:val="28"/>
                <w:szCs w:val="28"/>
              </w:rPr>
            </w:pPr>
            <w:r>
              <w:rPr>
                <w:sz w:val="28"/>
                <w:szCs w:val="28"/>
              </w:rPr>
              <w:t>Hands-on at Home Suggestions</w:t>
            </w:r>
          </w:p>
          <w:p w14:paraId="0225022B" w14:textId="77777777" w:rsidR="007B66A3" w:rsidRDefault="00233D2E">
            <w:pPr>
              <w:widowControl w:val="0"/>
              <w:spacing w:after="80"/>
              <w:ind w:left="720"/>
            </w:pPr>
            <w:r>
              <w:t>Have students look for evidence of system interactions in their yard or neighborhood.</w:t>
            </w:r>
          </w:p>
        </w:tc>
      </w:tr>
    </w:tbl>
    <w:p w14:paraId="48AC8C84" w14:textId="77777777" w:rsidR="007B66A3" w:rsidRDefault="00233D2E">
      <w:pPr>
        <w:pStyle w:val="Heading2"/>
        <w:rPr>
          <w:sz w:val="22"/>
          <w:szCs w:val="22"/>
        </w:rPr>
      </w:pPr>
      <w:bookmarkStart w:id="22" w:name="_56l3sb9bv1yp" w:colFirst="0" w:colLast="0"/>
      <w:bookmarkEnd w:id="22"/>
      <w:r>
        <w:br w:type="page"/>
      </w:r>
    </w:p>
    <w:p w14:paraId="1E976D63" w14:textId="77777777" w:rsidR="007B66A3" w:rsidRDefault="00233D2E">
      <w:pPr>
        <w:pStyle w:val="Heading2"/>
        <w:spacing w:after="0" w:line="240" w:lineRule="auto"/>
        <w:rPr>
          <w:sz w:val="2"/>
          <w:szCs w:val="2"/>
        </w:rPr>
      </w:pPr>
      <w:bookmarkStart w:id="23" w:name="_iisnw4amyjnw" w:colFirst="0" w:colLast="0"/>
      <w:bookmarkEnd w:id="23"/>
      <w:r>
        <w:rPr>
          <w:sz w:val="40"/>
          <w:szCs w:val="40"/>
        </w:rPr>
        <w:lastRenderedPageBreak/>
        <w:t>L2 – Five E Lesson Plan</w:t>
      </w:r>
    </w:p>
    <w:p w14:paraId="324C22BE" w14:textId="77777777" w:rsidR="007B66A3" w:rsidRDefault="007B66A3">
      <w:pPr>
        <w:spacing w:line="240" w:lineRule="auto"/>
        <w:rPr>
          <w:b/>
          <w:color w:val="FFFFFF"/>
          <w:sz w:val="36"/>
          <w:szCs w:val="36"/>
        </w:rPr>
      </w:pPr>
    </w:p>
    <w:p w14:paraId="2DDD9A35" w14:textId="77777777" w:rsidR="007B66A3" w:rsidRDefault="007B66A3">
      <w:pPr>
        <w:rPr>
          <w:sz w:val="2"/>
          <w:szCs w:val="2"/>
        </w:rPr>
      </w:pPr>
    </w:p>
    <w:tbl>
      <w:tblPr>
        <w:tblStyle w:val="afa"/>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2955"/>
        <w:gridCol w:w="10140"/>
      </w:tblGrid>
      <w:tr w:rsidR="007B66A3" w14:paraId="08E6709F" w14:textId="77777777" w:rsidTr="00535507">
        <w:trPr>
          <w:trHeight w:val="617"/>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2971AC29" w14:textId="77777777" w:rsidR="007B66A3" w:rsidRDefault="00233D2E">
            <w:pPr>
              <w:widowControl w:val="0"/>
              <w:spacing w:line="240" w:lineRule="auto"/>
              <w:rPr>
                <w:b/>
                <w:color w:val="FFFFFF"/>
                <w:sz w:val="36"/>
                <w:szCs w:val="36"/>
              </w:rPr>
            </w:pPr>
            <w:r>
              <w:rPr>
                <w:b/>
                <w:color w:val="FFFFFF"/>
                <w:sz w:val="36"/>
                <w:szCs w:val="36"/>
              </w:rPr>
              <w:t>ENGAGE</w:t>
            </w:r>
          </w:p>
        </w:tc>
      </w:tr>
      <w:tr w:rsidR="007B66A3" w14:paraId="1289DF3F" w14:textId="77777777" w:rsidTr="00535507">
        <w:trPr>
          <w:trHeight w:val="600"/>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0B7B416E" w14:textId="77777777" w:rsidR="007B66A3" w:rsidRDefault="00233D2E" w:rsidP="2D98DE94">
            <w:pPr>
              <w:widowControl w:val="0"/>
              <w:spacing w:line="240" w:lineRule="auto"/>
              <w:rPr>
                <w:color w:val="202020"/>
                <w:sz w:val="40"/>
                <w:szCs w:val="40"/>
                <w:lang w:val="en-US"/>
              </w:rPr>
            </w:pPr>
            <w:r w:rsidRPr="2D98DE94">
              <w:rPr>
                <w:color w:val="202020"/>
                <w:sz w:val="24"/>
                <w:szCs w:val="24"/>
                <w:lang w:val="en-US"/>
              </w:rPr>
              <w:t xml:space="preserve">Students co-construct an initial model showing how different parts of the environment interact. </w:t>
            </w:r>
          </w:p>
        </w:tc>
      </w:tr>
      <w:tr w:rsidR="007B66A3" w14:paraId="367ADDD4" w14:textId="77777777" w:rsidTr="00535507">
        <w:trPr>
          <w:trHeight w:val="5670"/>
        </w:trPr>
        <w:tc>
          <w:tcPr>
            <w:tcW w:w="295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4E4635E6" w14:textId="77777777" w:rsidR="007B66A3" w:rsidRDefault="007B66A3">
            <w:pPr>
              <w:widowControl w:val="0"/>
            </w:pPr>
          </w:p>
          <w:p w14:paraId="768E935D" w14:textId="77777777" w:rsidR="007B66A3" w:rsidRDefault="007B66A3">
            <w:pPr>
              <w:widowControl w:val="0"/>
              <w:spacing w:after="80"/>
              <w:rPr>
                <w:b/>
                <w:i/>
                <w:sz w:val="20"/>
                <w:szCs w:val="20"/>
              </w:rPr>
            </w:pPr>
          </w:p>
          <w:p w14:paraId="56B85CAE" w14:textId="77777777" w:rsidR="007B66A3" w:rsidRDefault="007B66A3">
            <w:pPr>
              <w:widowControl w:val="0"/>
              <w:spacing w:after="80"/>
              <w:rPr>
                <w:sz w:val="20"/>
                <w:szCs w:val="20"/>
              </w:rPr>
            </w:pPr>
          </w:p>
          <w:p w14:paraId="79C86FD3" w14:textId="77777777" w:rsidR="007B66A3" w:rsidRDefault="007B66A3">
            <w:pPr>
              <w:widowControl w:val="0"/>
              <w:spacing w:after="80"/>
              <w:rPr>
                <w:sz w:val="20"/>
                <w:szCs w:val="20"/>
              </w:rPr>
            </w:pPr>
          </w:p>
          <w:p w14:paraId="1976F215" w14:textId="77777777" w:rsidR="007B66A3" w:rsidRDefault="007B66A3">
            <w:pPr>
              <w:widowControl w:val="0"/>
              <w:spacing w:after="60"/>
              <w:jc w:val="center"/>
              <w:rPr>
                <w:sz w:val="20"/>
                <w:szCs w:val="20"/>
              </w:rPr>
            </w:pPr>
          </w:p>
          <w:p w14:paraId="0331CFFF" w14:textId="77777777" w:rsidR="007B66A3" w:rsidRDefault="007B66A3">
            <w:pPr>
              <w:widowControl w:val="0"/>
              <w:spacing w:after="60"/>
              <w:jc w:val="center"/>
              <w:rPr>
                <w:sz w:val="20"/>
                <w:szCs w:val="20"/>
              </w:rPr>
            </w:pPr>
          </w:p>
        </w:tc>
        <w:tc>
          <w:tcPr>
            <w:tcW w:w="10140"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29051E3D" w14:textId="77777777" w:rsidR="007B66A3" w:rsidRDefault="00233D2E">
            <w:pPr>
              <w:widowControl w:val="0"/>
              <w:spacing w:after="100"/>
            </w:pPr>
            <w:r w:rsidRPr="2D98DE94">
              <w:rPr>
                <w:lang w:val="en-US"/>
              </w:rPr>
              <w:t xml:space="preserve">Begin the lesson by revisiting the Driving Question Board.  Highlight questions connected to the learning goals of this lesson by calling attention to questions about </w:t>
            </w:r>
            <w:r w:rsidRPr="2D98DE94">
              <w:rPr>
                <w:b/>
                <w:bCs/>
                <w:lang w:val="en-US"/>
              </w:rPr>
              <w:t>the interactions between Earth’s systems</w:t>
            </w:r>
            <w:r w:rsidRPr="2D98DE94">
              <w:rPr>
                <w:lang w:val="en-US"/>
              </w:rPr>
              <w:t>. If no questions directly relate, use prompts to build on student questions, supporting them to think about how the different parts of their school environment or a farm might interact.</w:t>
            </w:r>
            <w:r>
              <w:rPr>
                <w:noProof/>
              </w:rPr>
              <w:drawing>
                <wp:anchor distT="114300" distB="114300" distL="114300" distR="114300" simplePos="0" relativeHeight="251658247" behindDoc="0" locked="0" layoutInCell="1" hidden="0" allowOverlap="1" wp14:anchorId="28C2D198" wp14:editId="4AB54361">
                  <wp:simplePos x="0" y="0"/>
                  <wp:positionH relativeFrom="column">
                    <wp:posOffset>19051</wp:posOffset>
                  </wp:positionH>
                  <wp:positionV relativeFrom="paragraph">
                    <wp:posOffset>19051</wp:posOffset>
                  </wp:positionV>
                  <wp:extent cx="471488" cy="471488"/>
                  <wp:effectExtent l="0" t="0" r="0" b="0"/>
                  <wp:wrapSquare wrapText="bothSides" distT="114300" distB="114300" distL="114300" distR="114300"/>
                  <wp:docPr id="100" name="image26.png" descr="DQB"/>
                  <wp:cNvGraphicFramePr/>
                  <a:graphic xmlns:a="http://schemas.openxmlformats.org/drawingml/2006/main">
                    <a:graphicData uri="http://schemas.openxmlformats.org/drawingml/2006/picture">
                      <pic:pic xmlns:pic="http://schemas.openxmlformats.org/drawingml/2006/picture">
                        <pic:nvPicPr>
                          <pic:cNvPr id="100" name="image26.png" descr="DQB"/>
                          <pic:cNvPicPr preferRelativeResize="0"/>
                        </pic:nvPicPr>
                        <pic:blipFill>
                          <a:blip r:embed="rId101"/>
                          <a:srcRect/>
                          <a:stretch>
                            <a:fillRect/>
                          </a:stretch>
                        </pic:blipFill>
                        <pic:spPr>
                          <a:xfrm>
                            <a:off x="0" y="0"/>
                            <a:ext cx="471488" cy="471488"/>
                          </a:xfrm>
                          <a:prstGeom prst="rect">
                            <a:avLst/>
                          </a:prstGeom>
                          <a:ln/>
                        </pic:spPr>
                      </pic:pic>
                    </a:graphicData>
                  </a:graphic>
                </wp:anchor>
              </w:drawing>
            </w:r>
          </w:p>
          <w:p w14:paraId="4465D145" w14:textId="77777777" w:rsidR="007B66A3" w:rsidRDefault="00233D2E">
            <w:pPr>
              <w:widowControl w:val="0"/>
              <w:spacing w:after="100"/>
            </w:pPr>
            <w:r>
              <w:t>Say to students:</w:t>
            </w:r>
          </w:p>
          <w:p w14:paraId="111A1D02" w14:textId="77777777" w:rsidR="007B66A3" w:rsidRDefault="00233D2E">
            <w:pPr>
              <w:widowControl w:val="0"/>
              <w:numPr>
                <w:ilvl w:val="0"/>
                <w:numId w:val="75"/>
              </w:numPr>
              <w:spacing w:after="100"/>
            </w:pPr>
            <w:r>
              <w:rPr>
                <w:i/>
              </w:rPr>
              <w:t>Today’s activity will support us in answering this question (</w:t>
            </w:r>
            <w:r>
              <w:t>ex: How do we make electricity using dams?</w:t>
            </w:r>
            <w:r>
              <w:rPr>
                <w:i/>
              </w:rPr>
              <w:t>). By answering this question, we will be able to better understand why there is a dam in Glen Canyon.</w:t>
            </w:r>
          </w:p>
          <w:p w14:paraId="31D7A082" w14:textId="77777777" w:rsidR="007B66A3" w:rsidRDefault="00233D2E">
            <w:pPr>
              <w:widowControl w:val="0"/>
              <w:spacing w:after="100"/>
            </w:pPr>
            <w:r>
              <w:t>Say to students:</w:t>
            </w:r>
          </w:p>
          <w:p w14:paraId="38355958" w14:textId="77777777" w:rsidR="007B66A3" w:rsidRDefault="00233D2E">
            <w:pPr>
              <w:widowControl w:val="0"/>
              <w:spacing w:after="100"/>
            </w:pPr>
            <w:r>
              <w:t>Say to students:</w:t>
            </w:r>
          </w:p>
          <w:p w14:paraId="71B14EB2" w14:textId="77777777" w:rsidR="007B66A3" w:rsidRDefault="00233D2E">
            <w:pPr>
              <w:widowControl w:val="0"/>
              <w:numPr>
                <w:ilvl w:val="0"/>
                <w:numId w:val="62"/>
              </w:numPr>
              <w:spacing w:after="100"/>
            </w:pPr>
            <w:r w:rsidRPr="2D98DE94">
              <w:rPr>
                <w:i/>
                <w:iCs/>
                <w:lang w:val="en-US"/>
              </w:rPr>
              <w:t xml:space="preserve">We are trying to figure out how farms are part of Earth’s systems in order to address the anchoring problem that producing food uses a lot of resources and that can harm Earth’s systems.  In the previous lesson, we described the different parts of a farm environment. We considered what Earth systems these things were part of. </w:t>
            </w:r>
          </w:p>
          <w:p w14:paraId="3A24F8AD" w14:textId="77777777" w:rsidR="007B66A3" w:rsidRDefault="00233D2E" w:rsidP="2D98DE94">
            <w:pPr>
              <w:widowControl w:val="0"/>
              <w:spacing w:after="100"/>
              <w:rPr>
                <w:i/>
                <w:iCs/>
                <w:lang w:val="en-US"/>
              </w:rPr>
            </w:pPr>
            <w:r w:rsidRPr="2D98DE94">
              <w:rPr>
                <w:lang w:val="en-US"/>
              </w:rPr>
              <w:t>Have students name the Earth systems they worked on in the previous lesson (hydrosphere, geosphere, biosphere, and  atmosphere). They can refer back to their models to help them remember the names of the systems. Write them on the board or chart paper.</w:t>
            </w:r>
          </w:p>
          <w:p w14:paraId="3764E1FC" w14:textId="77777777" w:rsidR="007B66A3" w:rsidRDefault="00233D2E">
            <w:pPr>
              <w:widowControl w:val="0"/>
              <w:spacing w:after="100"/>
              <w:rPr>
                <w:i/>
              </w:rPr>
            </w:pPr>
            <w:r>
              <w:t>Ask students:</w:t>
            </w:r>
          </w:p>
          <w:p w14:paraId="343E51EC" w14:textId="77777777" w:rsidR="007B66A3" w:rsidRDefault="00233D2E">
            <w:pPr>
              <w:widowControl w:val="0"/>
              <w:numPr>
                <w:ilvl w:val="0"/>
                <w:numId w:val="16"/>
              </w:numPr>
              <w:spacing w:after="100"/>
            </w:pPr>
            <w:r>
              <w:rPr>
                <w:i/>
              </w:rPr>
              <w:lastRenderedPageBreak/>
              <w:t xml:space="preserve">How do you think the different Earth systems interact with each other? </w:t>
            </w:r>
          </w:p>
          <w:p w14:paraId="55D98840" w14:textId="77777777" w:rsidR="007B66A3" w:rsidRDefault="00233D2E">
            <w:pPr>
              <w:widowControl w:val="0"/>
              <w:numPr>
                <w:ilvl w:val="0"/>
                <w:numId w:val="16"/>
              </w:numPr>
              <w:spacing w:after="100"/>
            </w:pPr>
            <w:r w:rsidRPr="2D98DE94">
              <w:rPr>
                <w:i/>
                <w:iCs/>
                <w:lang w:val="en-US"/>
              </w:rPr>
              <w:t>Can you give an example from something you have observed in your life?</w:t>
            </w:r>
          </w:p>
          <w:p w14:paraId="154CDDF6" w14:textId="77777777" w:rsidR="007B66A3" w:rsidRDefault="00233D2E">
            <w:pPr>
              <w:widowControl w:val="0"/>
              <w:spacing w:after="100"/>
            </w:pPr>
            <w:r>
              <w:t xml:space="preserve">Allow students to Turn and Talk, then share a few answers with the whole class. </w:t>
            </w:r>
          </w:p>
          <w:p w14:paraId="40EBF09F" w14:textId="77777777" w:rsidR="007B66A3" w:rsidRDefault="007B66A3">
            <w:pPr>
              <w:widowControl w:val="0"/>
              <w:spacing w:after="60" w:line="268" w:lineRule="auto"/>
            </w:pPr>
          </w:p>
        </w:tc>
      </w:tr>
    </w:tbl>
    <w:p w14:paraId="229CCE3B" w14:textId="77777777" w:rsidR="007B66A3" w:rsidRDefault="007B66A3"/>
    <w:p w14:paraId="28F22F5C" w14:textId="77777777" w:rsidR="002D74D5" w:rsidRDefault="002D74D5"/>
    <w:p w14:paraId="66B9D498" w14:textId="77777777" w:rsidR="002D74D5" w:rsidRDefault="002D74D5"/>
    <w:p w14:paraId="4A1216ED" w14:textId="77777777" w:rsidR="002D74D5" w:rsidRDefault="002D74D5"/>
    <w:p w14:paraId="16A2E79F" w14:textId="77777777" w:rsidR="002D74D5" w:rsidRDefault="002D74D5"/>
    <w:p w14:paraId="4B130F13" w14:textId="77777777" w:rsidR="002D74D5" w:rsidRDefault="002D74D5"/>
    <w:p w14:paraId="7C24523C" w14:textId="77777777" w:rsidR="002D74D5" w:rsidRDefault="002D74D5"/>
    <w:p w14:paraId="2B9607B7" w14:textId="77777777" w:rsidR="002D74D5" w:rsidRDefault="002D74D5"/>
    <w:p w14:paraId="26C4B798" w14:textId="77777777" w:rsidR="002D74D5" w:rsidRDefault="002D74D5"/>
    <w:p w14:paraId="72E8BA7A" w14:textId="77777777" w:rsidR="002D74D5" w:rsidRDefault="002D74D5"/>
    <w:p w14:paraId="669F6203" w14:textId="77777777" w:rsidR="002D74D5" w:rsidRDefault="002D74D5"/>
    <w:p w14:paraId="74A07A75" w14:textId="77777777" w:rsidR="007B66A3" w:rsidRDefault="007B66A3"/>
    <w:tbl>
      <w:tblPr>
        <w:tblStyle w:val="afb"/>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480"/>
        <w:gridCol w:w="9615"/>
      </w:tblGrid>
      <w:tr w:rsidR="007B66A3" w14:paraId="0DEEB59C" w14:textId="77777777" w:rsidTr="00535507">
        <w:trPr>
          <w:trHeight w:val="573"/>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4B86D037" w14:textId="77777777" w:rsidR="007B66A3" w:rsidRDefault="00233D2E">
            <w:pPr>
              <w:widowControl w:val="0"/>
              <w:spacing w:line="240" w:lineRule="auto"/>
              <w:rPr>
                <w:b/>
                <w:color w:val="FFFFFF"/>
                <w:sz w:val="36"/>
                <w:szCs w:val="36"/>
              </w:rPr>
            </w:pPr>
            <w:r>
              <w:rPr>
                <w:b/>
                <w:color w:val="FFFFFF"/>
                <w:sz w:val="36"/>
                <w:szCs w:val="36"/>
              </w:rPr>
              <w:lastRenderedPageBreak/>
              <w:t>EXPLORE</w:t>
            </w:r>
          </w:p>
        </w:tc>
      </w:tr>
      <w:tr w:rsidR="007B66A3" w14:paraId="0A6676A4" w14:textId="77777777" w:rsidTr="00535507">
        <w:trPr>
          <w:trHeight w:val="240"/>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19B9DD2B" w14:textId="77777777" w:rsidR="007B66A3" w:rsidRDefault="00233D2E">
            <w:pPr>
              <w:widowControl w:val="0"/>
              <w:spacing w:line="240" w:lineRule="auto"/>
              <w:rPr>
                <w:color w:val="202020"/>
                <w:sz w:val="40"/>
                <w:szCs w:val="40"/>
              </w:rPr>
            </w:pPr>
            <w:r>
              <w:rPr>
                <w:color w:val="202020"/>
                <w:sz w:val="24"/>
                <w:szCs w:val="24"/>
              </w:rPr>
              <w:t xml:space="preserve">Students use a model to explain how systems interact on Earth. </w:t>
            </w:r>
          </w:p>
        </w:tc>
      </w:tr>
      <w:tr w:rsidR="007B66A3" w14:paraId="4598982D" w14:textId="77777777" w:rsidTr="00535507">
        <w:trPr>
          <w:trHeight w:val="3285"/>
        </w:trPr>
        <w:tc>
          <w:tcPr>
            <w:tcW w:w="348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17E23803" w14:textId="77777777" w:rsidR="007B66A3" w:rsidRDefault="00233D2E">
            <w:pPr>
              <w:widowControl w:val="0"/>
              <w:spacing w:after="80"/>
              <w:rPr>
                <w:b/>
                <w:i/>
                <w:sz w:val="20"/>
                <w:szCs w:val="20"/>
              </w:rPr>
            </w:pPr>
            <w:r>
              <w:rPr>
                <w:b/>
                <w:i/>
                <w:sz w:val="20"/>
                <w:szCs w:val="20"/>
              </w:rPr>
              <w:t xml:space="preserve">Teaching Tip: </w:t>
            </w:r>
          </w:p>
          <w:p w14:paraId="5C8B9B09" w14:textId="77777777" w:rsidR="007B66A3" w:rsidRDefault="00233D2E" w:rsidP="2D98DE94">
            <w:pPr>
              <w:widowControl w:val="0"/>
              <w:spacing w:after="80"/>
              <w:rPr>
                <w:sz w:val="20"/>
                <w:szCs w:val="20"/>
                <w:lang w:val="en-US"/>
              </w:rPr>
            </w:pPr>
            <w:r w:rsidRPr="2D98DE94">
              <w:rPr>
                <w:sz w:val="20"/>
                <w:szCs w:val="20"/>
                <w:lang w:val="en-US"/>
              </w:rPr>
              <w:t>Example of possible system interactions:</w:t>
            </w:r>
          </w:p>
          <w:p w14:paraId="72C7A133" w14:textId="77777777" w:rsidR="007B66A3" w:rsidRDefault="00233D2E">
            <w:pPr>
              <w:widowControl w:val="0"/>
              <w:spacing w:after="80"/>
              <w:rPr>
                <w:sz w:val="20"/>
                <w:szCs w:val="20"/>
              </w:rPr>
            </w:pPr>
            <w:r>
              <w:rPr>
                <w:sz w:val="20"/>
                <w:szCs w:val="20"/>
              </w:rPr>
              <w:t>Fast flowing water erodes rocks (hydro/geo). The water is the cause, and erosion is the effect.</w:t>
            </w:r>
          </w:p>
          <w:p w14:paraId="6F80282C" w14:textId="77777777" w:rsidR="007B66A3" w:rsidRDefault="00233D2E" w:rsidP="2D98DE94">
            <w:pPr>
              <w:widowControl w:val="0"/>
              <w:spacing w:after="80"/>
              <w:rPr>
                <w:sz w:val="20"/>
                <w:szCs w:val="20"/>
                <w:lang w:val="en-US"/>
              </w:rPr>
            </w:pPr>
            <w:r w:rsidRPr="2D98DE94">
              <w:rPr>
                <w:sz w:val="20"/>
                <w:szCs w:val="20"/>
                <w:lang w:val="en-US"/>
              </w:rPr>
              <w:t>Water vapor creates clouds (</w:t>
            </w:r>
            <w:proofErr w:type="spellStart"/>
            <w:r w:rsidRPr="2D98DE94">
              <w:rPr>
                <w:sz w:val="20"/>
                <w:szCs w:val="20"/>
                <w:lang w:val="en-US"/>
              </w:rPr>
              <w:t>atmo</w:t>
            </w:r>
            <w:proofErr w:type="spellEnd"/>
            <w:r w:rsidRPr="2D98DE94">
              <w:rPr>
                <w:sz w:val="20"/>
                <w:szCs w:val="20"/>
                <w:lang w:val="en-US"/>
              </w:rPr>
              <w:t>/hydro). Water vapor is part of the atmosphere, and when it condenses to form clouds, water drops are part of the hydrosphere.</w:t>
            </w:r>
          </w:p>
          <w:p w14:paraId="2292098F" w14:textId="77777777" w:rsidR="007B66A3" w:rsidRDefault="00233D2E" w:rsidP="2D98DE94">
            <w:pPr>
              <w:widowControl w:val="0"/>
              <w:spacing w:after="80"/>
              <w:rPr>
                <w:b/>
                <w:bCs/>
                <w:i/>
                <w:iCs/>
                <w:sz w:val="20"/>
                <w:szCs w:val="20"/>
                <w:lang w:val="en-US"/>
              </w:rPr>
            </w:pPr>
            <w:r w:rsidRPr="2D98DE94">
              <w:rPr>
                <w:sz w:val="20"/>
                <w:szCs w:val="20"/>
                <w:lang w:val="en-US"/>
              </w:rPr>
              <w:t>Plants use carbon dioxide and give off oxygen. (bio/</w:t>
            </w:r>
            <w:proofErr w:type="spellStart"/>
            <w:r w:rsidRPr="2D98DE94">
              <w:rPr>
                <w:sz w:val="20"/>
                <w:szCs w:val="20"/>
                <w:lang w:val="en-US"/>
              </w:rPr>
              <w:t>atmo</w:t>
            </w:r>
            <w:proofErr w:type="spellEnd"/>
            <w:r w:rsidRPr="2D98DE94">
              <w:rPr>
                <w:sz w:val="20"/>
                <w:szCs w:val="20"/>
                <w:lang w:val="en-US"/>
              </w:rPr>
              <w:t>). The plants are part of the biosphere, and the oxygen they give off  is part of the atmosphere.</w:t>
            </w:r>
          </w:p>
          <w:p w14:paraId="57858A3D" w14:textId="77777777" w:rsidR="007B66A3" w:rsidRDefault="007B66A3">
            <w:pPr>
              <w:spacing w:line="240" w:lineRule="auto"/>
              <w:rPr>
                <w:sz w:val="20"/>
                <w:szCs w:val="20"/>
              </w:rPr>
            </w:pPr>
          </w:p>
          <w:p w14:paraId="39153774" w14:textId="77777777" w:rsidR="007B66A3" w:rsidRDefault="00233D2E">
            <w:pPr>
              <w:widowControl w:val="0"/>
              <w:spacing w:after="80"/>
              <w:jc w:val="center"/>
              <w:rPr>
                <w:sz w:val="20"/>
                <w:szCs w:val="20"/>
              </w:rPr>
            </w:pPr>
            <w:r>
              <w:rPr>
                <w:noProof/>
                <w:sz w:val="20"/>
                <w:szCs w:val="20"/>
              </w:rPr>
              <w:drawing>
                <wp:inline distT="114300" distB="114300" distL="114300" distR="114300" wp14:anchorId="0080C84C" wp14:editId="3BF853D1">
                  <wp:extent cx="1978025" cy="1055285"/>
                  <wp:effectExtent l="19050" t="19050" r="22225" b="12065"/>
                  <wp:docPr id="162" name="image48.png" descr="Chairs tied together"/>
                  <wp:cNvGraphicFramePr/>
                  <a:graphic xmlns:a="http://schemas.openxmlformats.org/drawingml/2006/main">
                    <a:graphicData uri="http://schemas.openxmlformats.org/drawingml/2006/picture">
                      <pic:pic xmlns:pic="http://schemas.openxmlformats.org/drawingml/2006/picture">
                        <pic:nvPicPr>
                          <pic:cNvPr id="162" name="image48.png" descr="Chairs tied together"/>
                          <pic:cNvPicPr preferRelativeResize="0"/>
                        </pic:nvPicPr>
                        <pic:blipFill>
                          <a:blip r:embed="rId135"/>
                          <a:srcRect/>
                          <a:stretch>
                            <a:fillRect/>
                          </a:stretch>
                        </pic:blipFill>
                        <pic:spPr>
                          <a:xfrm>
                            <a:off x="0" y="0"/>
                            <a:ext cx="1996496" cy="1065139"/>
                          </a:xfrm>
                          <a:prstGeom prst="rect">
                            <a:avLst/>
                          </a:prstGeom>
                          <a:ln w="12700">
                            <a:solidFill>
                              <a:srgbClr val="666666"/>
                            </a:solidFill>
                            <a:prstDash val="solid"/>
                          </a:ln>
                        </pic:spPr>
                      </pic:pic>
                    </a:graphicData>
                  </a:graphic>
                </wp:inline>
              </w:drawing>
            </w:r>
          </w:p>
          <w:p w14:paraId="7DFD2930" w14:textId="09778AAA" w:rsidR="007B66A3" w:rsidRDefault="00233D2E">
            <w:pPr>
              <w:spacing w:line="240" w:lineRule="auto"/>
              <w:jc w:val="center"/>
              <w:rPr>
                <w:sz w:val="20"/>
                <w:szCs w:val="20"/>
              </w:rPr>
            </w:pPr>
            <w:r>
              <w:rPr>
                <w:noProof/>
                <w:sz w:val="20"/>
                <w:szCs w:val="20"/>
              </w:rPr>
              <w:drawing>
                <wp:inline distT="114300" distB="114300" distL="114300" distR="114300" wp14:anchorId="36B7A3E6" wp14:editId="59811E6D">
                  <wp:extent cx="177800" cy="135467"/>
                  <wp:effectExtent l="0" t="0" r="0" b="0"/>
                  <wp:docPr id="34" name="image4.png" descr="Down Arrow"/>
                  <wp:cNvGraphicFramePr/>
                  <a:graphic xmlns:a="http://schemas.openxmlformats.org/drawingml/2006/main">
                    <a:graphicData uri="http://schemas.openxmlformats.org/drawingml/2006/picture">
                      <pic:pic xmlns:pic="http://schemas.openxmlformats.org/drawingml/2006/picture">
                        <pic:nvPicPr>
                          <pic:cNvPr id="34" name="image4.png" descr="Down Arrow"/>
                          <pic:cNvPicPr preferRelativeResize="0"/>
                        </pic:nvPicPr>
                        <pic:blipFill>
                          <a:blip r:embed="rId136"/>
                          <a:srcRect t="900" b="900"/>
                          <a:stretch>
                            <a:fillRect/>
                          </a:stretch>
                        </pic:blipFill>
                        <pic:spPr>
                          <a:xfrm>
                            <a:off x="0" y="0"/>
                            <a:ext cx="177800" cy="135467"/>
                          </a:xfrm>
                          <a:prstGeom prst="rect">
                            <a:avLst/>
                          </a:prstGeom>
                          <a:ln/>
                        </pic:spPr>
                      </pic:pic>
                    </a:graphicData>
                  </a:graphic>
                </wp:inline>
              </w:drawing>
            </w:r>
            <w:r>
              <w:rPr>
                <w:sz w:val="20"/>
                <w:szCs w:val="20"/>
              </w:rPr>
              <w:t xml:space="preserve"> </w:t>
            </w:r>
            <w:hyperlink r:id="rId137">
              <w:r w:rsidR="007B66A3" w:rsidRPr="00A809EE">
                <w:rPr>
                  <w:color w:val="1155CC"/>
                  <w:sz w:val="20"/>
                  <w:szCs w:val="20"/>
                  <w:u w:val="single"/>
                </w:rPr>
                <w:t xml:space="preserve"> Tutorial</w:t>
              </w:r>
            </w:hyperlink>
          </w:p>
        </w:tc>
        <w:tc>
          <w:tcPr>
            <w:tcW w:w="9615"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742224A6" w14:textId="77777777" w:rsidR="007B66A3" w:rsidRDefault="00233D2E">
            <w:pPr>
              <w:widowControl w:val="0"/>
              <w:spacing w:after="100"/>
            </w:pPr>
            <w:r>
              <w:t>Say to students:</w:t>
            </w:r>
          </w:p>
          <w:p w14:paraId="5CE4EB37" w14:textId="77777777" w:rsidR="007B66A3" w:rsidRDefault="00233D2E">
            <w:pPr>
              <w:widowControl w:val="0"/>
              <w:numPr>
                <w:ilvl w:val="0"/>
                <w:numId w:val="157"/>
              </w:numPr>
              <w:spacing w:after="100"/>
            </w:pPr>
            <w:r w:rsidRPr="2D98DE94">
              <w:rPr>
                <w:i/>
                <w:iCs/>
                <w:lang w:val="en-US"/>
              </w:rPr>
              <w:t xml:space="preserve">Let’s explore ways that the systems of the Earth interact with each other. We’re going to look at examples of things that happen on our planet. Each group will decide which systems are interacting, and pin the card on the string that links the two systems. Then, we will look at what other groups decided and ask questions about why they made those choices. </w:t>
            </w:r>
          </w:p>
          <w:p w14:paraId="55208102" w14:textId="77777777" w:rsidR="007B66A3" w:rsidRDefault="00233D2E">
            <w:pPr>
              <w:widowControl w:val="0"/>
              <w:spacing w:after="100"/>
            </w:pPr>
            <w:r w:rsidRPr="2D98DE94">
              <w:rPr>
                <w:lang w:val="en-US"/>
              </w:rPr>
              <w:t>Label the walls, chairs or desks: Atmosphere, Biosphere, Hydrosphere, Geosphere using the index cards. Tape a string between each of the four walls, chairs, or desks at the site of the posters, so that each sphere is connected to every other sphere (it will look like a box with an x in it — six pieces of string).</w:t>
            </w:r>
          </w:p>
          <w:p w14:paraId="5B02165F" w14:textId="77777777" w:rsidR="007B66A3" w:rsidRDefault="00233D2E">
            <w:pPr>
              <w:widowControl w:val="0"/>
              <w:spacing w:after="100"/>
              <w:ind w:left="30"/>
            </w:pPr>
            <w:r w:rsidRPr="2D98DE94">
              <w:rPr>
                <w:lang w:val="en-US"/>
              </w:rPr>
              <w:t>Explain that each student or group will get cards that show spheres interacting, and they should clip it on the correct string with the clothespin you will give them. To facilitate student discussions about the cards, as you walk around you can ask:</w:t>
            </w:r>
          </w:p>
          <w:p w14:paraId="7A2122E2" w14:textId="77777777" w:rsidR="007B66A3" w:rsidRDefault="00233D2E">
            <w:pPr>
              <w:widowControl w:val="0"/>
              <w:numPr>
                <w:ilvl w:val="0"/>
                <w:numId w:val="2"/>
              </w:numPr>
              <w:spacing w:after="100"/>
            </w:pPr>
            <w:r>
              <w:rPr>
                <w:i/>
              </w:rPr>
              <w:t>What interactions do you see happening in your cards?</w:t>
            </w:r>
          </w:p>
          <w:p w14:paraId="64443947" w14:textId="77777777" w:rsidR="007B66A3" w:rsidRDefault="00233D2E">
            <w:pPr>
              <w:widowControl w:val="0"/>
              <w:numPr>
                <w:ilvl w:val="0"/>
                <w:numId w:val="2"/>
              </w:numPr>
              <w:spacing w:after="100"/>
            </w:pPr>
            <w:r>
              <w:rPr>
                <w:i/>
              </w:rPr>
              <w:t>How do you know those interactions are taking place?</w:t>
            </w:r>
          </w:p>
          <w:p w14:paraId="28563854" w14:textId="77777777" w:rsidR="007B66A3" w:rsidRDefault="00233D2E">
            <w:pPr>
              <w:widowControl w:val="0"/>
              <w:numPr>
                <w:ilvl w:val="0"/>
                <w:numId w:val="2"/>
              </w:numPr>
              <w:spacing w:after="100"/>
            </w:pPr>
            <w:r>
              <w:rPr>
                <w:i/>
              </w:rPr>
              <w:t>Which string do you think this card should go on? Why?</w:t>
            </w:r>
          </w:p>
          <w:p w14:paraId="0EBBB8B3" w14:textId="77777777" w:rsidR="007B66A3" w:rsidRDefault="00233D2E">
            <w:pPr>
              <w:widowControl w:val="0"/>
              <w:spacing w:after="100"/>
              <w:ind w:left="30"/>
            </w:pPr>
            <w:r>
              <w:t>If students are struggling, use</w:t>
            </w:r>
            <w:r>
              <w:rPr>
                <w:i/>
              </w:rPr>
              <w:t xml:space="preserve"> </w:t>
            </w:r>
            <w:r>
              <w:t>the examples in the Teaching Tip to support them. Pass out Interaction Cards and clothespins to the students. Have the students use a clothespin to clip the interactions on the correct strings.</w:t>
            </w:r>
          </w:p>
          <w:p w14:paraId="52A957C2" w14:textId="056196A1" w:rsidR="007B66A3" w:rsidRDefault="00233D2E">
            <w:pPr>
              <w:widowControl w:val="0"/>
              <w:spacing w:after="100"/>
              <w:ind w:left="30"/>
            </w:pPr>
            <w:r>
              <w:t xml:space="preserve">Here is a teacher </w:t>
            </w:r>
            <w:r>
              <w:rPr>
                <w:noProof/>
                <w:sz w:val="20"/>
                <w:szCs w:val="20"/>
              </w:rPr>
              <w:drawing>
                <wp:inline distT="114300" distB="114300" distL="114300" distR="114300" wp14:anchorId="27B01E2D" wp14:editId="4F2D9C21">
                  <wp:extent cx="177800" cy="135467"/>
                  <wp:effectExtent l="0" t="0" r="0" b="0"/>
                  <wp:docPr id="88" name="image4.png" descr="Down Arrow"/>
                  <wp:cNvGraphicFramePr/>
                  <a:graphic xmlns:a="http://schemas.openxmlformats.org/drawingml/2006/main">
                    <a:graphicData uri="http://schemas.openxmlformats.org/drawingml/2006/picture">
                      <pic:pic xmlns:pic="http://schemas.openxmlformats.org/drawingml/2006/picture">
                        <pic:nvPicPr>
                          <pic:cNvPr id="88" name="image4.png" descr="Down Arrow"/>
                          <pic:cNvPicPr preferRelativeResize="0"/>
                        </pic:nvPicPr>
                        <pic:blipFill>
                          <a:blip r:embed="rId136"/>
                          <a:srcRect t="900" b="900"/>
                          <a:stretch>
                            <a:fillRect/>
                          </a:stretch>
                        </pic:blipFill>
                        <pic:spPr>
                          <a:xfrm>
                            <a:off x="0" y="0"/>
                            <a:ext cx="177800" cy="135467"/>
                          </a:xfrm>
                          <a:prstGeom prst="rect">
                            <a:avLst/>
                          </a:prstGeom>
                          <a:ln/>
                        </pic:spPr>
                      </pic:pic>
                    </a:graphicData>
                  </a:graphic>
                </wp:inline>
              </w:drawing>
            </w:r>
            <w:r>
              <w:t xml:space="preserve"> </w:t>
            </w:r>
            <w:hyperlink r:id="rId138">
              <w:r w:rsidR="007B66A3" w:rsidRPr="000B7FF9">
                <w:rPr>
                  <w:color w:val="1155CC"/>
                  <w:u w:val="single"/>
                </w:rPr>
                <w:t>tutorial</w:t>
              </w:r>
            </w:hyperlink>
            <w:r>
              <w:t xml:space="preserve"> for this activity. You can also do this activity virtually using </w:t>
            </w:r>
            <w:r w:rsidRPr="00EF23E6">
              <w:t xml:space="preserve">the </w:t>
            </w:r>
            <w:hyperlink r:id="rId139" w:history="1">
              <w:r w:rsidR="007B66A3" w:rsidRPr="00EF23E6">
                <w:rPr>
                  <w:rStyle w:val="Hyperlink"/>
                </w:rPr>
                <w:t>Earth Systems Interaction</w:t>
              </w:r>
            </w:hyperlink>
            <w:r>
              <w:t xml:space="preserve"> game.</w:t>
            </w:r>
          </w:p>
        </w:tc>
      </w:tr>
    </w:tbl>
    <w:p w14:paraId="0A12C301" w14:textId="77777777" w:rsidR="007B66A3" w:rsidRDefault="007B66A3"/>
    <w:p w14:paraId="0CCFA9E0" w14:textId="77777777" w:rsidR="007B66A3" w:rsidRDefault="007B66A3"/>
    <w:p w14:paraId="15B4A5CF" w14:textId="77777777" w:rsidR="007B66A3" w:rsidRDefault="007B66A3"/>
    <w:tbl>
      <w:tblPr>
        <w:tblStyle w:val="afc"/>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255"/>
        <w:gridCol w:w="9840"/>
      </w:tblGrid>
      <w:tr w:rsidR="007B66A3" w14:paraId="7ADF84F0" w14:textId="77777777" w:rsidTr="00535507">
        <w:trPr>
          <w:trHeight w:val="573"/>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4E49A8DA" w14:textId="77777777" w:rsidR="007B66A3" w:rsidRDefault="00233D2E">
            <w:pPr>
              <w:widowControl w:val="0"/>
              <w:spacing w:line="240" w:lineRule="auto"/>
              <w:rPr>
                <w:b/>
                <w:color w:val="FFFFFF"/>
                <w:sz w:val="36"/>
                <w:szCs w:val="36"/>
              </w:rPr>
            </w:pPr>
            <w:r>
              <w:rPr>
                <w:b/>
                <w:color w:val="FFFFFF"/>
                <w:sz w:val="36"/>
                <w:szCs w:val="36"/>
              </w:rPr>
              <w:lastRenderedPageBreak/>
              <w:t>EXPLAIN</w:t>
            </w:r>
          </w:p>
        </w:tc>
      </w:tr>
      <w:tr w:rsidR="007B66A3" w14:paraId="3B7C41E6" w14:textId="77777777" w:rsidTr="00535507">
        <w:trPr>
          <w:trHeight w:val="240"/>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6BFBF1E8" w14:textId="77777777" w:rsidR="007B66A3" w:rsidRDefault="00233D2E">
            <w:pPr>
              <w:widowControl w:val="0"/>
              <w:spacing w:line="240" w:lineRule="auto"/>
              <w:rPr>
                <w:sz w:val="40"/>
                <w:szCs w:val="40"/>
              </w:rPr>
            </w:pPr>
            <w:r>
              <w:rPr>
                <w:color w:val="202020"/>
                <w:sz w:val="24"/>
                <w:szCs w:val="24"/>
              </w:rPr>
              <w:t>Students use a model to explain how water moves through and influences systems on Earth</w:t>
            </w:r>
            <w:r>
              <w:rPr>
                <w:sz w:val="24"/>
                <w:szCs w:val="24"/>
              </w:rPr>
              <w:t xml:space="preserve">. </w:t>
            </w:r>
          </w:p>
        </w:tc>
      </w:tr>
      <w:tr w:rsidR="007B66A3" w14:paraId="3830344E" w14:textId="77777777" w:rsidTr="00535507">
        <w:trPr>
          <w:trHeight w:val="3285"/>
        </w:trPr>
        <w:tc>
          <w:tcPr>
            <w:tcW w:w="325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28F8EEB2" w14:textId="77777777" w:rsidR="007B66A3" w:rsidRDefault="007B66A3">
            <w:pPr>
              <w:spacing w:line="240" w:lineRule="auto"/>
              <w:jc w:val="center"/>
              <w:rPr>
                <w:sz w:val="20"/>
                <w:szCs w:val="20"/>
              </w:rPr>
            </w:pPr>
          </w:p>
          <w:p w14:paraId="70E9E9D8" w14:textId="77777777" w:rsidR="007B66A3" w:rsidRDefault="00233D2E">
            <w:pPr>
              <w:rPr>
                <w:b/>
                <w:i/>
                <w:sz w:val="20"/>
                <w:szCs w:val="20"/>
              </w:rPr>
            </w:pPr>
            <w:r>
              <w:rPr>
                <w:b/>
                <w:i/>
                <w:sz w:val="20"/>
                <w:szCs w:val="20"/>
              </w:rPr>
              <w:t>Teaching Tip:</w:t>
            </w:r>
          </w:p>
          <w:p w14:paraId="58BCF2BC" w14:textId="77777777" w:rsidR="007B66A3" w:rsidRDefault="00233D2E" w:rsidP="2D98DE94">
            <w:pPr>
              <w:rPr>
                <w:sz w:val="20"/>
                <w:szCs w:val="20"/>
                <w:lang w:val="en-US"/>
              </w:rPr>
            </w:pPr>
            <w:r w:rsidRPr="2D98DE94">
              <w:rPr>
                <w:sz w:val="20"/>
                <w:szCs w:val="20"/>
                <w:lang w:val="en-US"/>
              </w:rPr>
              <w:t>If you teach Unit 23 “Our Place in the Universe” first, this will be a review for your students. If they do not remember, you can remind them by giving them an example from Unit 23. One example could be our solar system, that is composed of the different parts including the planets, moons, and the sun.</w:t>
            </w:r>
          </w:p>
          <w:p w14:paraId="63B90C75" w14:textId="77777777" w:rsidR="007B66A3" w:rsidRDefault="007B66A3">
            <w:pPr>
              <w:spacing w:line="240" w:lineRule="auto"/>
              <w:jc w:val="center"/>
              <w:rPr>
                <w:sz w:val="20"/>
                <w:szCs w:val="20"/>
              </w:rPr>
            </w:pPr>
          </w:p>
          <w:p w14:paraId="4D1FCF80" w14:textId="77777777" w:rsidR="007B66A3" w:rsidRDefault="007B66A3">
            <w:pPr>
              <w:spacing w:line="240" w:lineRule="auto"/>
              <w:jc w:val="center"/>
              <w:rPr>
                <w:sz w:val="20"/>
                <w:szCs w:val="20"/>
              </w:rPr>
            </w:pPr>
          </w:p>
          <w:p w14:paraId="58684A06" w14:textId="77777777" w:rsidR="007B66A3" w:rsidRDefault="007B66A3">
            <w:pPr>
              <w:spacing w:line="240" w:lineRule="auto"/>
              <w:jc w:val="center"/>
              <w:rPr>
                <w:sz w:val="20"/>
                <w:szCs w:val="20"/>
              </w:rPr>
            </w:pPr>
          </w:p>
          <w:p w14:paraId="33ECB0EE" w14:textId="77777777" w:rsidR="007B66A3" w:rsidRDefault="007B66A3">
            <w:pPr>
              <w:widowControl w:val="0"/>
              <w:spacing w:after="60"/>
              <w:jc w:val="center"/>
              <w:rPr>
                <w:sz w:val="20"/>
                <w:szCs w:val="20"/>
              </w:rPr>
            </w:pPr>
          </w:p>
          <w:p w14:paraId="1A4C71C1" w14:textId="77777777" w:rsidR="007B66A3" w:rsidRDefault="007B66A3">
            <w:pPr>
              <w:spacing w:line="240" w:lineRule="auto"/>
              <w:jc w:val="center"/>
              <w:rPr>
                <w:sz w:val="18"/>
                <w:szCs w:val="18"/>
              </w:rPr>
            </w:pPr>
          </w:p>
        </w:tc>
        <w:tc>
          <w:tcPr>
            <w:tcW w:w="9840"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01B4C40C" w14:textId="77777777" w:rsidR="007B66A3" w:rsidRDefault="00233D2E">
            <w:pPr>
              <w:widowControl w:val="0"/>
              <w:spacing w:after="100"/>
            </w:pPr>
            <w:r w:rsidRPr="2D98DE94">
              <w:rPr>
                <w:lang w:val="en-US"/>
              </w:rPr>
              <w:t xml:space="preserve">Once students have placed their card, have each student or group share their card, explain which systems are interacting, and the evidence that supports why they think that. Give students time to ask questions and make alternative claims about which spheres are interacting.  To support students to do this, consider using: </w:t>
            </w:r>
            <w:hyperlink r:id="rId140">
              <w:r w:rsidR="007B66A3" w:rsidRPr="2D98DE94">
                <w:rPr>
                  <w:color w:val="1155CC"/>
                  <w:u w:val="single"/>
                  <w:lang w:val="en-US"/>
                </w:rPr>
                <w:t>Conversational Support for Sharing and Expanding on Each Other's Ideas</w:t>
              </w:r>
            </w:hyperlink>
            <w:r w:rsidRPr="2D98DE94">
              <w:rPr>
                <w:lang w:val="en-US"/>
              </w:rPr>
              <w:t xml:space="preserve"> from STEM Teaching Tools. </w:t>
            </w:r>
          </w:p>
          <w:p w14:paraId="0ED1A60D" w14:textId="77777777" w:rsidR="007B66A3" w:rsidRDefault="00233D2E">
            <w:pPr>
              <w:widowControl w:val="0"/>
              <w:spacing w:after="100"/>
            </w:pPr>
            <w:r w:rsidRPr="2D98DE94">
              <w:rPr>
                <w:lang w:val="en-US"/>
              </w:rPr>
              <w:t xml:space="preserve">Now is a good time to introduce or review* what a </w:t>
            </w:r>
            <w:r w:rsidRPr="2D98DE94">
              <w:rPr>
                <w:b/>
                <w:bCs/>
                <w:lang w:val="en-US"/>
              </w:rPr>
              <w:t>system</w:t>
            </w:r>
            <w:r w:rsidRPr="2D98DE94">
              <w:rPr>
                <w:lang w:val="en-US"/>
              </w:rPr>
              <w:t xml:space="preserve"> is with students – a group of related parts that function together as a whole. You may ask them what they think a system is, and what it is like.</w:t>
            </w:r>
          </w:p>
          <w:p w14:paraId="1BDC0237" w14:textId="77777777" w:rsidR="007B66A3" w:rsidRDefault="00233D2E">
            <w:pPr>
              <w:widowControl w:val="0"/>
              <w:spacing w:after="100"/>
            </w:pPr>
            <w:r>
              <w:t>Say to students:</w:t>
            </w:r>
          </w:p>
          <w:p w14:paraId="624DB904" w14:textId="77777777" w:rsidR="007B66A3" w:rsidRDefault="00233D2E">
            <w:pPr>
              <w:widowControl w:val="0"/>
              <w:numPr>
                <w:ilvl w:val="0"/>
                <w:numId w:val="30"/>
              </w:numPr>
              <w:spacing w:after="100"/>
            </w:pPr>
            <w:r w:rsidRPr="2D98DE94">
              <w:rPr>
                <w:i/>
                <w:iCs/>
                <w:lang w:val="en-US"/>
              </w:rPr>
              <w:t xml:space="preserve">Earth is actually one big system. The different spheres are smaller systems within the larger whole of the Earth. The parts of a system </w:t>
            </w:r>
            <w:r w:rsidRPr="2D98DE94">
              <w:rPr>
                <w:b/>
                <w:bCs/>
                <w:i/>
                <w:iCs/>
                <w:lang w:val="en-US"/>
              </w:rPr>
              <w:t>interact</w:t>
            </w:r>
            <w:r w:rsidRPr="2D98DE94">
              <w:rPr>
                <w:i/>
                <w:iCs/>
                <w:lang w:val="en-US"/>
              </w:rPr>
              <w:t>, or have an effect on each other.</w:t>
            </w:r>
          </w:p>
          <w:p w14:paraId="5ABFC1C4" w14:textId="77777777" w:rsidR="007B66A3" w:rsidRDefault="00233D2E">
            <w:pPr>
              <w:widowControl w:val="0"/>
              <w:spacing w:after="100"/>
            </w:pPr>
            <w:r>
              <w:t>Next, ask students to use the model to explain why these interactions matter. Ask students:</w:t>
            </w:r>
          </w:p>
          <w:p w14:paraId="09796AF3" w14:textId="77777777" w:rsidR="007B66A3" w:rsidRDefault="00233D2E">
            <w:pPr>
              <w:widowControl w:val="0"/>
              <w:numPr>
                <w:ilvl w:val="0"/>
                <w:numId w:val="144"/>
              </w:numPr>
              <w:spacing w:after="100"/>
            </w:pPr>
            <w:r>
              <w:rPr>
                <w:i/>
              </w:rPr>
              <w:t>How does one of the systems in your example affect the function of the other system?</w:t>
            </w:r>
          </w:p>
          <w:p w14:paraId="1208B197" w14:textId="77777777" w:rsidR="007B66A3" w:rsidRDefault="00233D2E">
            <w:pPr>
              <w:widowControl w:val="0"/>
              <w:numPr>
                <w:ilvl w:val="0"/>
                <w:numId w:val="144"/>
              </w:numPr>
              <w:spacing w:after="100"/>
            </w:pPr>
            <w:r>
              <w:rPr>
                <w:i/>
              </w:rPr>
              <w:t>What would happen if one of the systems was removed?</w:t>
            </w:r>
          </w:p>
          <w:p w14:paraId="7291A201" w14:textId="77777777" w:rsidR="007B66A3" w:rsidRDefault="00233D2E">
            <w:pPr>
              <w:widowControl w:val="0"/>
              <w:spacing w:after="100"/>
            </w:pPr>
            <w:r>
              <w:t>You can also show the following videos to help students see an example of how the hydrosphere and geosphere interact and how the hydrosphere affects the geosphere:</w:t>
            </w:r>
          </w:p>
          <w:p w14:paraId="5800EA63" w14:textId="77777777" w:rsidR="007B66A3" w:rsidRDefault="00233D2E">
            <w:pPr>
              <w:widowControl w:val="0"/>
              <w:spacing w:after="100"/>
            </w:pPr>
            <w:r>
              <w:rPr>
                <w:noProof/>
              </w:rPr>
              <w:drawing>
                <wp:inline distT="114300" distB="114300" distL="114300" distR="114300" wp14:anchorId="68446ABB" wp14:editId="6EC756D7">
                  <wp:extent cx="152400" cy="152400"/>
                  <wp:effectExtent l="0" t="0" r="0" b="0"/>
                  <wp:docPr id="160" name="image12.png" descr="Play Button"/>
                  <wp:cNvGraphicFramePr/>
                  <a:graphic xmlns:a="http://schemas.openxmlformats.org/drawingml/2006/main">
                    <a:graphicData uri="http://schemas.openxmlformats.org/drawingml/2006/picture">
                      <pic:pic xmlns:pic="http://schemas.openxmlformats.org/drawingml/2006/picture">
                        <pic:nvPicPr>
                          <pic:cNvPr id="160"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141">
              <w:r w:rsidR="007B66A3">
                <w:rPr>
                  <w:color w:val="1155CC"/>
                  <w:u w:val="single"/>
                </w:rPr>
                <w:t>What on Earth</w:t>
              </w:r>
            </w:hyperlink>
            <w:r>
              <w:t xml:space="preserve"> (3:42) and</w:t>
            </w:r>
          </w:p>
          <w:p w14:paraId="362CB2B4" w14:textId="77777777" w:rsidR="007B66A3" w:rsidRDefault="00233D2E">
            <w:pPr>
              <w:widowControl w:val="0"/>
              <w:spacing w:after="200"/>
            </w:pPr>
            <w:r>
              <w:rPr>
                <w:noProof/>
              </w:rPr>
              <w:drawing>
                <wp:inline distT="114300" distB="114300" distL="114300" distR="114300" wp14:anchorId="055DBDD3" wp14:editId="16E40F27">
                  <wp:extent cx="152400" cy="152400"/>
                  <wp:effectExtent l="0" t="0" r="0" b="0"/>
                  <wp:docPr id="107" name="image12.png" descr="Play Button"/>
                  <wp:cNvGraphicFramePr/>
                  <a:graphic xmlns:a="http://schemas.openxmlformats.org/drawingml/2006/main">
                    <a:graphicData uri="http://schemas.openxmlformats.org/drawingml/2006/picture">
                      <pic:pic xmlns:pic="http://schemas.openxmlformats.org/drawingml/2006/picture">
                        <pic:nvPicPr>
                          <pic:cNvPr id="107"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142">
              <w:r w:rsidR="007B66A3">
                <w:rPr>
                  <w:color w:val="1155CC"/>
                  <w:u w:val="single"/>
                </w:rPr>
                <w:t>Weathering and Erosion</w:t>
              </w:r>
            </w:hyperlink>
            <w:r>
              <w:t xml:space="preserve"> (4:05) by Crash Course Kids.</w:t>
            </w:r>
          </w:p>
          <w:p w14:paraId="6BD07BF4" w14:textId="77777777" w:rsidR="007B66A3" w:rsidRDefault="007B66A3">
            <w:pPr>
              <w:widowControl w:val="0"/>
              <w:spacing w:after="200"/>
            </w:pPr>
          </w:p>
        </w:tc>
      </w:tr>
    </w:tbl>
    <w:p w14:paraId="2C536722" w14:textId="77777777" w:rsidR="007B66A3" w:rsidRDefault="007B66A3"/>
    <w:p w14:paraId="16A8522E" w14:textId="77777777" w:rsidR="007B66A3" w:rsidRDefault="007B66A3"/>
    <w:p w14:paraId="5265657C" w14:textId="77777777" w:rsidR="007B66A3" w:rsidRDefault="007B66A3"/>
    <w:p w14:paraId="16F3176C" w14:textId="77777777" w:rsidR="007B66A3" w:rsidRDefault="007B66A3"/>
    <w:p w14:paraId="50D29BF7" w14:textId="77777777" w:rsidR="002D74D5" w:rsidRDefault="002D74D5"/>
    <w:p w14:paraId="7857800A" w14:textId="77777777" w:rsidR="002D74D5" w:rsidRDefault="002D74D5"/>
    <w:p w14:paraId="06D647C1" w14:textId="77777777" w:rsidR="007B66A3" w:rsidRDefault="007B66A3"/>
    <w:tbl>
      <w:tblPr>
        <w:tblStyle w:val="afd"/>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060"/>
        <w:gridCol w:w="10035"/>
      </w:tblGrid>
      <w:tr w:rsidR="007B66A3" w14:paraId="313FCC1F" w14:textId="77777777" w:rsidTr="00535507">
        <w:trPr>
          <w:trHeight w:val="780"/>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658B6F75" w14:textId="77777777" w:rsidR="007B66A3" w:rsidRDefault="00233D2E">
            <w:pPr>
              <w:widowControl w:val="0"/>
              <w:spacing w:line="240" w:lineRule="auto"/>
              <w:rPr>
                <w:b/>
                <w:color w:val="FFFFFF"/>
                <w:sz w:val="36"/>
                <w:szCs w:val="36"/>
              </w:rPr>
            </w:pPr>
            <w:r>
              <w:rPr>
                <w:b/>
                <w:color w:val="FFFFFF"/>
                <w:sz w:val="36"/>
                <w:szCs w:val="36"/>
              </w:rPr>
              <w:t>ELABORATE</w:t>
            </w:r>
          </w:p>
        </w:tc>
      </w:tr>
      <w:tr w:rsidR="007B66A3" w14:paraId="0201A5BC" w14:textId="77777777" w:rsidTr="00535507">
        <w:trPr>
          <w:trHeight w:val="240"/>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77869B53" w14:textId="77777777" w:rsidR="007B66A3" w:rsidRDefault="00233D2E">
            <w:pPr>
              <w:widowControl w:val="0"/>
              <w:spacing w:line="240" w:lineRule="auto"/>
              <w:rPr>
                <w:color w:val="202020"/>
                <w:sz w:val="40"/>
                <w:szCs w:val="40"/>
              </w:rPr>
            </w:pPr>
            <w:r>
              <w:rPr>
                <w:color w:val="202020"/>
                <w:sz w:val="24"/>
                <w:szCs w:val="24"/>
              </w:rPr>
              <w:t xml:space="preserve">Students refine a model of a farm and illustrate the different Earth systems interactions on it. </w:t>
            </w:r>
          </w:p>
        </w:tc>
      </w:tr>
      <w:tr w:rsidR="007B66A3" w14:paraId="59C7C2BD" w14:textId="77777777" w:rsidTr="00535507">
        <w:trPr>
          <w:trHeight w:val="3565"/>
        </w:trPr>
        <w:tc>
          <w:tcPr>
            <w:tcW w:w="306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143FC40A" w14:textId="77777777" w:rsidR="007B66A3" w:rsidRDefault="007B66A3">
            <w:pPr>
              <w:spacing w:after="60"/>
              <w:rPr>
                <w:b/>
                <w:i/>
                <w:sz w:val="20"/>
                <w:szCs w:val="20"/>
              </w:rPr>
            </w:pPr>
          </w:p>
          <w:p w14:paraId="6D506396" w14:textId="77777777" w:rsidR="007B66A3" w:rsidRDefault="007B66A3">
            <w:pPr>
              <w:spacing w:after="60"/>
              <w:rPr>
                <w:b/>
                <w:i/>
                <w:sz w:val="20"/>
                <w:szCs w:val="20"/>
              </w:rPr>
            </w:pPr>
          </w:p>
          <w:p w14:paraId="40096BED" w14:textId="77777777" w:rsidR="007B66A3" w:rsidRDefault="007B66A3">
            <w:pPr>
              <w:spacing w:after="60"/>
              <w:rPr>
                <w:b/>
                <w:i/>
                <w:sz w:val="20"/>
                <w:szCs w:val="20"/>
              </w:rPr>
            </w:pPr>
          </w:p>
          <w:p w14:paraId="447E3572" w14:textId="77777777" w:rsidR="007B66A3" w:rsidRDefault="007B66A3">
            <w:pPr>
              <w:spacing w:after="60"/>
              <w:rPr>
                <w:color w:val="0B0B0B"/>
                <w:sz w:val="20"/>
                <w:szCs w:val="20"/>
              </w:rPr>
            </w:pPr>
          </w:p>
          <w:p w14:paraId="38D521CB" w14:textId="77777777" w:rsidR="007B66A3" w:rsidRDefault="00233D2E">
            <w:pPr>
              <w:widowControl w:val="0"/>
              <w:spacing w:after="60"/>
              <w:jc w:val="center"/>
              <w:rPr>
                <w:sz w:val="20"/>
                <w:szCs w:val="20"/>
              </w:rPr>
            </w:pPr>
            <w:r>
              <w:rPr>
                <w:noProof/>
                <w:sz w:val="20"/>
                <w:szCs w:val="20"/>
              </w:rPr>
              <w:drawing>
                <wp:inline distT="114300" distB="114300" distL="114300" distR="114300" wp14:anchorId="799A13C4" wp14:editId="15A86A48">
                  <wp:extent cx="1404938" cy="1078538"/>
                  <wp:effectExtent l="12700" t="12700" r="12700" b="12700"/>
                  <wp:docPr id="188" name="image42.png" descr="Farm Model"/>
                  <wp:cNvGraphicFramePr/>
                  <a:graphic xmlns:a="http://schemas.openxmlformats.org/drawingml/2006/main">
                    <a:graphicData uri="http://schemas.openxmlformats.org/drawingml/2006/picture">
                      <pic:pic xmlns:pic="http://schemas.openxmlformats.org/drawingml/2006/picture">
                        <pic:nvPicPr>
                          <pic:cNvPr id="188" name="image42.png" descr="Farm Model"/>
                          <pic:cNvPicPr preferRelativeResize="0"/>
                        </pic:nvPicPr>
                        <pic:blipFill>
                          <a:blip r:embed="rId121"/>
                          <a:srcRect t="409" b="409"/>
                          <a:stretch>
                            <a:fillRect/>
                          </a:stretch>
                        </pic:blipFill>
                        <pic:spPr>
                          <a:xfrm>
                            <a:off x="0" y="0"/>
                            <a:ext cx="1404938" cy="1078538"/>
                          </a:xfrm>
                          <a:prstGeom prst="rect">
                            <a:avLst/>
                          </a:prstGeom>
                          <a:ln w="12700">
                            <a:solidFill>
                              <a:srgbClr val="666666"/>
                            </a:solidFill>
                            <a:prstDash val="solid"/>
                          </a:ln>
                        </pic:spPr>
                      </pic:pic>
                    </a:graphicData>
                  </a:graphic>
                </wp:inline>
              </w:drawing>
            </w:r>
            <w:r>
              <w:rPr>
                <w:sz w:val="20"/>
                <w:szCs w:val="20"/>
              </w:rPr>
              <w:t xml:space="preserve"> </w:t>
            </w:r>
          </w:p>
          <w:p w14:paraId="637E383E" w14:textId="6872BC7D" w:rsidR="007B66A3" w:rsidRDefault="007B66A3">
            <w:pPr>
              <w:widowControl w:val="0"/>
              <w:jc w:val="center"/>
            </w:pPr>
            <w:hyperlink r:id="rId143">
              <w:r w:rsidRPr="002D03F8">
                <w:rPr>
                  <w:color w:val="1155CC"/>
                  <w:sz w:val="20"/>
                  <w:szCs w:val="20"/>
                  <w:u w:val="single"/>
                </w:rPr>
                <w:t>Farm Model</w:t>
              </w:r>
            </w:hyperlink>
          </w:p>
          <w:p w14:paraId="7C409802" w14:textId="1B3C90B5" w:rsidR="007B66A3" w:rsidRDefault="007B66A3">
            <w:pPr>
              <w:spacing w:after="60"/>
              <w:jc w:val="center"/>
              <w:rPr>
                <w:color w:val="0B0B0B"/>
                <w:sz w:val="20"/>
                <w:szCs w:val="20"/>
              </w:rPr>
            </w:pPr>
            <w:hyperlink r:id="rId144">
              <w:r w:rsidRPr="00C474D5">
                <w:rPr>
                  <w:color w:val="1155CC"/>
                  <w:sz w:val="20"/>
                  <w:szCs w:val="20"/>
                  <w:u w:val="single"/>
                </w:rPr>
                <w:t>Student Journal page</w:t>
              </w:r>
            </w:hyperlink>
          </w:p>
        </w:tc>
        <w:tc>
          <w:tcPr>
            <w:tcW w:w="10035"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55147DBC" w14:textId="77777777" w:rsidR="007B66A3" w:rsidRDefault="00233D2E">
            <w:pPr>
              <w:widowControl w:val="0"/>
              <w:spacing w:after="100"/>
            </w:pPr>
            <w:r>
              <w:t>Show students the following videos of a farm:</w:t>
            </w:r>
          </w:p>
          <w:p w14:paraId="0E287CA0" w14:textId="77777777" w:rsidR="007B66A3" w:rsidRDefault="00233D2E">
            <w:pPr>
              <w:widowControl w:val="0"/>
              <w:spacing w:after="100"/>
            </w:pPr>
            <w:r>
              <w:rPr>
                <w:noProof/>
              </w:rPr>
              <w:drawing>
                <wp:inline distT="114300" distB="114300" distL="114300" distR="114300" wp14:anchorId="27AF7728" wp14:editId="1344DAB9">
                  <wp:extent cx="152400" cy="152400"/>
                  <wp:effectExtent l="0" t="0" r="0" b="0"/>
                  <wp:docPr id="133" name="image12.png" descr="Play Button"/>
                  <wp:cNvGraphicFramePr/>
                  <a:graphic xmlns:a="http://schemas.openxmlformats.org/drawingml/2006/main">
                    <a:graphicData uri="http://schemas.openxmlformats.org/drawingml/2006/picture">
                      <pic:pic xmlns:pic="http://schemas.openxmlformats.org/drawingml/2006/picture">
                        <pic:nvPicPr>
                          <pic:cNvPr id="133"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sidRPr="2D98DE94">
              <w:rPr>
                <w:lang w:val="en-US"/>
              </w:rPr>
              <w:t xml:space="preserve">  </w:t>
            </w:r>
            <w:hyperlink r:id="rId145">
              <w:r w:rsidR="007B66A3" w:rsidRPr="2D98DE94">
                <w:rPr>
                  <w:color w:val="1155CC"/>
                  <w:u w:val="single"/>
                  <w:lang w:val="en-US"/>
                </w:rPr>
                <w:t>Dairy Farm</w:t>
              </w:r>
            </w:hyperlink>
            <w:r w:rsidRPr="2D98DE94">
              <w:rPr>
                <w:lang w:val="en-US"/>
              </w:rPr>
              <w:t xml:space="preserve"> (5:33) by </w:t>
            </w:r>
            <w:proofErr w:type="spellStart"/>
            <w:r w:rsidRPr="2D98DE94">
              <w:rPr>
                <w:lang w:val="en-US"/>
              </w:rPr>
              <w:t>ADAMideast</w:t>
            </w:r>
            <w:proofErr w:type="spellEnd"/>
            <w:r w:rsidRPr="2D98DE94">
              <w:rPr>
                <w:lang w:val="en-US"/>
              </w:rPr>
              <w:t xml:space="preserve"> and</w:t>
            </w:r>
          </w:p>
          <w:p w14:paraId="4241CC1C" w14:textId="77777777" w:rsidR="007B66A3" w:rsidRDefault="00233D2E">
            <w:pPr>
              <w:widowControl w:val="0"/>
              <w:spacing w:after="100"/>
            </w:pPr>
            <w:r>
              <w:rPr>
                <w:noProof/>
              </w:rPr>
              <w:drawing>
                <wp:inline distT="114300" distB="114300" distL="114300" distR="114300" wp14:anchorId="3475D0CE" wp14:editId="34218515">
                  <wp:extent cx="152400" cy="152400"/>
                  <wp:effectExtent l="0" t="0" r="0" b="0"/>
                  <wp:docPr id="26" name="image12.png" descr="Play Button"/>
                  <wp:cNvGraphicFramePr/>
                  <a:graphic xmlns:a="http://schemas.openxmlformats.org/drawingml/2006/main">
                    <a:graphicData uri="http://schemas.openxmlformats.org/drawingml/2006/picture">
                      <pic:pic xmlns:pic="http://schemas.openxmlformats.org/drawingml/2006/picture">
                        <pic:nvPicPr>
                          <pic:cNvPr id="26"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146">
              <w:r w:rsidR="007B66A3">
                <w:rPr>
                  <w:color w:val="1155CC"/>
                  <w:u w:val="single"/>
                </w:rPr>
                <w:t>Immigrant Farmers Put Down New Roots</w:t>
              </w:r>
            </w:hyperlink>
            <w:r>
              <w:t xml:space="preserve"> (6:04) by Maryland Farm and Harvest.</w:t>
            </w:r>
          </w:p>
          <w:p w14:paraId="71401AAC" w14:textId="77777777" w:rsidR="007B66A3" w:rsidRDefault="00233D2E">
            <w:pPr>
              <w:widowControl w:val="0"/>
              <w:spacing w:after="100"/>
            </w:pPr>
            <w:r w:rsidRPr="2D98DE94">
              <w:rPr>
                <w:lang w:val="en-US"/>
              </w:rPr>
              <w:t xml:space="preserve">Have students identify where they observe interactions occurring between the things on the farm. Students may observe cows eating the grass. They may also make note of the farmer who discusses drinking the water, and breathing the air on the farm. </w:t>
            </w:r>
          </w:p>
          <w:p w14:paraId="434C23C8" w14:textId="77777777" w:rsidR="007B66A3" w:rsidRDefault="00233D2E">
            <w:pPr>
              <w:widowControl w:val="0"/>
              <w:spacing w:after="100"/>
            </w:pPr>
            <w:r>
              <w:t>After watching, say:</w:t>
            </w:r>
          </w:p>
          <w:p w14:paraId="5B058DB1" w14:textId="77777777" w:rsidR="007B66A3" w:rsidRDefault="00233D2E">
            <w:pPr>
              <w:widowControl w:val="0"/>
              <w:numPr>
                <w:ilvl w:val="0"/>
                <w:numId w:val="125"/>
              </w:numPr>
              <w:spacing w:after="100"/>
            </w:pPr>
            <w:r>
              <w:rPr>
                <w:i/>
              </w:rPr>
              <w:t>What could we add to our Farm Model to show the interactions of the different Earth systems?</w:t>
            </w:r>
          </w:p>
          <w:p w14:paraId="7F199790" w14:textId="77777777" w:rsidR="007B66A3" w:rsidRDefault="00233D2E">
            <w:pPr>
              <w:widowControl w:val="0"/>
              <w:numPr>
                <w:ilvl w:val="0"/>
                <w:numId w:val="125"/>
              </w:numPr>
              <w:spacing w:after="100"/>
            </w:pPr>
            <w:r w:rsidRPr="2D98DE94">
              <w:rPr>
                <w:i/>
                <w:iCs/>
                <w:lang w:val="en-US"/>
              </w:rPr>
              <w:t>Let’s develop a “Gotta Have It checklist” that tells the relationships we want to show on our model. What interactions should we include in our model?</w:t>
            </w:r>
          </w:p>
          <w:p w14:paraId="13D86E78" w14:textId="77777777" w:rsidR="007B66A3" w:rsidRDefault="00233D2E">
            <w:pPr>
              <w:widowControl w:val="0"/>
              <w:numPr>
                <w:ilvl w:val="0"/>
                <w:numId w:val="125"/>
              </w:numPr>
              <w:spacing w:after="100"/>
            </w:pPr>
            <w:r w:rsidRPr="2D98DE94">
              <w:rPr>
                <w:i/>
                <w:iCs/>
                <w:lang w:val="en-US"/>
              </w:rPr>
              <w:t xml:space="preserve">Think of all the possible interactions we discussed in this lesson. </w:t>
            </w:r>
            <w:r w:rsidRPr="2D98DE94">
              <w:rPr>
                <w:lang w:val="en-US"/>
              </w:rPr>
              <w:t>Students can refer back to the activity from the Explain phase.</w:t>
            </w:r>
          </w:p>
          <w:p w14:paraId="7112AE82" w14:textId="77777777" w:rsidR="007B66A3" w:rsidRDefault="00233D2E">
            <w:pPr>
              <w:widowControl w:val="0"/>
              <w:numPr>
                <w:ilvl w:val="0"/>
                <w:numId w:val="125"/>
              </w:numPr>
              <w:spacing w:after="100"/>
            </w:pPr>
            <w:r>
              <w:rPr>
                <w:i/>
              </w:rPr>
              <w:t>What else should we include as part of our model so that other people know what we drew?</w:t>
            </w:r>
          </w:p>
          <w:p w14:paraId="74BDA4EA" w14:textId="77777777" w:rsidR="007B66A3" w:rsidRDefault="00233D2E">
            <w:pPr>
              <w:widowControl w:val="0"/>
              <w:spacing w:after="100"/>
            </w:pPr>
            <w:r w:rsidRPr="2D98DE94">
              <w:rPr>
                <w:lang w:val="en-US"/>
              </w:rPr>
              <w:t>As students come up with suggestions, add them to the “Gotta Have It Checklist.” Examples of things the model’s “</w:t>
            </w:r>
            <w:proofErr w:type="spellStart"/>
            <w:r w:rsidRPr="2D98DE94">
              <w:rPr>
                <w:lang w:val="en-US"/>
              </w:rPr>
              <w:t>gotta</w:t>
            </w:r>
            <w:proofErr w:type="spellEnd"/>
            <w:r w:rsidRPr="2D98DE94">
              <w:rPr>
                <w:lang w:val="en-US"/>
              </w:rPr>
              <w:t xml:space="preserve"> have” include: </w:t>
            </w:r>
          </w:p>
          <w:p w14:paraId="2A6C903B" w14:textId="77777777" w:rsidR="007B66A3" w:rsidRDefault="00233D2E">
            <w:pPr>
              <w:widowControl w:val="0"/>
              <w:numPr>
                <w:ilvl w:val="0"/>
                <w:numId w:val="148"/>
              </w:numPr>
              <w:spacing w:after="100"/>
            </w:pPr>
            <w:r>
              <w:t>How the atmosphere interacts with the geosphere</w:t>
            </w:r>
          </w:p>
          <w:p w14:paraId="21E5FE94" w14:textId="77777777" w:rsidR="007B66A3" w:rsidRDefault="00233D2E">
            <w:pPr>
              <w:widowControl w:val="0"/>
              <w:numPr>
                <w:ilvl w:val="0"/>
                <w:numId w:val="148"/>
              </w:numPr>
              <w:spacing w:after="100"/>
            </w:pPr>
            <w:r>
              <w:t>How the atmosphere interacts with the biosphere</w:t>
            </w:r>
          </w:p>
          <w:p w14:paraId="0F6430C3" w14:textId="77777777" w:rsidR="007B66A3" w:rsidRDefault="00233D2E">
            <w:pPr>
              <w:widowControl w:val="0"/>
              <w:numPr>
                <w:ilvl w:val="0"/>
                <w:numId w:val="148"/>
              </w:numPr>
              <w:spacing w:after="100"/>
            </w:pPr>
            <w:r>
              <w:t>How the atmosphere interacts with the hydrosphere</w:t>
            </w:r>
          </w:p>
          <w:p w14:paraId="11AF56C6" w14:textId="77777777" w:rsidR="007B66A3" w:rsidRDefault="00233D2E">
            <w:pPr>
              <w:widowControl w:val="0"/>
              <w:numPr>
                <w:ilvl w:val="0"/>
                <w:numId w:val="148"/>
              </w:numPr>
              <w:spacing w:after="100"/>
            </w:pPr>
            <w:r>
              <w:lastRenderedPageBreak/>
              <w:t>How the geosphere interacts with the biosphere</w:t>
            </w:r>
          </w:p>
          <w:p w14:paraId="0EA0AAAC" w14:textId="77777777" w:rsidR="007B66A3" w:rsidRDefault="00233D2E">
            <w:pPr>
              <w:widowControl w:val="0"/>
              <w:numPr>
                <w:ilvl w:val="0"/>
                <w:numId w:val="148"/>
              </w:numPr>
              <w:spacing w:after="100"/>
            </w:pPr>
            <w:r>
              <w:t>How the geosphere interacts with the hydrosphere</w:t>
            </w:r>
          </w:p>
          <w:p w14:paraId="44C03990" w14:textId="77777777" w:rsidR="007B66A3" w:rsidRDefault="00233D2E">
            <w:pPr>
              <w:widowControl w:val="0"/>
              <w:numPr>
                <w:ilvl w:val="0"/>
                <w:numId w:val="148"/>
              </w:numPr>
              <w:spacing w:after="100"/>
            </w:pPr>
            <w:r>
              <w:t>How the biosphere interacts with the hydrosphere</w:t>
            </w:r>
          </w:p>
          <w:p w14:paraId="1D6D222E" w14:textId="77777777" w:rsidR="007B66A3" w:rsidRDefault="00233D2E">
            <w:pPr>
              <w:widowControl w:val="0"/>
              <w:numPr>
                <w:ilvl w:val="0"/>
                <w:numId w:val="148"/>
              </w:numPr>
              <w:spacing w:after="100"/>
            </w:pPr>
            <w:r>
              <w:t>A way of showing the interactions taking place (with a key or legend – for example, students may decide to use arrows to show waste particles moving into the geosphere or atmosphere)</w:t>
            </w:r>
          </w:p>
          <w:p w14:paraId="7EC50284" w14:textId="195E6414" w:rsidR="007B66A3" w:rsidRDefault="00233D2E">
            <w:pPr>
              <w:widowControl w:val="0"/>
              <w:spacing w:after="100"/>
            </w:pPr>
            <w:r>
              <w:t>Have students add these interactions to their model (</w:t>
            </w:r>
            <w:hyperlink r:id="rId147" w:history="1">
              <w:r w:rsidR="007B66A3" w:rsidRPr="00D451EE">
                <w:rPr>
                  <w:rStyle w:val="Hyperlink"/>
                </w:rPr>
                <w:t>Farm Model Student Journal page</w:t>
              </w:r>
              <w:r w:rsidRPr="00D451EE">
                <w:rPr>
                  <w:rStyle w:val="Hyperlink"/>
                </w:rPr>
                <w:t>).</w:t>
              </w:r>
            </w:hyperlink>
          </w:p>
          <w:p w14:paraId="66FE90EA" w14:textId="77777777" w:rsidR="007B66A3" w:rsidRDefault="00233D2E">
            <w:pPr>
              <w:widowControl w:val="0"/>
              <w:spacing w:after="100"/>
            </w:pPr>
            <w:r w:rsidRPr="2D98DE94">
              <w:rPr>
                <w:lang w:val="en-US"/>
              </w:rPr>
              <w:t>Note: students are only expected to be assessed on two system interactions at a time. However, they may identify more than two interactions as part of their model.  If students are struggling to make connections among systems, ask students:</w:t>
            </w:r>
          </w:p>
          <w:p w14:paraId="4F0A50BA" w14:textId="77777777" w:rsidR="007B66A3" w:rsidRDefault="00233D2E">
            <w:pPr>
              <w:widowControl w:val="0"/>
              <w:numPr>
                <w:ilvl w:val="0"/>
                <w:numId w:val="136"/>
              </w:numPr>
              <w:spacing w:after="100"/>
            </w:pPr>
            <w:r w:rsidRPr="2D98DE94">
              <w:rPr>
                <w:i/>
                <w:iCs/>
                <w:lang w:val="en-US"/>
              </w:rPr>
              <w:t>Are there components you could add to your farm model that would help you identify interactions?</w:t>
            </w:r>
          </w:p>
        </w:tc>
      </w:tr>
    </w:tbl>
    <w:p w14:paraId="5F86BE53" w14:textId="77777777" w:rsidR="007B66A3" w:rsidRDefault="007B66A3"/>
    <w:p w14:paraId="4F40650C" w14:textId="77777777" w:rsidR="007B66A3" w:rsidRDefault="007B66A3"/>
    <w:tbl>
      <w:tblPr>
        <w:tblStyle w:val="afe"/>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120"/>
        <w:gridCol w:w="9975"/>
      </w:tblGrid>
      <w:tr w:rsidR="007B66A3" w14:paraId="3A2E1C95" w14:textId="77777777" w:rsidTr="00535507">
        <w:trPr>
          <w:trHeight w:val="497"/>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7471509A" w14:textId="77777777" w:rsidR="007B66A3" w:rsidRDefault="00233D2E">
            <w:pPr>
              <w:widowControl w:val="0"/>
              <w:spacing w:line="240" w:lineRule="auto"/>
              <w:rPr>
                <w:b/>
                <w:color w:val="FFFFFF"/>
                <w:sz w:val="36"/>
                <w:szCs w:val="36"/>
              </w:rPr>
            </w:pPr>
            <w:r>
              <w:rPr>
                <w:b/>
                <w:color w:val="FFFFFF"/>
                <w:sz w:val="36"/>
                <w:szCs w:val="36"/>
              </w:rPr>
              <w:t>EVALUATE</w:t>
            </w:r>
          </w:p>
        </w:tc>
      </w:tr>
      <w:tr w:rsidR="007B66A3" w14:paraId="4956F57E" w14:textId="77777777" w:rsidTr="00535507">
        <w:trPr>
          <w:trHeight w:val="376"/>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160B44B1" w14:textId="77777777" w:rsidR="007B66A3" w:rsidRDefault="00233D2E">
            <w:pPr>
              <w:widowControl w:val="0"/>
              <w:spacing w:line="240" w:lineRule="auto"/>
              <w:rPr>
                <w:color w:val="202020"/>
                <w:sz w:val="40"/>
                <w:szCs w:val="40"/>
              </w:rPr>
            </w:pPr>
            <w:r>
              <w:rPr>
                <w:color w:val="202020"/>
                <w:sz w:val="24"/>
                <w:szCs w:val="24"/>
              </w:rPr>
              <w:t xml:space="preserve">Students evaluate each other’s farm models and give feedback. </w:t>
            </w:r>
          </w:p>
        </w:tc>
      </w:tr>
      <w:tr w:rsidR="007B66A3" w14:paraId="044E1EB6" w14:textId="77777777" w:rsidTr="00535507">
        <w:trPr>
          <w:trHeight w:val="751"/>
        </w:trPr>
        <w:tc>
          <w:tcPr>
            <w:tcW w:w="312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2814CFA5" w14:textId="77777777" w:rsidR="007B66A3" w:rsidRDefault="00233D2E">
            <w:pPr>
              <w:widowControl w:val="0"/>
              <w:spacing w:after="60"/>
              <w:jc w:val="center"/>
              <w:rPr>
                <w:sz w:val="20"/>
                <w:szCs w:val="20"/>
              </w:rPr>
            </w:pPr>
            <w:r>
              <w:rPr>
                <w:noProof/>
                <w:sz w:val="20"/>
                <w:szCs w:val="20"/>
              </w:rPr>
              <w:drawing>
                <wp:inline distT="114300" distB="114300" distL="114300" distR="114300" wp14:anchorId="4F9766FB" wp14:editId="01A654E2">
                  <wp:extent cx="1210818" cy="924476"/>
                  <wp:effectExtent l="12700" t="12700" r="12700" b="12700"/>
                  <wp:docPr id="55" name="image42.png" descr="Farm Model"/>
                  <wp:cNvGraphicFramePr/>
                  <a:graphic xmlns:a="http://schemas.openxmlformats.org/drawingml/2006/main">
                    <a:graphicData uri="http://schemas.openxmlformats.org/drawingml/2006/picture">
                      <pic:pic xmlns:pic="http://schemas.openxmlformats.org/drawingml/2006/picture">
                        <pic:nvPicPr>
                          <pic:cNvPr id="55" name="image42.png" descr="Farm Model"/>
                          <pic:cNvPicPr preferRelativeResize="0"/>
                        </pic:nvPicPr>
                        <pic:blipFill>
                          <a:blip r:embed="rId121"/>
                          <a:srcRect t="409" b="409"/>
                          <a:stretch>
                            <a:fillRect/>
                          </a:stretch>
                        </pic:blipFill>
                        <pic:spPr>
                          <a:xfrm>
                            <a:off x="0" y="0"/>
                            <a:ext cx="1210818" cy="924476"/>
                          </a:xfrm>
                          <a:prstGeom prst="rect">
                            <a:avLst/>
                          </a:prstGeom>
                          <a:ln w="12700">
                            <a:solidFill>
                              <a:srgbClr val="666666"/>
                            </a:solidFill>
                            <a:prstDash val="solid"/>
                          </a:ln>
                        </pic:spPr>
                      </pic:pic>
                    </a:graphicData>
                  </a:graphic>
                </wp:inline>
              </w:drawing>
            </w:r>
            <w:r>
              <w:rPr>
                <w:sz w:val="20"/>
                <w:szCs w:val="20"/>
              </w:rPr>
              <w:t xml:space="preserve"> </w:t>
            </w:r>
          </w:p>
          <w:p w14:paraId="416EC3DC" w14:textId="718C9A37" w:rsidR="007B66A3" w:rsidRPr="00683EFE" w:rsidRDefault="00683EFE">
            <w:pPr>
              <w:widowControl w:val="0"/>
              <w:jc w:val="center"/>
              <w:rPr>
                <w:rStyle w:val="Hyperlink"/>
              </w:rPr>
            </w:pPr>
            <w:r>
              <w:rPr>
                <w:color w:val="1155CC"/>
                <w:sz w:val="20"/>
                <w:szCs w:val="20"/>
                <w:u w:val="single"/>
              </w:rPr>
              <w:fldChar w:fldCharType="begin"/>
            </w:r>
            <w:r>
              <w:rPr>
                <w:color w:val="1155CC"/>
                <w:sz w:val="20"/>
                <w:szCs w:val="20"/>
                <w:u w:val="single"/>
              </w:rPr>
              <w:instrText>HYPERLINK "https://files5.pdesas.org/111020041089026180041053057222016146101209186056/Download.ashx?hash=2.2"</w:instrText>
            </w:r>
            <w:r>
              <w:rPr>
                <w:color w:val="1155CC"/>
                <w:sz w:val="20"/>
                <w:szCs w:val="20"/>
                <w:u w:val="single"/>
              </w:rPr>
            </w:r>
            <w:r>
              <w:rPr>
                <w:color w:val="1155CC"/>
                <w:sz w:val="20"/>
                <w:szCs w:val="20"/>
                <w:u w:val="single"/>
              </w:rPr>
              <w:fldChar w:fldCharType="separate"/>
            </w:r>
            <w:r w:rsidR="007B66A3" w:rsidRPr="00683EFE">
              <w:rPr>
                <w:rStyle w:val="Hyperlink"/>
                <w:sz w:val="20"/>
                <w:szCs w:val="20"/>
              </w:rPr>
              <w:t>Farm Model</w:t>
            </w:r>
          </w:p>
          <w:p w14:paraId="515C9D5F" w14:textId="6E3D4D9B" w:rsidR="007B66A3" w:rsidRDefault="00683EFE">
            <w:pPr>
              <w:widowControl w:val="0"/>
              <w:spacing w:after="60"/>
              <w:jc w:val="center"/>
              <w:rPr>
                <w:color w:val="0B0B0B"/>
                <w:sz w:val="20"/>
                <w:szCs w:val="20"/>
              </w:rPr>
            </w:pPr>
            <w:r>
              <w:rPr>
                <w:color w:val="1155CC"/>
                <w:sz w:val="20"/>
                <w:szCs w:val="20"/>
                <w:u w:val="single"/>
              </w:rPr>
              <w:fldChar w:fldCharType="end"/>
            </w:r>
            <w:hyperlink r:id="rId148">
              <w:r w:rsidR="007B66A3" w:rsidRPr="00683EFE">
                <w:rPr>
                  <w:color w:val="1155CC"/>
                  <w:sz w:val="20"/>
                  <w:szCs w:val="20"/>
                  <w:u w:val="single"/>
                </w:rPr>
                <w:t>Student Journal page</w:t>
              </w:r>
            </w:hyperlink>
          </w:p>
          <w:p w14:paraId="690E262B" w14:textId="77777777" w:rsidR="007B66A3" w:rsidRDefault="00233D2E">
            <w:pPr>
              <w:widowControl w:val="0"/>
              <w:spacing w:after="60"/>
              <w:jc w:val="center"/>
              <w:rPr>
                <w:color w:val="0B0B0B"/>
                <w:sz w:val="20"/>
                <w:szCs w:val="20"/>
              </w:rPr>
            </w:pPr>
            <w:r>
              <w:rPr>
                <w:noProof/>
              </w:rPr>
              <w:drawing>
                <wp:anchor distT="57150" distB="57150" distL="57150" distR="57150" simplePos="0" relativeHeight="251658248" behindDoc="0" locked="0" layoutInCell="1" hidden="0" allowOverlap="1" wp14:anchorId="57F22C15" wp14:editId="1AFFF365">
                  <wp:simplePos x="0" y="0"/>
                  <wp:positionH relativeFrom="column">
                    <wp:posOffset>-9524</wp:posOffset>
                  </wp:positionH>
                  <wp:positionV relativeFrom="paragraph">
                    <wp:posOffset>240735</wp:posOffset>
                  </wp:positionV>
                  <wp:extent cx="309563" cy="301823"/>
                  <wp:effectExtent l="0" t="0" r="0" b="0"/>
                  <wp:wrapSquare wrapText="bothSides" distT="57150" distB="57150" distL="57150" distR="57150"/>
                  <wp:docPr id="37" name="image1.png" descr="Checkmark"/>
                  <wp:cNvGraphicFramePr/>
                  <a:graphic xmlns:a="http://schemas.openxmlformats.org/drawingml/2006/main">
                    <a:graphicData uri="http://schemas.openxmlformats.org/drawingml/2006/picture">
                      <pic:pic xmlns:pic="http://schemas.openxmlformats.org/drawingml/2006/picture">
                        <pic:nvPicPr>
                          <pic:cNvPr id="37"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anchor>
              </w:drawing>
            </w:r>
          </w:p>
          <w:p w14:paraId="5EDB2599" w14:textId="77777777" w:rsidR="007B66A3" w:rsidRDefault="007B66A3">
            <w:pPr>
              <w:rPr>
                <w:sz w:val="20"/>
                <w:szCs w:val="20"/>
              </w:rPr>
            </w:pPr>
          </w:p>
          <w:p w14:paraId="183E4097" w14:textId="77777777" w:rsidR="007B66A3" w:rsidRDefault="00233D2E">
            <w:pPr>
              <w:widowControl w:val="0"/>
              <w:spacing w:after="80"/>
              <w:rPr>
                <w:b/>
                <w:i/>
                <w:sz w:val="20"/>
                <w:szCs w:val="20"/>
              </w:rPr>
            </w:pPr>
            <w:r>
              <w:rPr>
                <w:b/>
                <w:i/>
                <w:sz w:val="20"/>
                <w:szCs w:val="20"/>
              </w:rPr>
              <w:t>Formative Assessment</w:t>
            </w:r>
          </w:p>
          <w:p w14:paraId="2740AAD0" w14:textId="77777777" w:rsidR="007B66A3" w:rsidRDefault="00233D2E" w:rsidP="2D98DE94">
            <w:pPr>
              <w:widowControl w:val="0"/>
              <w:rPr>
                <w:strike/>
                <w:sz w:val="20"/>
                <w:szCs w:val="20"/>
                <w:lang w:val="en-US"/>
              </w:rPr>
            </w:pPr>
            <w:r w:rsidRPr="0074736D">
              <w:rPr>
                <w:b/>
                <w:bCs/>
                <w:color w:val="AA5300"/>
                <w:sz w:val="20"/>
                <w:szCs w:val="20"/>
                <w:lang w:val="en-US"/>
              </w:rPr>
              <w:lastRenderedPageBreak/>
              <w:t xml:space="preserve">ESS2.A: Earth Materials and Systems </w:t>
            </w:r>
            <w:r w:rsidRPr="2D98DE94">
              <w:rPr>
                <w:sz w:val="20"/>
                <w:szCs w:val="20"/>
                <w:lang w:val="en-US"/>
              </w:rPr>
              <w:t xml:space="preserve"> Earth’s major systems are the geosphere (solid and molten rock, soil, and sediments), the hydrosphere (water and ice), the atmosphere (air), and the biosphere (living things, including humans). These systems interact in multiple ways to affect Earth’s surface materials and processes. </w:t>
            </w:r>
            <w:r w:rsidRPr="2D98DE94">
              <w:rPr>
                <w:strike/>
                <w:sz w:val="20"/>
                <w:szCs w:val="20"/>
                <w:lang w:val="en-US"/>
              </w:rPr>
              <w:t>The ocean supports a variety of ecosystems and organisms, shapes landforms, and influences climate. Winds and clouds in the atmosphere interact with the landforms to determine patterns of weather</w:t>
            </w:r>
          </w:p>
          <w:p w14:paraId="76E5ABC0" w14:textId="77777777" w:rsidR="007B66A3" w:rsidRDefault="007B66A3">
            <w:pPr>
              <w:widowControl w:val="0"/>
              <w:rPr>
                <w:strike/>
                <w:sz w:val="20"/>
                <w:szCs w:val="20"/>
              </w:rPr>
            </w:pPr>
          </w:p>
          <w:p w14:paraId="63FADBCF" w14:textId="77777777" w:rsidR="007B66A3" w:rsidRDefault="00233D2E">
            <w:pPr>
              <w:widowControl w:val="0"/>
              <w:rPr>
                <w:b/>
                <w:color w:val="1155CC"/>
                <w:sz w:val="20"/>
                <w:szCs w:val="20"/>
              </w:rPr>
            </w:pPr>
            <w:r>
              <w:rPr>
                <w:b/>
                <w:color w:val="1155CC"/>
                <w:sz w:val="20"/>
                <w:szCs w:val="20"/>
              </w:rPr>
              <w:t>Developing and Using Models</w:t>
            </w:r>
          </w:p>
          <w:p w14:paraId="29CF862B" w14:textId="77777777" w:rsidR="007B66A3" w:rsidRDefault="00233D2E">
            <w:pPr>
              <w:widowControl w:val="0"/>
              <w:rPr>
                <w:sz w:val="20"/>
                <w:szCs w:val="20"/>
              </w:rPr>
            </w:pPr>
            <w:r>
              <w:rPr>
                <w:sz w:val="20"/>
                <w:szCs w:val="20"/>
              </w:rPr>
              <w:t>Develop a model using an example to describe a scientific principle.</w:t>
            </w:r>
          </w:p>
          <w:p w14:paraId="195ADDAA" w14:textId="77777777" w:rsidR="007B66A3" w:rsidRDefault="007B66A3">
            <w:pPr>
              <w:widowControl w:val="0"/>
              <w:rPr>
                <w:b/>
                <w:color w:val="38761D"/>
                <w:sz w:val="20"/>
                <w:szCs w:val="20"/>
              </w:rPr>
            </w:pPr>
          </w:p>
          <w:p w14:paraId="4DF68585" w14:textId="77777777" w:rsidR="007B66A3" w:rsidRDefault="00233D2E">
            <w:pPr>
              <w:widowControl w:val="0"/>
              <w:rPr>
                <w:b/>
                <w:color w:val="38761D"/>
                <w:sz w:val="20"/>
                <w:szCs w:val="20"/>
              </w:rPr>
            </w:pPr>
            <w:r>
              <w:rPr>
                <w:b/>
                <w:color w:val="38761D"/>
                <w:sz w:val="20"/>
                <w:szCs w:val="20"/>
              </w:rPr>
              <w:t>System and System Models</w:t>
            </w:r>
          </w:p>
          <w:p w14:paraId="056D1317" w14:textId="77777777" w:rsidR="007B66A3" w:rsidRDefault="00233D2E">
            <w:pPr>
              <w:widowControl w:val="0"/>
            </w:pPr>
            <w:r>
              <w:rPr>
                <w:color w:val="202020"/>
                <w:sz w:val="20"/>
                <w:szCs w:val="20"/>
              </w:rPr>
              <w:t>A system can be described in terms of its components and their interactions.</w:t>
            </w:r>
          </w:p>
          <w:p w14:paraId="44820FAE" w14:textId="77777777" w:rsidR="007B66A3" w:rsidRDefault="007B66A3"/>
        </w:tc>
        <w:tc>
          <w:tcPr>
            <w:tcW w:w="9975"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4CA05423" w14:textId="77777777" w:rsidR="007B66A3" w:rsidRDefault="00233D2E">
            <w:pPr>
              <w:widowControl w:val="0"/>
              <w:spacing w:after="100"/>
            </w:pPr>
            <w:r w:rsidRPr="5E201BE1">
              <w:rPr>
                <w:lang w:val="en-US"/>
              </w:rPr>
              <w:lastRenderedPageBreak/>
              <w:t>Have students share their models with a partner and give each other feedback. Did they have an example of the different sphere interactions? Did they label all parts of their model? How do their models compare with each other’s?</w:t>
            </w:r>
          </w:p>
          <w:p w14:paraId="3DC898F5" w14:textId="77777777" w:rsidR="007B66A3" w:rsidRDefault="00233D2E">
            <w:pPr>
              <w:widowControl w:val="0"/>
              <w:spacing w:after="100"/>
            </w:pPr>
            <w:r w:rsidRPr="2D98DE94">
              <w:rPr>
                <w:lang w:val="en-US"/>
              </w:rPr>
              <w:t>Bring the class back together, and ask students to share out the differences and similarities in their models. This supports students to see the different ways you can represent and label things in models. Based on their discussion, students should change their models to reflect feedback.</w:t>
            </w:r>
          </w:p>
          <w:p w14:paraId="53A0CB77" w14:textId="77777777" w:rsidR="007B66A3" w:rsidRDefault="00233D2E">
            <w:pPr>
              <w:widowControl w:val="0"/>
              <w:spacing w:after="100"/>
            </w:pPr>
            <w:r w:rsidRPr="2D98DE94">
              <w:rPr>
                <w:lang w:val="en-US"/>
              </w:rPr>
              <w:t>Return to the class consensus model that was created in the Engage portion of lesson 1. Revise the class model to include the interactions the students described from their individual models.</w:t>
            </w:r>
          </w:p>
          <w:p w14:paraId="5AAA739D" w14:textId="77777777" w:rsidR="007B66A3" w:rsidRDefault="00233D2E">
            <w:pPr>
              <w:widowControl w:val="0"/>
              <w:spacing w:after="100"/>
            </w:pPr>
            <w:r>
              <w:t xml:space="preserve">Ask students what labels you should put on your drawing. This helps scaffold the revision process that </w:t>
            </w:r>
            <w:r>
              <w:lastRenderedPageBreak/>
              <w:t>students will engage with throughout this unit.</w:t>
            </w:r>
          </w:p>
          <w:p w14:paraId="582230A4" w14:textId="77777777" w:rsidR="007B66A3" w:rsidRDefault="00233D2E">
            <w:pPr>
              <w:widowControl w:val="0"/>
              <w:spacing w:after="100"/>
              <w:ind w:left="30"/>
            </w:pPr>
            <w:r>
              <w:rPr>
                <w:noProof/>
              </w:rPr>
              <w:drawing>
                <wp:inline distT="57150" distB="57150" distL="57150" distR="57150" wp14:anchorId="7F4B8F84" wp14:editId="1FDB3871">
                  <wp:extent cx="319088" cy="309418"/>
                  <wp:effectExtent l="0" t="0" r="0" b="0"/>
                  <wp:docPr id="90" name="image1.png" descr="Checkmark"/>
                  <wp:cNvGraphicFramePr/>
                  <a:graphic xmlns:a="http://schemas.openxmlformats.org/drawingml/2006/main">
                    <a:graphicData uri="http://schemas.openxmlformats.org/drawingml/2006/picture">
                      <pic:pic xmlns:pic="http://schemas.openxmlformats.org/drawingml/2006/picture">
                        <pic:nvPicPr>
                          <pic:cNvPr id="90" name="image1.png" descr="Checkmark"/>
                          <pic:cNvPicPr preferRelativeResize="0"/>
                        </pic:nvPicPr>
                        <pic:blipFill>
                          <a:blip r:embed="rId114"/>
                          <a:srcRect/>
                          <a:stretch>
                            <a:fillRect/>
                          </a:stretch>
                        </pic:blipFill>
                        <pic:spPr>
                          <a:xfrm>
                            <a:off x="0" y="0"/>
                            <a:ext cx="319088" cy="309418"/>
                          </a:xfrm>
                          <a:prstGeom prst="rect">
                            <a:avLst/>
                          </a:prstGeom>
                          <a:ln/>
                        </pic:spPr>
                      </pic:pic>
                    </a:graphicData>
                  </a:graphic>
                </wp:inline>
              </w:drawing>
            </w:r>
            <w:r w:rsidRPr="2D98DE94">
              <w:rPr>
                <w:lang w:val="en-US"/>
              </w:rPr>
              <w:t xml:space="preserve"> This activity is a chance to formatively assess students' understanding of the SEP Developing and Using Models, DCI ESS2.A, and  the CCC System and System Models. Look for students to have met the criteria of the “Gotta Have It” checklist. See the student journal answer key for an example. If students are struggling to apply what they have learned in developing a model, use the class consensus model you created in the Engage of lesson 1 to support students to further develop their models.</w:t>
            </w:r>
          </w:p>
          <w:p w14:paraId="32B0DEEB" w14:textId="77777777" w:rsidR="007B66A3" w:rsidRDefault="00233D2E">
            <w:pPr>
              <w:widowControl w:val="0"/>
              <w:spacing w:after="100"/>
            </w:pPr>
            <w:r>
              <w:rPr>
                <w:noProof/>
              </w:rPr>
              <w:drawing>
                <wp:inline distT="114300" distB="114300" distL="114300" distR="114300" wp14:anchorId="3E8956B7" wp14:editId="66DD1662">
                  <wp:extent cx="314325" cy="314325"/>
                  <wp:effectExtent l="0" t="0" r="0" b="0"/>
                  <wp:docPr id="178" name="image5.png" descr="DQB"/>
                  <wp:cNvGraphicFramePr/>
                  <a:graphic xmlns:a="http://schemas.openxmlformats.org/drawingml/2006/main">
                    <a:graphicData uri="http://schemas.openxmlformats.org/drawingml/2006/picture">
                      <pic:pic xmlns:pic="http://schemas.openxmlformats.org/drawingml/2006/picture">
                        <pic:nvPicPr>
                          <pic:cNvPr id="178" name="image5.png" descr="DQB"/>
                          <pic:cNvPicPr preferRelativeResize="0"/>
                        </pic:nvPicPr>
                        <pic:blipFill>
                          <a:blip r:embed="rId101"/>
                          <a:srcRect/>
                          <a:stretch>
                            <a:fillRect/>
                          </a:stretch>
                        </pic:blipFill>
                        <pic:spPr>
                          <a:xfrm>
                            <a:off x="0" y="0"/>
                            <a:ext cx="314325" cy="314325"/>
                          </a:xfrm>
                          <a:prstGeom prst="rect">
                            <a:avLst/>
                          </a:prstGeom>
                          <a:ln/>
                        </pic:spPr>
                      </pic:pic>
                    </a:graphicData>
                  </a:graphic>
                </wp:inline>
              </w:drawing>
            </w:r>
            <w:r>
              <w:t xml:space="preserve"> To support student sensemaking across the unit, orient students back to the DQB. Ask students:</w:t>
            </w:r>
          </w:p>
          <w:p w14:paraId="4664A0F5" w14:textId="77777777" w:rsidR="007B66A3" w:rsidRDefault="00233D2E">
            <w:pPr>
              <w:widowControl w:val="0"/>
              <w:numPr>
                <w:ilvl w:val="0"/>
                <w:numId w:val="116"/>
              </w:numPr>
              <w:spacing w:after="100"/>
            </w:pPr>
            <w:r w:rsidRPr="2D98DE94">
              <w:rPr>
                <w:i/>
                <w:iCs/>
                <w:lang w:val="en-US"/>
              </w:rPr>
              <w:t>What did we observe during today’s activity?</w:t>
            </w:r>
          </w:p>
          <w:p w14:paraId="1D7FAAB4" w14:textId="77777777" w:rsidR="007B66A3" w:rsidRDefault="00233D2E">
            <w:pPr>
              <w:widowControl w:val="0"/>
              <w:spacing w:after="100"/>
            </w:pPr>
            <w:r>
              <w:t>Record the activity and their observations. Next, ask students:</w:t>
            </w:r>
          </w:p>
          <w:p w14:paraId="45C46ABF" w14:textId="77777777" w:rsidR="007B66A3" w:rsidRDefault="00233D2E">
            <w:pPr>
              <w:widowControl w:val="0"/>
              <w:numPr>
                <w:ilvl w:val="0"/>
                <w:numId w:val="71"/>
              </w:numPr>
              <w:spacing w:after="100"/>
            </w:pPr>
            <w:r>
              <w:rPr>
                <w:i/>
              </w:rPr>
              <w:t>What did we learn today?</w:t>
            </w:r>
          </w:p>
          <w:p w14:paraId="1B3FF370" w14:textId="77777777" w:rsidR="007B66A3" w:rsidRDefault="00233D2E">
            <w:pPr>
              <w:widowControl w:val="0"/>
              <w:spacing w:after="100"/>
            </w:pPr>
            <w:r>
              <w:t>Record their responses. If students need a reminder, they can reference their student journals.</w:t>
            </w:r>
          </w:p>
          <w:p w14:paraId="7F6ABF30" w14:textId="77777777" w:rsidR="007B66A3" w:rsidRDefault="00233D2E">
            <w:pPr>
              <w:widowControl w:val="0"/>
              <w:spacing w:after="100"/>
            </w:pPr>
            <w:r>
              <w:t>Ask students:</w:t>
            </w:r>
          </w:p>
          <w:p w14:paraId="3D359AC9" w14:textId="77777777" w:rsidR="007B66A3" w:rsidRDefault="00233D2E">
            <w:pPr>
              <w:widowControl w:val="0"/>
              <w:numPr>
                <w:ilvl w:val="0"/>
                <w:numId w:val="77"/>
              </w:numPr>
              <w:spacing w:after="100"/>
            </w:pPr>
            <w:r>
              <w:rPr>
                <w:i/>
              </w:rPr>
              <w:t>How might this help us figure out how farms are part of Earth’s systems?</w:t>
            </w:r>
          </w:p>
          <w:p w14:paraId="4C7FDEB8" w14:textId="77777777" w:rsidR="007B66A3" w:rsidRDefault="00233D2E">
            <w:pPr>
              <w:widowControl w:val="0"/>
              <w:spacing w:after="100"/>
              <w:rPr>
                <w:i/>
              </w:rPr>
            </w:pPr>
            <w:r>
              <w:t xml:space="preserve">To support students in making connections, ask: </w:t>
            </w:r>
          </w:p>
          <w:p w14:paraId="6090208B" w14:textId="77777777" w:rsidR="007B66A3" w:rsidRDefault="00233D2E">
            <w:pPr>
              <w:widowControl w:val="0"/>
              <w:numPr>
                <w:ilvl w:val="0"/>
                <w:numId w:val="175"/>
              </w:numPr>
              <w:spacing w:after="100"/>
            </w:pPr>
            <w:r>
              <w:rPr>
                <w:i/>
              </w:rPr>
              <w:t>What do we know about Earth systems?</w:t>
            </w:r>
          </w:p>
          <w:p w14:paraId="143D5D53" w14:textId="77777777" w:rsidR="007B66A3" w:rsidRDefault="00233D2E">
            <w:pPr>
              <w:widowControl w:val="0"/>
              <w:numPr>
                <w:ilvl w:val="0"/>
                <w:numId w:val="175"/>
              </w:numPr>
              <w:spacing w:after="100"/>
            </w:pPr>
            <w:r w:rsidRPr="2D98DE94">
              <w:rPr>
                <w:i/>
                <w:iCs/>
                <w:lang w:val="en-US"/>
              </w:rPr>
              <w:t>Are they isolated from one another?  (</w:t>
            </w:r>
            <w:r w:rsidRPr="2D98DE94">
              <w:rPr>
                <w:lang w:val="en-US"/>
              </w:rPr>
              <w:t>Students may say that the parts of the environment interact with one another. These interactions affect how different Earth systems function. Animals (biosphere) on farms drink water (hydrosphere). Plants (biosphere) grow in soil (geosphere).)</w:t>
            </w:r>
          </w:p>
          <w:p w14:paraId="1131F10D" w14:textId="77777777" w:rsidR="007B66A3" w:rsidRDefault="00233D2E">
            <w:pPr>
              <w:widowControl w:val="0"/>
              <w:spacing w:after="100"/>
              <w:rPr>
                <w:i/>
              </w:rPr>
            </w:pPr>
            <w:r>
              <w:t>Next</w:t>
            </w:r>
            <w:r>
              <w:rPr>
                <w:i/>
              </w:rPr>
              <w:t xml:space="preserve">, </w:t>
            </w:r>
            <w:r>
              <w:t>ask students:</w:t>
            </w:r>
            <w:r>
              <w:rPr>
                <w:i/>
              </w:rPr>
              <w:t xml:space="preserve"> </w:t>
            </w:r>
          </w:p>
          <w:p w14:paraId="43F94688" w14:textId="77777777" w:rsidR="007B66A3" w:rsidRDefault="00233D2E">
            <w:pPr>
              <w:widowControl w:val="0"/>
              <w:numPr>
                <w:ilvl w:val="0"/>
                <w:numId w:val="93"/>
              </w:numPr>
              <w:spacing w:after="100"/>
            </w:pPr>
            <w:r>
              <w:rPr>
                <w:i/>
              </w:rPr>
              <w:t>What new questions do you have? (</w:t>
            </w:r>
            <w:r>
              <w:t>They may have new questions, such as: Are all interactions between Earth systems beneficial? Can some interactions cause problems?)</w:t>
            </w:r>
          </w:p>
          <w:p w14:paraId="4D139BD5" w14:textId="77777777" w:rsidR="007B66A3" w:rsidRDefault="00233D2E">
            <w:pPr>
              <w:widowControl w:val="0"/>
              <w:spacing w:after="100"/>
            </w:pPr>
            <w:r w:rsidRPr="2D98DE94">
              <w:rPr>
                <w:lang w:val="en-US"/>
              </w:rPr>
              <w:t xml:space="preserve">Do not provide these questions for students, instead help them start thinking about these ideas by focusing their attention to the interaction of  different systems that they labeled on their models and how that could relate to the anchoring problem: We need farms to grow food, but the process of producing food for all of us can harm Earth systems. Have students place their questions into existing </w:t>
            </w:r>
            <w:r w:rsidRPr="2D98DE94">
              <w:rPr>
                <w:lang w:val="en-US"/>
              </w:rPr>
              <w:lastRenderedPageBreak/>
              <w:t xml:space="preserve">categories, or create new categories. </w:t>
            </w:r>
          </w:p>
        </w:tc>
      </w:tr>
    </w:tbl>
    <w:p w14:paraId="43FCE7E9" w14:textId="77777777" w:rsidR="007B66A3" w:rsidRDefault="007B66A3">
      <w:pPr>
        <w:spacing w:after="80"/>
      </w:pPr>
    </w:p>
    <w:p w14:paraId="5859AD89" w14:textId="77777777" w:rsidR="007B66A3" w:rsidRDefault="007B66A3"/>
    <w:p w14:paraId="03633D16" w14:textId="77777777" w:rsidR="007B66A3" w:rsidRDefault="007B66A3"/>
    <w:p w14:paraId="112B2014" w14:textId="77777777" w:rsidR="007B66A3" w:rsidRDefault="007B66A3"/>
    <w:p w14:paraId="3E7A63C0" w14:textId="77777777" w:rsidR="007B66A3" w:rsidRDefault="007B66A3"/>
    <w:p w14:paraId="78519756" w14:textId="77777777" w:rsidR="007B66A3" w:rsidRDefault="007B66A3"/>
    <w:p w14:paraId="6D27AF3B" w14:textId="77777777" w:rsidR="007B66A3" w:rsidRDefault="007B66A3"/>
    <w:tbl>
      <w:tblPr>
        <w:tblStyle w:val="aff"/>
        <w:tblW w:w="14040" w:type="dxa"/>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805"/>
        <w:gridCol w:w="2160"/>
        <w:gridCol w:w="2715"/>
        <w:gridCol w:w="2670"/>
        <w:gridCol w:w="2025"/>
        <w:gridCol w:w="1665"/>
      </w:tblGrid>
      <w:tr w:rsidR="007B66A3" w14:paraId="37324A89" w14:textId="77777777" w:rsidTr="413CAE02">
        <w:trPr>
          <w:trHeight w:val="680"/>
        </w:trPr>
        <w:tc>
          <w:tcPr>
            <w:tcW w:w="14040" w:type="dxa"/>
            <w:gridSpan w:val="6"/>
            <w:tcBorders>
              <w:top w:val="single" w:sz="8" w:space="0" w:color="B7B7B7"/>
              <w:left w:val="single" w:sz="8" w:space="0" w:color="B7B7B7"/>
              <w:bottom w:val="single" w:sz="8" w:space="0" w:color="B7B7B7"/>
              <w:right w:val="single" w:sz="8" w:space="0" w:color="B7B7B7"/>
            </w:tcBorders>
            <w:shd w:val="clear" w:color="auto" w:fill="3C78D8"/>
            <w:tcMar>
              <w:top w:w="100" w:type="dxa"/>
              <w:left w:w="100" w:type="dxa"/>
              <w:bottom w:w="100" w:type="dxa"/>
              <w:right w:w="100" w:type="dxa"/>
            </w:tcMar>
          </w:tcPr>
          <w:p w14:paraId="267A6757" w14:textId="77777777" w:rsidR="007B66A3" w:rsidRDefault="00233D2E">
            <w:pPr>
              <w:pStyle w:val="Heading1"/>
              <w:widowControl w:val="0"/>
              <w:spacing w:after="100"/>
              <w:rPr>
                <w:b/>
                <w:color w:val="FFFFFF"/>
                <w:sz w:val="36"/>
                <w:szCs w:val="36"/>
              </w:rPr>
            </w:pPr>
            <w:bookmarkStart w:id="24" w:name="_sy9bm98uzym8" w:colFirst="0" w:colLast="0"/>
            <w:bookmarkEnd w:id="24"/>
            <w:r>
              <w:rPr>
                <w:color w:val="FFFFFF"/>
              </w:rPr>
              <w:t xml:space="preserve">Section 2: Quick View   </w:t>
            </w:r>
          </w:p>
          <w:p w14:paraId="40DB46A7" w14:textId="77777777" w:rsidR="007B66A3" w:rsidRDefault="00233D2E">
            <w:pPr>
              <w:pStyle w:val="Heading1"/>
              <w:widowControl w:val="0"/>
              <w:spacing w:after="100"/>
              <w:rPr>
                <w:color w:val="FFFFFF"/>
                <w:sz w:val="24"/>
                <w:szCs w:val="24"/>
              </w:rPr>
            </w:pPr>
            <w:bookmarkStart w:id="25" w:name="_l9qhqer25lv" w:colFirst="0" w:colLast="0"/>
            <w:bookmarkEnd w:id="25"/>
            <w:r>
              <w:rPr>
                <w:b/>
                <w:color w:val="FFFFFF"/>
                <w:sz w:val="36"/>
                <w:szCs w:val="36"/>
              </w:rPr>
              <w:t>How does our use of natural resources on farms affect Earth’s systems?</w:t>
            </w:r>
          </w:p>
        </w:tc>
      </w:tr>
      <w:tr w:rsidR="007B66A3" w14:paraId="46E0851B" w14:textId="77777777" w:rsidTr="413CAE02">
        <w:trPr>
          <w:trHeight w:val="585"/>
        </w:trPr>
        <w:tc>
          <w:tcPr>
            <w:tcW w:w="2805" w:type="dxa"/>
            <w:vMerge w:val="restart"/>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1F6249C1" w14:textId="77777777" w:rsidR="007B66A3" w:rsidRDefault="00233D2E">
            <w:pPr>
              <w:widowControl w:val="0"/>
              <w:spacing w:line="240" w:lineRule="auto"/>
              <w:jc w:val="center"/>
              <w:rPr>
                <w:b/>
                <w:color w:val="FFFFFF"/>
                <w:sz w:val="20"/>
                <w:szCs w:val="20"/>
              </w:rPr>
            </w:pPr>
            <w:r>
              <w:rPr>
                <w:b/>
                <w:color w:val="FFFFFF"/>
                <w:sz w:val="20"/>
                <w:szCs w:val="20"/>
              </w:rPr>
              <w:t>LESSON /</w:t>
            </w:r>
          </w:p>
          <w:p w14:paraId="18B43EBE" w14:textId="77777777" w:rsidR="007B66A3" w:rsidRDefault="00233D2E">
            <w:pPr>
              <w:widowControl w:val="0"/>
              <w:spacing w:line="240" w:lineRule="auto"/>
              <w:jc w:val="center"/>
              <w:rPr>
                <w:b/>
                <w:color w:val="FFFFFF"/>
                <w:sz w:val="20"/>
                <w:szCs w:val="20"/>
              </w:rPr>
            </w:pPr>
            <w:r>
              <w:rPr>
                <w:b/>
                <w:color w:val="FFFFFF"/>
                <w:sz w:val="20"/>
                <w:szCs w:val="20"/>
              </w:rPr>
              <w:t xml:space="preserve">LEARNING TARGET </w:t>
            </w:r>
          </w:p>
        </w:tc>
        <w:tc>
          <w:tcPr>
            <w:tcW w:w="2160" w:type="dxa"/>
            <w:vMerge w:val="restart"/>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55D7B964" w14:textId="77777777" w:rsidR="007B66A3" w:rsidRDefault="00233D2E">
            <w:pPr>
              <w:widowControl w:val="0"/>
              <w:spacing w:line="240" w:lineRule="auto"/>
              <w:jc w:val="center"/>
              <w:rPr>
                <w:b/>
                <w:color w:val="FFFFFF"/>
                <w:sz w:val="20"/>
                <w:szCs w:val="20"/>
              </w:rPr>
            </w:pPr>
            <w:r>
              <w:rPr>
                <w:b/>
                <w:color w:val="FFFFFF"/>
                <w:sz w:val="20"/>
                <w:szCs w:val="20"/>
              </w:rPr>
              <w:t>VIDEO &amp; TEXT RESOURCES</w:t>
            </w:r>
          </w:p>
        </w:tc>
        <w:tc>
          <w:tcPr>
            <w:tcW w:w="5385" w:type="dxa"/>
            <w:gridSpan w:val="2"/>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4FF01E46" w14:textId="77777777" w:rsidR="007B66A3" w:rsidRDefault="00233D2E">
            <w:pPr>
              <w:widowControl w:val="0"/>
              <w:spacing w:line="240" w:lineRule="auto"/>
              <w:jc w:val="center"/>
              <w:rPr>
                <w:b/>
                <w:color w:val="FFFFFF"/>
                <w:sz w:val="20"/>
                <w:szCs w:val="20"/>
              </w:rPr>
            </w:pPr>
            <w:r>
              <w:rPr>
                <w:b/>
                <w:color w:val="FFFFFF"/>
                <w:sz w:val="20"/>
                <w:szCs w:val="20"/>
              </w:rPr>
              <w:t>REMOTE LEARNING</w:t>
            </w:r>
          </w:p>
        </w:tc>
        <w:tc>
          <w:tcPr>
            <w:tcW w:w="2025" w:type="dxa"/>
            <w:vMerge w:val="restart"/>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49C64151" w14:textId="77777777" w:rsidR="007B66A3" w:rsidRDefault="00233D2E">
            <w:pPr>
              <w:widowControl w:val="0"/>
              <w:spacing w:line="240" w:lineRule="auto"/>
              <w:jc w:val="center"/>
              <w:rPr>
                <w:b/>
                <w:color w:val="FFFFFF"/>
                <w:sz w:val="20"/>
                <w:szCs w:val="20"/>
              </w:rPr>
            </w:pPr>
            <w:r>
              <w:rPr>
                <w:b/>
                <w:color w:val="FFFFFF"/>
                <w:sz w:val="20"/>
                <w:szCs w:val="20"/>
              </w:rPr>
              <w:t>KEY TAKEAWAY</w:t>
            </w:r>
          </w:p>
        </w:tc>
        <w:tc>
          <w:tcPr>
            <w:tcW w:w="1665" w:type="dxa"/>
            <w:vMerge w:val="restart"/>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55C48AC1" w14:textId="77777777" w:rsidR="007B66A3" w:rsidRDefault="00233D2E">
            <w:pPr>
              <w:widowControl w:val="0"/>
              <w:jc w:val="center"/>
              <w:rPr>
                <w:b/>
                <w:color w:val="FFFFFF"/>
                <w:sz w:val="20"/>
                <w:szCs w:val="20"/>
              </w:rPr>
            </w:pPr>
            <w:r>
              <w:rPr>
                <w:b/>
                <w:color w:val="FFFFFF"/>
                <w:sz w:val="20"/>
                <w:szCs w:val="20"/>
              </w:rPr>
              <w:t>VOCABULARY</w:t>
            </w:r>
          </w:p>
          <w:p w14:paraId="700BEF25" w14:textId="77777777" w:rsidR="007B66A3" w:rsidRDefault="007B66A3">
            <w:pPr>
              <w:widowControl w:val="0"/>
              <w:jc w:val="center"/>
              <w:rPr>
                <w:b/>
                <w:color w:val="C9DAF8"/>
                <w:sz w:val="20"/>
                <w:szCs w:val="20"/>
              </w:rPr>
            </w:pPr>
            <w:hyperlink r:id="rId149">
              <w:r w:rsidRPr="0074736D">
                <w:rPr>
                  <w:b/>
                  <w:color w:val="FFFFFF"/>
                  <w:sz w:val="20"/>
                  <w:szCs w:val="20"/>
                  <w:u w:val="single"/>
                </w:rPr>
                <w:t>Quizlet Link</w:t>
              </w:r>
            </w:hyperlink>
            <w:r>
              <w:rPr>
                <w:rFonts w:ascii="Arial" w:eastAsia="Arial" w:hAnsi="Arial" w:cs="Arial"/>
                <w:b/>
                <w:color w:val="C9DAF8"/>
                <w:sz w:val="20"/>
                <w:szCs w:val="20"/>
              </w:rPr>
              <w:br/>
            </w:r>
            <w:r>
              <w:rPr>
                <w:b/>
                <w:color w:val="C9DAF8"/>
                <w:sz w:val="20"/>
                <w:szCs w:val="20"/>
              </w:rPr>
              <w:t>Glossary Link</w:t>
            </w:r>
          </w:p>
          <w:p w14:paraId="14E240E6" w14:textId="77777777" w:rsidR="007B66A3" w:rsidRDefault="007B66A3">
            <w:pPr>
              <w:widowControl w:val="0"/>
              <w:jc w:val="center"/>
              <w:rPr>
                <w:b/>
                <w:color w:val="C9DAF8"/>
                <w:sz w:val="20"/>
                <w:szCs w:val="20"/>
              </w:rPr>
            </w:pPr>
          </w:p>
        </w:tc>
      </w:tr>
      <w:tr w:rsidR="007B66A3" w14:paraId="40B53E1E" w14:textId="77777777" w:rsidTr="413CAE02">
        <w:trPr>
          <w:trHeight w:val="440"/>
        </w:trPr>
        <w:tc>
          <w:tcPr>
            <w:tcW w:w="2805" w:type="dxa"/>
            <w:vMerge/>
            <w:tcMar>
              <w:top w:w="100" w:type="dxa"/>
              <w:left w:w="100" w:type="dxa"/>
              <w:bottom w:w="100" w:type="dxa"/>
              <w:right w:w="100" w:type="dxa"/>
            </w:tcMar>
          </w:tcPr>
          <w:p w14:paraId="2E5F3693" w14:textId="77777777" w:rsidR="007B66A3" w:rsidRDefault="007B66A3">
            <w:pPr>
              <w:widowControl w:val="0"/>
              <w:spacing w:line="240" w:lineRule="auto"/>
              <w:rPr>
                <w:color w:val="FFFFFF"/>
                <w:sz w:val="24"/>
                <w:szCs w:val="24"/>
              </w:rPr>
            </w:pPr>
          </w:p>
        </w:tc>
        <w:tc>
          <w:tcPr>
            <w:tcW w:w="2160" w:type="dxa"/>
            <w:vMerge/>
            <w:tcMar>
              <w:top w:w="100" w:type="dxa"/>
              <w:left w:w="100" w:type="dxa"/>
              <w:bottom w:w="100" w:type="dxa"/>
              <w:right w:w="100" w:type="dxa"/>
            </w:tcMar>
          </w:tcPr>
          <w:p w14:paraId="15BD701C" w14:textId="77777777" w:rsidR="007B66A3" w:rsidRDefault="007B66A3">
            <w:pPr>
              <w:widowControl w:val="0"/>
              <w:spacing w:line="240" w:lineRule="auto"/>
              <w:rPr>
                <w:color w:val="FFFFFF"/>
                <w:sz w:val="24"/>
                <w:szCs w:val="24"/>
              </w:rPr>
            </w:pPr>
          </w:p>
        </w:tc>
        <w:tc>
          <w:tcPr>
            <w:tcW w:w="2715" w:type="dxa"/>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1F829952" w14:textId="77777777" w:rsidR="007B66A3" w:rsidRDefault="00233D2E">
            <w:pPr>
              <w:widowControl w:val="0"/>
              <w:spacing w:line="240" w:lineRule="auto"/>
              <w:jc w:val="center"/>
              <w:rPr>
                <w:b/>
                <w:color w:val="FFFFFF"/>
                <w:sz w:val="20"/>
                <w:szCs w:val="20"/>
              </w:rPr>
            </w:pPr>
            <w:r>
              <w:rPr>
                <w:b/>
                <w:color w:val="FFFFFF"/>
                <w:sz w:val="20"/>
                <w:szCs w:val="20"/>
              </w:rPr>
              <w:t>INTERACTIVES &amp; MINI LESSON VIDEOS</w:t>
            </w:r>
          </w:p>
        </w:tc>
        <w:tc>
          <w:tcPr>
            <w:tcW w:w="2670" w:type="dxa"/>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7040ACA3" w14:textId="77777777" w:rsidR="007B66A3" w:rsidRDefault="00233D2E">
            <w:pPr>
              <w:widowControl w:val="0"/>
              <w:spacing w:line="240" w:lineRule="auto"/>
              <w:jc w:val="center"/>
              <w:rPr>
                <w:b/>
                <w:color w:val="FFFFFF"/>
                <w:sz w:val="20"/>
                <w:szCs w:val="20"/>
              </w:rPr>
            </w:pPr>
            <w:r>
              <w:rPr>
                <w:b/>
                <w:color w:val="FFFFFF"/>
                <w:sz w:val="20"/>
                <w:szCs w:val="20"/>
              </w:rPr>
              <w:t>HANDS-ON AT HOME SUGGESTIONS</w:t>
            </w:r>
          </w:p>
        </w:tc>
        <w:tc>
          <w:tcPr>
            <w:tcW w:w="2025" w:type="dxa"/>
            <w:vMerge/>
            <w:tcMar>
              <w:top w:w="100" w:type="dxa"/>
              <w:left w:w="100" w:type="dxa"/>
              <w:bottom w:w="100" w:type="dxa"/>
              <w:right w:w="100" w:type="dxa"/>
            </w:tcMar>
          </w:tcPr>
          <w:p w14:paraId="7C2BDED9" w14:textId="77777777" w:rsidR="007B66A3" w:rsidRDefault="007B66A3">
            <w:pPr>
              <w:widowControl w:val="0"/>
              <w:spacing w:line="240" w:lineRule="auto"/>
              <w:rPr>
                <w:color w:val="FFFFFF"/>
                <w:sz w:val="24"/>
                <w:szCs w:val="24"/>
              </w:rPr>
            </w:pPr>
          </w:p>
        </w:tc>
        <w:tc>
          <w:tcPr>
            <w:tcW w:w="1665" w:type="dxa"/>
            <w:vMerge/>
            <w:tcMar>
              <w:top w:w="100" w:type="dxa"/>
              <w:left w:w="100" w:type="dxa"/>
              <w:bottom w:w="100" w:type="dxa"/>
              <w:right w:w="100" w:type="dxa"/>
            </w:tcMar>
          </w:tcPr>
          <w:p w14:paraId="3A1131EE" w14:textId="77777777" w:rsidR="007B66A3" w:rsidRDefault="007B66A3">
            <w:pPr>
              <w:widowControl w:val="0"/>
              <w:spacing w:line="240" w:lineRule="auto"/>
              <w:rPr>
                <w:color w:val="FFFFFF"/>
                <w:sz w:val="24"/>
                <w:szCs w:val="24"/>
              </w:rPr>
            </w:pPr>
          </w:p>
        </w:tc>
      </w:tr>
      <w:tr w:rsidR="007B66A3" w14:paraId="3514EDC5" w14:textId="77777777" w:rsidTr="413CAE02">
        <w:tc>
          <w:tcPr>
            <w:tcW w:w="2805" w:type="dxa"/>
            <w:tcBorders>
              <w:top w:val="single" w:sz="8" w:space="0" w:color="666666"/>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041CE9C2" w14:textId="77777777" w:rsidR="007B66A3" w:rsidRDefault="00233D2E">
            <w:pPr>
              <w:widowControl w:val="0"/>
              <w:spacing w:after="100" w:line="240" w:lineRule="auto"/>
              <w:rPr>
                <w:b/>
                <w:sz w:val="26"/>
                <w:szCs w:val="26"/>
              </w:rPr>
            </w:pPr>
            <w:r>
              <w:rPr>
                <w:sz w:val="20"/>
                <w:szCs w:val="20"/>
              </w:rPr>
              <w:t>Lesson 3:</w:t>
            </w:r>
          </w:p>
          <w:p w14:paraId="64405752" w14:textId="77777777" w:rsidR="007B66A3" w:rsidRDefault="00233D2E">
            <w:pPr>
              <w:widowControl w:val="0"/>
              <w:spacing w:after="100" w:line="240" w:lineRule="auto"/>
              <w:rPr>
                <w:b/>
                <w:sz w:val="20"/>
                <w:szCs w:val="20"/>
              </w:rPr>
            </w:pPr>
            <w:r>
              <w:rPr>
                <w:b/>
                <w:sz w:val="20"/>
                <w:szCs w:val="20"/>
              </w:rPr>
              <w:t>What are natural resources, and how do humans use them?</w:t>
            </w:r>
          </w:p>
          <w:p w14:paraId="1362C633" w14:textId="77777777" w:rsidR="007B66A3" w:rsidRPr="0074736D" w:rsidRDefault="00233D2E">
            <w:pPr>
              <w:widowControl w:val="0"/>
              <w:spacing w:after="100" w:line="240" w:lineRule="auto"/>
              <w:rPr>
                <w:color w:val="AA5300"/>
                <w:sz w:val="20"/>
                <w:szCs w:val="20"/>
              </w:rPr>
            </w:pPr>
            <w:r>
              <w:rPr>
                <w:color w:val="1155CC"/>
                <w:sz w:val="20"/>
                <w:szCs w:val="20"/>
              </w:rPr>
              <w:t>Obtain information</w:t>
            </w:r>
            <w:r>
              <w:rPr>
                <w:sz w:val="20"/>
                <w:szCs w:val="20"/>
              </w:rPr>
              <w:t xml:space="preserve"> about what </w:t>
            </w:r>
            <w:r w:rsidRPr="0074736D">
              <w:rPr>
                <w:color w:val="AA5300"/>
                <w:sz w:val="20"/>
                <w:szCs w:val="20"/>
              </w:rPr>
              <w:t xml:space="preserve">natural resources are, how they form, and how they are used. </w:t>
            </w:r>
          </w:p>
          <w:p w14:paraId="4F5A4B19" w14:textId="77777777" w:rsidR="007B66A3" w:rsidRDefault="00233D2E" w:rsidP="2D98DE94">
            <w:pPr>
              <w:widowControl w:val="0"/>
              <w:spacing w:after="100" w:line="240" w:lineRule="auto"/>
              <w:rPr>
                <w:sz w:val="20"/>
                <w:szCs w:val="20"/>
                <w:lang w:val="en-US"/>
              </w:rPr>
            </w:pPr>
            <w:r w:rsidRPr="2D98DE94">
              <w:rPr>
                <w:color w:val="1155CC"/>
                <w:sz w:val="20"/>
                <w:szCs w:val="20"/>
                <w:lang w:val="en-US"/>
              </w:rPr>
              <w:t xml:space="preserve">Develop a model </w:t>
            </w:r>
            <w:r w:rsidRPr="2D98DE94">
              <w:rPr>
                <w:sz w:val="20"/>
                <w:szCs w:val="20"/>
                <w:lang w:val="en-US"/>
              </w:rPr>
              <w:t xml:space="preserve">to show how </w:t>
            </w:r>
            <w:r w:rsidRPr="0074736D">
              <w:rPr>
                <w:color w:val="AA5300"/>
                <w:sz w:val="20"/>
                <w:szCs w:val="20"/>
                <w:lang w:val="en-US"/>
              </w:rPr>
              <w:t xml:space="preserve">natural resources are used </w:t>
            </w:r>
            <w:r w:rsidRPr="2D98DE94">
              <w:rPr>
                <w:sz w:val="20"/>
                <w:szCs w:val="20"/>
                <w:lang w:val="en-US"/>
              </w:rPr>
              <w:t xml:space="preserve">as part of a farm </w:t>
            </w:r>
            <w:r w:rsidRPr="2D98DE94">
              <w:rPr>
                <w:color w:val="38761D"/>
                <w:sz w:val="20"/>
                <w:szCs w:val="20"/>
                <w:lang w:val="en-US"/>
              </w:rPr>
              <w:t>system</w:t>
            </w:r>
            <w:r w:rsidRPr="2D98DE94">
              <w:rPr>
                <w:sz w:val="20"/>
                <w:szCs w:val="20"/>
                <w:lang w:val="en-US"/>
              </w:rPr>
              <w:t xml:space="preserve">.  </w:t>
            </w:r>
          </w:p>
          <w:p w14:paraId="55FFDD3D" w14:textId="77777777" w:rsidR="007B66A3" w:rsidRDefault="00233D2E">
            <w:pPr>
              <w:widowControl w:val="0"/>
              <w:spacing w:after="100" w:line="240" w:lineRule="auto"/>
              <w:rPr>
                <w:i/>
                <w:sz w:val="20"/>
                <w:szCs w:val="20"/>
              </w:rPr>
            </w:pPr>
            <w:r>
              <w:rPr>
                <w:i/>
                <w:sz w:val="20"/>
                <w:szCs w:val="20"/>
              </w:rPr>
              <w:t>(3 days)</w:t>
            </w:r>
          </w:p>
        </w:tc>
        <w:tc>
          <w:tcPr>
            <w:tcW w:w="216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3D76139" w14:textId="77777777" w:rsidR="007B66A3" w:rsidRDefault="007B66A3">
            <w:pPr>
              <w:widowControl w:val="0"/>
              <w:spacing w:after="120"/>
              <w:rPr>
                <w:sz w:val="16"/>
                <w:szCs w:val="16"/>
              </w:rPr>
            </w:pPr>
            <w:hyperlink r:id="rId150">
              <w:r>
                <w:rPr>
                  <w:color w:val="1155CC"/>
                  <w:sz w:val="20"/>
                  <w:szCs w:val="20"/>
                  <w:u w:val="single"/>
                </w:rPr>
                <w:t>EIA Energy Kids</w:t>
              </w:r>
            </w:hyperlink>
          </w:p>
          <w:p w14:paraId="08B9AF69" w14:textId="77777777" w:rsidR="007B66A3" w:rsidRDefault="00233D2E">
            <w:pPr>
              <w:widowControl w:val="0"/>
              <w:spacing w:after="120"/>
              <w:rPr>
                <w:sz w:val="20"/>
                <w:szCs w:val="20"/>
              </w:rPr>
            </w:pPr>
            <w:r>
              <w:rPr>
                <w:noProof/>
                <w:sz w:val="20"/>
                <w:szCs w:val="20"/>
              </w:rPr>
              <w:drawing>
                <wp:inline distT="114300" distB="114300" distL="114300" distR="114300" wp14:anchorId="1B966DC8" wp14:editId="790D1E21">
                  <wp:extent cx="152400" cy="152400"/>
                  <wp:effectExtent l="0" t="0" r="0" b="0"/>
                  <wp:docPr id="153" name="image14.png" descr="Play Button"/>
                  <wp:cNvGraphicFramePr/>
                  <a:graphic xmlns:a="http://schemas.openxmlformats.org/drawingml/2006/main">
                    <a:graphicData uri="http://schemas.openxmlformats.org/drawingml/2006/picture">
                      <pic:pic xmlns:pic="http://schemas.openxmlformats.org/drawingml/2006/picture">
                        <pic:nvPicPr>
                          <pic:cNvPr id="153" name="image14.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r:id="rId151">
              <w:r w:rsidR="007B66A3">
                <w:rPr>
                  <w:color w:val="1155CC"/>
                  <w:sz w:val="20"/>
                  <w:szCs w:val="20"/>
                  <w:u w:val="single"/>
                </w:rPr>
                <w:t>Nine Surprising Things Made with Oil</w:t>
              </w:r>
            </w:hyperlink>
            <w:r>
              <w:rPr>
                <w:sz w:val="20"/>
                <w:szCs w:val="20"/>
              </w:rPr>
              <w:t xml:space="preserve">  </w:t>
            </w:r>
          </w:p>
          <w:p w14:paraId="568B119B" w14:textId="77777777" w:rsidR="007B66A3" w:rsidRDefault="00233D2E">
            <w:pPr>
              <w:widowControl w:val="0"/>
              <w:spacing w:after="120"/>
              <w:rPr>
                <w:sz w:val="16"/>
                <w:szCs w:val="16"/>
              </w:rPr>
            </w:pPr>
            <w:r>
              <w:rPr>
                <w:noProof/>
                <w:sz w:val="20"/>
                <w:szCs w:val="20"/>
              </w:rPr>
              <w:drawing>
                <wp:inline distT="114300" distB="114300" distL="114300" distR="114300" wp14:anchorId="5D15F3D6" wp14:editId="455D7431">
                  <wp:extent cx="152400" cy="152400"/>
                  <wp:effectExtent l="0" t="0" r="0" b="0"/>
                  <wp:docPr id="8" name="image14.png" descr="Play Button"/>
                  <wp:cNvGraphicFramePr/>
                  <a:graphic xmlns:a="http://schemas.openxmlformats.org/drawingml/2006/main">
                    <a:graphicData uri="http://schemas.openxmlformats.org/drawingml/2006/picture">
                      <pic:pic xmlns:pic="http://schemas.openxmlformats.org/drawingml/2006/picture">
                        <pic:nvPicPr>
                          <pic:cNvPr id="8" name="image14.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0"/>
                <w:szCs w:val="20"/>
              </w:rPr>
              <w:t xml:space="preserve"> </w:t>
            </w:r>
            <w:hyperlink r:id="rId152">
              <w:r w:rsidR="007B66A3">
                <w:rPr>
                  <w:color w:val="1155CC"/>
                  <w:sz w:val="20"/>
                  <w:szCs w:val="20"/>
                  <w:u w:val="single"/>
                </w:rPr>
                <w:t>Welcome to the Neighborhood</w:t>
              </w:r>
            </w:hyperlink>
          </w:p>
        </w:tc>
        <w:tc>
          <w:tcPr>
            <w:tcW w:w="271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02F4592" w14:textId="77777777" w:rsidR="007B66A3" w:rsidRDefault="007B66A3">
            <w:pPr>
              <w:widowControl w:val="0"/>
              <w:spacing w:after="80"/>
              <w:rPr>
                <w:sz w:val="14"/>
                <w:szCs w:val="14"/>
              </w:rPr>
            </w:pPr>
            <w:hyperlink r:id="rId153">
              <w:r>
                <w:rPr>
                  <w:noProof/>
                  <w:color w:val="1155CC"/>
                  <w:sz w:val="20"/>
                  <w:szCs w:val="20"/>
                  <w:u w:val="single"/>
                </w:rPr>
                <w:drawing>
                  <wp:inline distT="114300" distB="114300" distL="114300" distR="114300" wp14:anchorId="3F82F293" wp14:editId="4C8E6B73">
                    <wp:extent cx="152400" cy="152400"/>
                    <wp:effectExtent l="0" t="0" r="0" b="0"/>
                    <wp:docPr id="165" name="image15.png" descr="Play Button"/>
                    <wp:cNvGraphicFramePr/>
                    <a:graphic xmlns:a="http://schemas.openxmlformats.org/drawingml/2006/main">
                      <a:graphicData uri="http://schemas.openxmlformats.org/drawingml/2006/picture">
                        <pic:pic xmlns:pic="http://schemas.openxmlformats.org/drawingml/2006/picture">
                          <pic:nvPicPr>
                            <pic:cNvPr id="165" name="image15.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w:hyperlink r:id="rId154">
              <w:r>
                <w:rPr>
                  <w:color w:val="1155CC"/>
                  <w:sz w:val="20"/>
                  <w:szCs w:val="20"/>
                  <w:u w:val="single"/>
                </w:rPr>
                <w:t>What Are Natural Resources? Mini-Lesson</w:t>
              </w:r>
            </w:hyperlink>
          </w:p>
        </w:tc>
        <w:tc>
          <w:tcPr>
            <w:tcW w:w="267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08CB8D9" w14:textId="77777777" w:rsidR="007B66A3" w:rsidRDefault="00233D2E">
            <w:pPr>
              <w:widowControl w:val="0"/>
              <w:spacing w:after="80" w:line="240" w:lineRule="auto"/>
              <w:rPr>
                <w:sz w:val="12"/>
                <w:szCs w:val="12"/>
                <w:lang w:val="en-US"/>
              </w:rPr>
            </w:pPr>
            <w:r w:rsidRPr="5E201BE1">
              <w:rPr>
                <w:sz w:val="20"/>
                <w:szCs w:val="20"/>
                <w:lang w:val="en-US"/>
              </w:rPr>
              <w:t>Have students walk around their home or neighborhood to record data about uses of natural resources.</w:t>
            </w:r>
          </w:p>
        </w:tc>
        <w:tc>
          <w:tcPr>
            <w:tcW w:w="202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19C2942" w14:textId="77777777" w:rsidR="007B66A3" w:rsidRDefault="00233D2E" w:rsidP="413CAE02">
            <w:pPr>
              <w:widowControl w:val="0"/>
              <w:spacing w:after="60"/>
              <w:rPr>
                <w:sz w:val="16"/>
                <w:szCs w:val="16"/>
                <w:lang w:val="en-US"/>
              </w:rPr>
            </w:pPr>
            <w:r w:rsidRPr="413CAE02">
              <w:rPr>
                <w:sz w:val="20"/>
                <w:szCs w:val="20"/>
                <w:lang w:val="en-US"/>
              </w:rPr>
              <w:t xml:space="preserve">Natural resources are Earth materials, such as air, water, soil, and energy that are used by humans to live. </w:t>
            </w:r>
          </w:p>
        </w:tc>
        <w:tc>
          <w:tcPr>
            <w:tcW w:w="166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EE7AD4E" w14:textId="77777777" w:rsidR="007B66A3" w:rsidRDefault="00233D2E">
            <w:pPr>
              <w:widowControl w:val="0"/>
              <w:spacing w:after="80" w:line="240" w:lineRule="auto"/>
              <w:rPr>
                <w:sz w:val="20"/>
                <w:szCs w:val="20"/>
              </w:rPr>
            </w:pPr>
            <w:r>
              <w:rPr>
                <w:sz w:val="20"/>
                <w:szCs w:val="20"/>
              </w:rPr>
              <w:t>fossil fuel</w:t>
            </w:r>
          </w:p>
          <w:p w14:paraId="48F06B7E" w14:textId="77777777" w:rsidR="007B66A3" w:rsidRDefault="00233D2E">
            <w:pPr>
              <w:widowControl w:val="0"/>
              <w:spacing w:after="80" w:line="240" w:lineRule="auto"/>
              <w:rPr>
                <w:sz w:val="20"/>
                <w:szCs w:val="20"/>
              </w:rPr>
            </w:pPr>
            <w:r>
              <w:rPr>
                <w:sz w:val="20"/>
                <w:szCs w:val="20"/>
              </w:rPr>
              <w:t>natural resource</w:t>
            </w:r>
          </w:p>
          <w:p w14:paraId="4A5898D0" w14:textId="77777777" w:rsidR="007B66A3" w:rsidRDefault="00233D2E">
            <w:pPr>
              <w:widowControl w:val="0"/>
              <w:spacing w:after="80" w:line="240" w:lineRule="auto"/>
              <w:rPr>
                <w:sz w:val="20"/>
                <w:szCs w:val="20"/>
              </w:rPr>
            </w:pPr>
            <w:r>
              <w:rPr>
                <w:sz w:val="20"/>
                <w:szCs w:val="20"/>
              </w:rPr>
              <w:t>non-renewable resource</w:t>
            </w:r>
          </w:p>
          <w:p w14:paraId="43EB4DD0" w14:textId="77777777" w:rsidR="007B66A3" w:rsidRDefault="007B66A3">
            <w:pPr>
              <w:widowControl w:val="0"/>
              <w:spacing w:line="273" w:lineRule="auto"/>
              <w:rPr>
                <w:sz w:val="20"/>
                <w:szCs w:val="20"/>
              </w:rPr>
            </w:pPr>
          </w:p>
        </w:tc>
      </w:tr>
      <w:tr w:rsidR="007B66A3" w14:paraId="446154C5" w14:textId="77777777" w:rsidTr="413CAE02">
        <w:tc>
          <w:tcPr>
            <w:tcW w:w="2805" w:type="dxa"/>
            <w:tcBorders>
              <w:top w:val="single" w:sz="8" w:space="0" w:color="B7B7B7"/>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7EF263CC" w14:textId="77777777" w:rsidR="007B66A3" w:rsidRDefault="00233D2E">
            <w:pPr>
              <w:widowControl w:val="0"/>
              <w:spacing w:after="100" w:line="240" w:lineRule="auto"/>
              <w:rPr>
                <w:sz w:val="20"/>
                <w:szCs w:val="20"/>
              </w:rPr>
            </w:pPr>
            <w:r>
              <w:rPr>
                <w:sz w:val="20"/>
                <w:szCs w:val="20"/>
              </w:rPr>
              <w:lastRenderedPageBreak/>
              <w:t>Lesson 4:</w:t>
            </w:r>
          </w:p>
          <w:p w14:paraId="33EB8305" w14:textId="77777777" w:rsidR="007B66A3" w:rsidRDefault="00233D2E">
            <w:pPr>
              <w:widowControl w:val="0"/>
              <w:spacing w:after="100" w:line="240" w:lineRule="auto"/>
              <w:rPr>
                <w:b/>
                <w:sz w:val="20"/>
                <w:szCs w:val="20"/>
              </w:rPr>
            </w:pPr>
            <w:r>
              <w:rPr>
                <w:b/>
                <w:sz w:val="20"/>
                <w:szCs w:val="20"/>
              </w:rPr>
              <w:t>How does our use of fossil fuels affect Earth’s systems?</w:t>
            </w:r>
          </w:p>
          <w:p w14:paraId="6D0E1EAC" w14:textId="77777777" w:rsidR="007B66A3" w:rsidRDefault="00233D2E">
            <w:pPr>
              <w:widowControl w:val="0"/>
              <w:spacing w:after="100" w:line="240" w:lineRule="auto"/>
              <w:rPr>
                <w:sz w:val="20"/>
                <w:szCs w:val="20"/>
              </w:rPr>
            </w:pPr>
            <w:r>
              <w:rPr>
                <w:color w:val="1155CC"/>
                <w:sz w:val="20"/>
                <w:szCs w:val="20"/>
              </w:rPr>
              <w:t>Obtain information</w:t>
            </w:r>
            <w:r>
              <w:rPr>
                <w:sz w:val="20"/>
                <w:szCs w:val="20"/>
              </w:rPr>
              <w:t xml:space="preserve"> about how </w:t>
            </w:r>
            <w:r w:rsidRPr="0074736D">
              <w:rPr>
                <w:color w:val="AA5300"/>
                <w:sz w:val="20"/>
                <w:szCs w:val="20"/>
              </w:rPr>
              <w:t xml:space="preserve">the use of fossil fuels </w:t>
            </w:r>
            <w:r>
              <w:rPr>
                <w:sz w:val="20"/>
                <w:szCs w:val="20"/>
              </w:rPr>
              <w:t>on a farm</w:t>
            </w:r>
            <w:r>
              <w:rPr>
                <w:color w:val="FF9900"/>
                <w:sz w:val="20"/>
                <w:szCs w:val="20"/>
              </w:rPr>
              <w:t xml:space="preserve"> </w:t>
            </w:r>
            <w:r>
              <w:rPr>
                <w:color w:val="38761D"/>
                <w:sz w:val="20"/>
                <w:szCs w:val="20"/>
              </w:rPr>
              <w:t xml:space="preserve">system </w:t>
            </w:r>
            <w:r>
              <w:rPr>
                <w:sz w:val="20"/>
                <w:szCs w:val="20"/>
              </w:rPr>
              <w:t xml:space="preserve">affects the environment. </w:t>
            </w:r>
          </w:p>
          <w:p w14:paraId="51BB8DBE" w14:textId="77777777" w:rsidR="007B66A3" w:rsidRDefault="00233D2E">
            <w:pPr>
              <w:widowControl w:val="0"/>
              <w:spacing w:after="100" w:line="240" w:lineRule="auto"/>
              <w:rPr>
                <w:sz w:val="20"/>
                <w:szCs w:val="20"/>
              </w:rPr>
            </w:pPr>
            <w:r>
              <w:rPr>
                <w:color w:val="1155CC"/>
                <w:sz w:val="20"/>
                <w:szCs w:val="20"/>
              </w:rPr>
              <w:t>Develop a model</w:t>
            </w:r>
            <w:r>
              <w:rPr>
                <w:color w:val="0000FF"/>
                <w:sz w:val="20"/>
                <w:szCs w:val="20"/>
              </w:rPr>
              <w:t xml:space="preserve"> </w:t>
            </w:r>
            <w:r>
              <w:rPr>
                <w:sz w:val="20"/>
                <w:szCs w:val="20"/>
              </w:rPr>
              <w:t>to show how</w:t>
            </w:r>
            <w:r>
              <w:rPr>
                <w:color w:val="FF9900"/>
                <w:sz w:val="20"/>
                <w:szCs w:val="20"/>
              </w:rPr>
              <w:t xml:space="preserve"> </w:t>
            </w:r>
            <w:r w:rsidRPr="0074736D">
              <w:rPr>
                <w:color w:val="AA5300"/>
                <w:sz w:val="20"/>
                <w:szCs w:val="20"/>
              </w:rPr>
              <w:t xml:space="preserve">fossil fuel use </w:t>
            </w:r>
            <w:r>
              <w:rPr>
                <w:sz w:val="20"/>
                <w:szCs w:val="20"/>
              </w:rPr>
              <w:t xml:space="preserve">as part of a farm </w:t>
            </w:r>
            <w:r>
              <w:rPr>
                <w:color w:val="38761D"/>
                <w:sz w:val="20"/>
                <w:szCs w:val="20"/>
              </w:rPr>
              <w:t xml:space="preserve">system </w:t>
            </w:r>
            <w:r>
              <w:rPr>
                <w:sz w:val="20"/>
                <w:szCs w:val="20"/>
              </w:rPr>
              <w:t xml:space="preserve">affects the environment. </w:t>
            </w:r>
          </w:p>
          <w:p w14:paraId="2339832C" w14:textId="77777777" w:rsidR="007B66A3" w:rsidRDefault="00233D2E">
            <w:pPr>
              <w:widowControl w:val="0"/>
              <w:spacing w:after="100" w:line="240" w:lineRule="auto"/>
              <w:rPr>
                <w:i/>
                <w:sz w:val="20"/>
                <w:szCs w:val="20"/>
              </w:rPr>
            </w:pPr>
            <w:r>
              <w:rPr>
                <w:i/>
                <w:sz w:val="20"/>
                <w:szCs w:val="20"/>
              </w:rPr>
              <w:t>(3 days)</w:t>
            </w:r>
          </w:p>
        </w:tc>
        <w:tc>
          <w:tcPr>
            <w:tcW w:w="2160"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7069FDF5" w14:textId="77777777" w:rsidR="007B66A3" w:rsidRDefault="007B66A3">
            <w:pPr>
              <w:widowControl w:val="0"/>
              <w:spacing w:after="120"/>
              <w:rPr>
                <w:sz w:val="20"/>
                <w:szCs w:val="20"/>
              </w:rPr>
            </w:pPr>
            <w:hyperlink r:id="rId155">
              <w:r>
                <w:rPr>
                  <w:color w:val="1155CC"/>
                  <w:sz w:val="20"/>
                  <w:szCs w:val="20"/>
                  <w:u w:val="single"/>
                </w:rPr>
                <w:t>What Causes Air Pollution</w:t>
              </w:r>
            </w:hyperlink>
            <w:r>
              <w:rPr>
                <w:sz w:val="20"/>
                <w:szCs w:val="20"/>
              </w:rPr>
              <w:t xml:space="preserve"> </w:t>
            </w:r>
          </w:p>
          <w:p w14:paraId="2D408B14" w14:textId="77777777" w:rsidR="007B66A3" w:rsidRDefault="007B66A3">
            <w:pPr>
              <w:widowControl w:val="0"/>
              <w:spacing w:after="120"/>
              <w:rPr>
                <w:sz w:val="16"/>
                <w:szCs w:val="16"/>
              </w:rPr>
            </w:pPr>
            <w:hyperlink r:id="rId156">
              <w:r>
                <w:rPr>
                  <w:color w:val="1155CC"/>
                  <w:sz w:val="20"/>
                  <w:szCs w:val="20"/>
                  <w:u w:val="single"/>
                </w:rPr>
                <w:t>Clean Air Outdoors</w:t>
              </w:r>
            </w:hyperlink>
          </w:p>
          <w:p w14:paraId="20244779" w14:textId="77777777" w:rsidR="007B66A3" w:rsidRDefault="00233D2E">
            <w:pPr>
              <w:widowControl w:val="0"/>
              <w:spacing w:after="120"/>
              <w:rPr>
                <w:sz w:val="14"/>
                <w:szCs w:val="14"/>
              </w:rPr>
            </w:pPr>
            <w:r>
              <w:rPr>
                <w:noProof/>
                <w:sz w:val="20"/>
                <w:szCs w:val="20"/>
              </w:rPr>
              <w:drawing>
                <wp:inline distT="114300" distB="114300" distL="114300" distR="114300" wp14:anchorId="3AF86E56" wp14:editId="514375C7">
                  <wp:extent cx="152400" cy="152400"/>
                  <wp:effectExtent l="0" t="0" r="0" b="0"/>
                  <wp:docPr id="33" name="image14.png" descr="Play Button"/>
                  <wp:cNvGraphicFramePr/>
                  <a:graphic xmlns:a="http://schemas.openxmlformats.org/drawingml/2006/main">
                    <a:graphicData uri="http://schemas.openxmlformats.org/drawingml/2006/picture">
                      <pic:pic xmlns:pic="http://schemas.openxmlformats.org/drawingml/2006/picture">
                        <pic:nvPicPr>
                          <pic:cNvPr id="33" name="image14.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0"/>
                <w:szCs w:val="20"/>
              </w:rPr>
              <w:t xml:space="preserve"> </w:t>
            </w:r>
            <w:hyperlink r:id="rId157">
              <w:r w:rsidR="007B66A3">
                <w:rPr>
                  <w:color w:val="1155CC"/>
                  <w:sz w:val="20"/>
                  <w:szCs w:val="20"/>
                  <w:u w:val="single"/>
                </w:rPr>
                <w:t>Greenhouse Effect</w:t>
              </w:r>
            </w:hyperlink>
          </w:p>
        </w:tc>
        <w:tc>
          <w:tcPr>
            <w:tcW w:w="271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2AD6B231" w14:textId="77777777" w:rsidR="007B66A3" w:rsidRDefault="007B66A3">
            <w:pPr>
              <w:widowControl w:val="0"/>
              <w:spacing w:after="80"/>
              <w:rPr>
                <w:sz w:val="16"/>
                <w:szCs w:val="16"/>
              </w:rPr>
            </w:pPr>
          </w:p>
        </w:tc>
        <w:tc>
          <w:tcPr>
            <w:tcW w:w="2670"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097ED559" w14:textId="77777777" w:rsidR="007B66A3" w:rsidRDefault="00233D2E">
            <w:pPr>
              <w:widowControl w:val="0"/>
              <w:spacing w:after="80"/>
              <w:rPr>
                <w:sz w:val="20"/>
                <w:szCs w:val="20"/>
              </w:rPr>
            </w:pPr>
            <w:r>
              <w:rPr>
                <w:sz w:val="20"/>
                <w:szCs w:val="20"/>
              </w:rPr>
              <w:t>Have students write a list of what types of fossil fuels they use in their home or that they see being used in their neighborhood. Describe how that might be affecting the air where you live.</w:t>
            </w:r>
          </w:p>
        </w:tc>
        <w:tc>
          <w:tcPr>
            <w:tcW w:w="202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61CB7F1D" w14:textId="77777777" w:rsidR="007B66A3" w:rsidRDefault="00233D2E">
            <w:pPr>
              <w:widowControl w:val="0"/>
              <w:spacing w:after="100"/>
              <w:rPr>
                <w:sz w:val="16"/>
                <w:szCs w:val="16"/>
              </w:rPr>
            </w:pPr>
            <w:r>
              <w:rPr>
                <w:sz w:val="20"/>
                <w:szCs w:val="20"/>
              </w:rPr>
              <w:t xml:space="preserve">The use of fossil fuels for energy causes pollution and can have negative impacts on human health, and Earth systems. Burning fossil fuels causes the Earth to heat up due to the greenhouse effect. </w:t>
            </w:r>
          </w:p>
        </w:tc>
        <w:tc>
          <w:tcPr>
            <w:tcW w:w="166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56D855D3" w14:textId="77777777" w:rsidR="007B66A3" w:rsidRDefault="00233D2E">
            <w:pPr>
              <w:widowControl w:val="0"/>
              <w:spacing w:after="80" w:line="240" w:lineRule="auto"/>
              <w:rPr>
                <w:sz w:val="20"/>
                <w:szCs w:val="20"/>
              </w:rPr>
            </w:pPr>
            <w:r>
              <w:rPr>
                <w:sz w:val="20"/>
                <w:szCs w:val="20"/>
              </w:rPr>
              <w:t>pollution</w:t>
            </w:r>
          </w:p>
        </w:tc>
      </w:tr>
      <w:tr w:rsidR="007B66A3" w14:paraId="5EA0C62F" w14:textId="77777777" w:rsidTr="413CAE02">
        <w:tc>
          <w:tcPr>
            <w:tcW w:w="2805" w:type="dxa"/>
            <w:tcBorders>
              <w:top w:val="single" w:sz="8" w:space="0" w:color="B7B7B7"/>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64FDF097" w14:textId="77777777" w:rsidR="007B66A3" w:rsidRDefault="00233D2E">
            <w:pPr>
              <w:widowControl w:val="0"/>
              <w:spacing w:after="100" w:line="240" w:lineRule="auto"/>
              <w:rPr>
                <w:sz w:val="20"/>
                <w:szCs w:val="20"/>
              </w:rPr>
            </w:pPr>
            <w:r>
              <w:rPr>
                <w:sz w:val="20"/>
                <w:szCs w:val="20"/>
              </w:rPr>
              <w:t>Lesson 5:</w:t>
            </w:r>
          </w:p>
          <w:p w14:paraId="7D03C7B0" w14:textId="77777777" w:rsidR="007B66A3" w:rsidRDefault="00233D2E">
            <w:pPr>
              <w:widowControl w:val="0"/>
              <w:spacing w:after="100" w:line="240" w:lineRule="auto"/>
              <w:rPr>
                <w:sz w:val="20"/>
                <w:szCs w:val="20"/>
              </w:rPr>
            </w:pPr>
            <w:r>
              <w:rPr>
                <w:b/>
                <w:sz w:val="20"/>
                <w:szCs w:val="20"/>
              </w:rPr>
              <w:t>How does our use of water affect Earth’s systems?</w:t>
            </w:r>
          </w:p>
          <w:p w14:paraId="1510AE4A" w14:textId="77777777" w:rsidR="007B66A3" w:rsidRDefault="00233D2E">
            <w:pPr>
              <w:widowControl w:val="0"/>
              <w:spacing w:after="100" w:line="240" w:lineRule="auto"/>
              <w:rPr>
                <w:color w:val="202020"/>
                <w:sz w:val="20"/>
                <w:szCs w:val="20"/>
                <w:lang w:val="en-US"/>
              </w:rPr>
            </w:pPr>
            <w:r w:rsidRPr="5E201BE1">
              <w:rPr>
                <w:color w:val="1155CC"/>
                <w:sz w:val="20"/>
                <w:szCs w:val="20"/>
                <w:lang w:val="en-US"/>
              </w:rPr>
              <w:t>Analyze and graph data</w:t>
            </w:r>
            <w:r w:rsidRPr="5E201BE1">
              <w:rPr>
                <w:sz w:val="20"/>
                <w:szCs w:val="20"/>
                <w:lang w:val="en-US"/>
              </w:rPr>
              <w:t xml:space="preserve"> to explain</w:t>
            </w:r>
            <w:r w:rsidRPr="5E201BE1">
              <w:rPr>
                <w:color w:val="AA5300"/>
                <w:sz w:val="20"/>
                <w:szCs w:val="20"/>
                <w:lang w:val="en-US"/>
              </w:rPr>
              <w:t xml:space="preserve"> the distribution of the salt and freshwater on Earth </w:t>
            </w:r>
            <w:r w:rsidRPr="5E201BE1">
              <w:rPr>
                <w:sz w:val="20"/>
                <w:szCs w:val="20"/>
                <w:lang w:val="en-US"/>
              </w:rPr>
              <w:t>in</w:t>
            </w:r>
            <w:r w:rsidRPr="5E201BE1">
              <w:rPr>
                <w:color w:val="E69138"/>
                <w:sz w:val="20"/>
                <w:szCs w:val="20"/>
                <w:lang w:val="en-US"/>
              </w:rPr>
              <w:t xml:space="preserve"> </w:t>
            </w:r>
            <w:r w:rsidRPr="5E201BE1">
              <w:rPr>
                <w:color w:val="38761D"/>
                <w:sz w:val="20"/>
                <w:szCs w:val="20"/>
                <w:lang w:val="en-US"/>
              </w:rPr>
              <w:t>terms of volume</w:t>
            </w:r>
            <w:r w:rsidRPr="5E201BE1">
              <w:rPr>
                <w:color w:val="202020"/>
                <w:sz w:val="20"/>
                <w:szCs w:val="20"/>
                <w:lang w:val="en-US"/>
              </w:rPr>
              <w:t>.</w:t>
            </w:r>
          </w:p>
          <w:p w14:paraId="3BFB1065" w14:textId="77777777" w:rsidR="007B66A3" w:rsidRDefault="00233D2E">
            <w:pPr>
              <w:widowControl w:val="0"/>
              <w:spacing w:after="100" w:line="240" w:lineRule="auto"/>
              <w:rPr>
                <w:i/>
                <w:sz w:val="20"/>
                <w:szCs w:val="20"/>
              </w:rPr>
            </w:pPr>
            <w:r>
              <w:rPr>
                <w:color w:val="1155CC"/>
                <w:sz w:val="20"/>
                <w:szCs w:val="20"/>
              </w:rPr>
              <w:t>Revise a model</w:t>
            </w:r>
            <w:r>
              <w:rPr>
                <w:color w:val="0000FF"/>
                <w:sz w:val="20"/>
                <w:szCs w:val="20"/>
              </w:rPr>
              <w:t xml:space="preserve"> </w:t>
            </w:r>
            <w:r>
              <w:rPr>
                <w:sz w:val="20"/>
                <w:szCs w:val="20"/>
              </w:rPr>
              <w:t xml:space="preserve">to explain how water use and waste production on farms interacts with </w:t>
            </w:r>
            <w:r w:rsidRPr="0074736D">
              <w:rPr>
                <w:color w:val="AA5300"/>
                <w:sz w:val="20"/>
                <w:szCs w:val="20"/>
              </w:rPr>
              <w:t xml:space="preserve">Earth </w:t>
            </w:r>
            <w:r>
              <w:rPr>
                <w:color w:val="38761D"/>
              </w:rPr>
              <w:t>systems</w:t>
            </w:r>
            <w:r>
              <w:rPr>
                <w:sz w:val="20"/>
                <w:szCs w:val="20"/>
              </w:rPr>
              <w:t>.</w:t>
            </w:r>
          </w:p>
          <w:p w14:paraId="29B0BF6B" w14:textId="77777777" w:rsidR="007B66A3" w:rsidRDefault="00233D2E">
            <w:pPr>
              <w:widowControl w:val="0"/>
              <w:spacing w:after="100" w:line="240" w:lineRule="auto"/>
              <w:rPr>
                <w:sz w:val="28"/>
                <w:szCs w:val="28"/>
              </w:rPr>
            </w:pPr>
            <w:r>
              <w:rPr>
                <w:i/>
                <w:sz w:val="20"/>
                <w:szCs w:val="20"/>
              </w:rPr>
              <w:t>(3 days)</w:t>
            </w:r>
          </w:p>
        </w:tc>
        <w:tc>
          <w:tcPr>
            <w:tcW w:w="2160"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7CAC45B5" w14:textId="77777777" w:rsidR="007B66A3" w:rsidRDefault="00233D2E">
            <w:pPr>
              <w:widowControl w:val="0"/>
              <w:spacing w:after="120"/>
              <w:rPr>
                <w:sz w:val="20"/>
                <w:szCs w:val="20"/>
              </w:rPr>
            </w:pPr>
            <w:r>
              <w:t xml:space="preserve"> </w:t>
            </w:r>
            <w:hyperlink r:id="rId158">
              <w:r w:rsidR="007B66A3">
                <w:rPr>
                  <w:color w:val="1155CC"/>
                  <w:sz w:val="20"/>
                  <w:szCs w:val="20"/>
                  <w:u w:val="single"/>
                </w:rPr>
                <w:t>Water cycle maps</w:t>
              </w:r>
            </w:hyperlink>
            <w:r>
              <w:rPr>
                <w:sz w:val="20"/>
                <w:szCs w:val="20"/>
              </w:rPr>
              <w:t xml:space="preserve"> </w:t>
            </w:r>
          </w:p>
          <w:p w14:paraId="77FB28C9" w14:textId="77777777" w:rsidR="007B66A3" w:rsidRDefault="007B66A3">
            <w:pPr>
              <w:widowControl w:val="0"/>
              <w:spacing w:after="200"/>
              <w:rPr>
                <w:sz w:val="20"/>
                <w:szCs w:val="20"/>
              </w:rPr>
            </w:pPr>
            <w:hyperlink r:id="rId159">
              <w:r>
                <w:rPr>
                  <w:color w:val="1155CC"/>
                  <w:sz w:val="20"/>
                  <w:szCs w:val="20"/>
                  <w:u w:val="single"/>
                </w:rPr>
                <w:t>River Runner</w:t>
              </w:r>
            </w:hyperlink>
            <w:r>
              <w:rPr>
                <w:sz w:val="20"/>
                <w:szCs w:val="20"/>
              </w:rPr>
              <w:t xml:space="preserve"> </w:t>
            </w:r>
          </w:p>
          <w:p w14:paraId="7958A6EB" w14:textId="77777777" w:rsidR="007B66A3" w:rsidRDefault="00233D2E">
            <w:pPr>
              <w:widowControl w:val="0"/>
              <w:spacing w:after="200"/>
              <w:rPr>
                <w:i/>
                <w:sz w:val="20"/>
                <w:szCs w:val="20"/>
              </w:rPr>
            </w:pPr>
            <w:r>
              <w:rPr>
                <w:noProof/>
                <w:sz w:val="20"/>
                <w:szCs w:val="20"/>
              </w:rPr>
              <w:drawing>
                <wp:inline distT="114300" distB="114300" distL="114300" distR="114300" wp14:anchorId="0D1545CE" wp14:editId="036AFE17">
                  <wp:extent cx="152400" cy="152400"/>
                  <wp:effectExtent l="0" t="0" r="0" b="0"/>
                  <wp:docPr id="119" name="image14.png" descr="Play Button"/>
                  <wp:cNvGraphicFramePr/>
                  <a:graphic xmlns:a="http://schemas.openxmlformats.org/drawingml/2006/main">
                    <a:graphicData uri="http://schemas.openxmlformats.org/drawingml/2006/picture">
                      <pic:pic xmlns:pic="http://schemas.openxmlformats.org/drawingml/2006/picture">
                        <pic:nvPicPr>
                          <pic:cNvPr id="119" name="image14.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0"/>
                <w:szCs w:val="20"/>
              </w:rPr>
              <w:t xml:space="preserve"> </w:t>
            </w:r>
            <w:hyperlink r:id="rId160">
              <w:r w:rsidR="007B66A3">
                <w:rPr>
                  <w:color w:val="1155CC"/>
                  <w:sz w:val="20"/>
                  <w:szCs w:val="20"/>
                  <w:u w:val="single"/>
                </w:rPr>
                <w:t>What is Eutrophication?</w:t>
              </w:r>
            </w:hyperlink>
          </w:p>
          <w:p w14:paraId="590887F8" w14:textId="77777777" w:rsidR="007B66A3" w:rsidRDefault="00233D2E">
            <w:pPr>
              <w:widowControl w:val="0"/>
              <w:spacing w:after="120"/>
              <w:rPr>
                <w:sz w:val="18"/>
                <w:szCs w:val="18"/>
              </w:rPr>
            </w:pPr>
            <w:r>
              <w:rPr>
                <w:i/>
                <w:sz w:val="20"/>
                <w:szCs w:val="20"/>
              </w:rPr>
              <w:t xml:space="preserve"> </w:t>
            </w:r>
            <w:r>
              <w:rPr>
                <w:noProof/>
                <w:sz w:val="20"/>
                <w:szCs w:val="20"/>
              </w:rPr>
              <w:drawing>
                <wp:inline distT="114300" distB="114300" distL="114300" distR="114300" wp14:anchorId="677EF73F" wp14:editId="09FCC1CE">
                  <wp:extent cx="152400" cy="152400"/>
                  <wp:effectExtent l="0" t="0" r="0" b="0"/>
                  <wp:docPr id="135" name="image14.png" descr="Play Button"/>
                  <wp:cNvGraphicFramePr/>
                  <a:graphic xmlns:a="http://schemas.openxmlformats.org/drawingml/2006/main">
                    <a:graphicData uri="http://schemas.openxmlformats.org/drawingml/2006/picture">
                      <pic:pic xmlns:pic="http://schemas.openxmlformats.org/drawingml/2006/picture">
                        <pic:nvPicPr>
                          <pic:cNvPr id="135" name="image14.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r:id="rId161">
              <w:r w:rsidR="007B66A3">
                <w:rPr>
                  <w:color w:val="1155CC"/>
                  <w:sz w:val="20"/>
                  <w:szCs w:val="20"/>
                  <w:u w:val="single"/>
                </w:rPr>
                <w:t>The Ogallala Aquifer</w:t>
              </w:r>
            </w:hyperlink>
            <w:r>
              <w:rPr>
                <w:sz w:val="20"/>
                <w:szCs w:val="20"/>
              </w:rPr>
              <w:t xml:space="preserve"> </w:t>
            </w:r>
          </w:p>
        </w:tc>
        <w:tc>
          <w:tcPr>
            <w:tcW w:w="271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37552603" w14:textId="77777777" w:rsidR="007B66A3" w:rsidRDefault="00233D2E">
            <w:pPr>
              <w:widowControl w:val="0"/>
              <w:spacing w:after="60"/>
              <w:rPr>
                <w:sz w:val="20"/>
                <w:szCs w:val="20"/>
              </w:rPr>
            </w:pPr>
            <w:r>
              <w:rPr>
                <w:noProof/>
                <w:sz w:val="24"/>
                <w:szCs w:val="24"/>
              </w:rPr>
              <w:drawing>
                <wp:inline distT="114300" distB="114300" distL="114300" distR="114300" wp14:anchorId="0EC902E0" wp14:editId="49A05677">
                  <wp:extent cx="152400" cy="152400"/>
                  <wp:effectExtent l="0" t="0" r="0" b="0"/>
                  <wp:docPr id="114" name="image12.png" descr="Play Button"/>
                  <wp:cNvGraphicFramePr/>
                  <a:graphic xmlns:a="http://schemas.openxmlformats.org/drawingml/2006/main">
                    <a:graphicData uri="http://schemas.openxmlformats.org/drawingml/2006/picture">
                      <pic:pic xmlns:pic="http://schemas.openxmlformats.org/drawingml/2006/picture">
                        <pic:nvPicPr>
                          <pic:cNvPr id="114"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4"/>
                <w:szCs w:val="24"/>
              </w:rPr>
              <w:t xml:space="preserve"> </w:t>
            </w:r>
            <w:hyperlink r:id="rId162">
              <w:r w:rsidR="007B66A3">
                <w:rPr>
                  <w:color w:val="1155CC"/>
                  <w:sz w:val="20"/>
                  <w:szCs w:val="20"/>
                  <w:u w:val="single"/>
                </w:rPr>
                <w:t>How Is the Water on Earth Distributed? Mini-Lesson</w:t>
              </w:r>
            </w:hyperlink>
          </w:p>
          <w:p w14:paraId="58A010AA" w14:textId="77777777" w:rsidR="007B66A3" w:rsidRDefault="00233D2E">
            <w:pPr>
              <w:widowControl w:val="0"/>
              <w:spacing w:after="80"/>
              <w:rPr>
                <w:sz w:val="16"/>
                <w:szCs w:val="16"/>
              </w:rPr>
            </w:pPr>
            <w:r>
              <w:rPr>
                <w:noProof/>
                <w:sz w:val="24"/>
                <w:szCs w:val="24"/>
              </w:rPr>
              <w:drawing>
                <wp:inline distT="114300" distB="114300" distL="114300" distR="114300" wp14:anchorId="5B662B96" wp14:editId="30EFA37A">
                  <wp:extent cx="152400" cy="152400"/>
                  <wp:effectExtent l="0" t="0" r="0" b="0"/>
                  <wp:docPr id="172" name="image12.png" descr="Play Button"/>
                  <wp:cNvGraphicFramePr/>
                  <a:graphic xmlns:a="http://schemas.openxmlformats.org/drawingml/2006/main">
                    <a:graphicData uri="http://schemas.openxmlformats.org/drawingml/2006/picture">
                      <pic:pic xmlns:pic="http://schemas.openxmlformats.org/drawingml/2006/picture">
                        <pic:nvPicPr>
                          <pic:cNvPr id="172"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4"/>
                <w:szCs w:val="24"/>
              </w:rPr>
              <w:t xml:space="preserve"> </w:t>
            </w:r>
            <w:hyperlink r:id="rId163">
              <w:r w:rsidR="007B66A3">
                <w:rPr>
                  <w:color w:val="1155CC"/>
                  <w:sz w:val="20"/>
                  <w:szCs w:val="20"/>
                  <w:u w:val="single"/>
                </w:rPr>
                <w:t>How Does Your Water Use Compare to the Rest of the World? Mini-Lesson</w:t>
              </w:r>
            </w:hyperlink>
          </w:p>
        </w:tc>
        <w:tc>
          <w:tcPr>
            <w:tcW w:w="2670"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0FAC1FDB" w14:textId="77777777" w:rsidR="007B66A3" w:rsidRDefault="00233D2E">
            <w:pPr>
              <w:widowControl w:val="0"/>
              <w:spacing w:after="80"/>
              <w:rPr>
                <w:sz w:val="20"/>
                <w:szCs w:val="20"/>
              </w:rPr>
            </w:pPr>
            <w:r>
              <w:rPr>
                <w:sz w:val="20"/>
                <w:szCs w:val="20"/>
              </w:rPr>
              <w:t xml:space="preserve">Have students track what they use water for, and how many minutes they use water per day. </w:t>
            </w:r>
          </w:p>
          <w:p w14:paraId="594EBCB8" w14:textId="77777777" w:rsidR="007B66A3" w:rsidRDefault="007B66A3">
            <w:pPr>
              <w:widowControl w:val="0"/>
              <w:spacing w:after="80"/>
              <w:rPr>
                <w:sz w:val="20"/>
                <w:szCs w:val="20"/>
              </w:rPr>
            </w:pPr>
          </w:p>
          <w:p w14:paraId="3CAAC678" w14:textId="77777777" w:rsidR="007B66A3" w:rsidRDefault="007B66A3">
            <w:pPr>
              <w:widowControl w:val="0"/>
              <w:spacing w:after="80"/>
              <w:rPr>
                <w:sz w:val="20"/>
                <w:szCs w:val="20"/>
              </w:rPr>
            </w:pPr>
          </w:p>
        </w:tc>
        <w:tc>
          <w:tcPr>
            <w:tcW w:w="202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7E8CCB72" w14:textId="77777777" w:rsidR="007B66A3" w:rsidRDefault="00233D2E">
            <w:pPr>
              <w:widowControl w:val="0"/>
              <w:spacing w:after="200"/>
              <w:rPr>
                <w:sz w:val="18"/>
                <w:szCs w:val="18"/>
              </w:rPr>
            </w:pPr>
            <w:r>
              <w:rPr>
                <w:sz w:val="20"/>
                <w:szCs w:val="20"/>
              </w:rPr>
              <w:t>The amount of freshwater available for human use is limited. Many activities, including farming, can cause water to become polluted, and deplete water resources. It is important for humans to conserve this natural resource.</w:t>
            </w:r>
          </w:p>
        </w:tc>
        <w:tc>
          <w:tcPr>
            <w:tcW w:w="166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7A65DD28" w14:textId="77777777" w:rsidR="007B66A3" w:rsidRDefault="00233D2E">
            <w:pPr>
              <w:widowControl w:val="0"/>
              <w:spacing w:line="273" w:lineRule="auto"/>
              <w:rPr>
                <w:sz w:val="20"/>
                <w:szCs w:val="20"/>
              </w:rPr>
            </w:pPr>
            <w:r>
              <w:rPr>
                <w:sz w:val="20"/>
                <w:szCs w:val="20"/>
              </w:rPr>
              <w:t>aquifer</w:t>
            </w:r>
          </w:p>
          <w:p w14:paraId="30E23467" w14:textId="77777777" w:rsidR="007B66A3" w:rsidRDefault="00233D2E">
            <w:pPr>
              <w:widowControl w:val="0"/>
              <w:spacing w:line="273" w:lineRule="auto"/>
              <w:rPr>
                <w:sz w:val="20"/>
                <w:szCs w:val="20"/>
              </w:rPr>
            </w:pPr>
            <w:r>
              <w:rPr>
                <w:sz w:val="20"/>
                <w:szCs w:val="20"/>
              </w:rPr>
              <w:t>freshwater</w:t>
            </w:r>
          </w:p>
          <w:p w14:paraId="71012A68" w14:textId="77777777" w:rsidR="007B66A3" w:rsidRDefault="00233D2E">
            <w:pPr>
              <w:widowControl w:val="0"/>
              <w:spacing w:after="80" w:line="240" w:lineRule="auto"/>
              <w:rPr>
                <w:sz w:val="20"/>
                <w:szCs w:val="20"/>
              </w:rPr>
            </w:pPr>
            <w:r>
              <w:rPr>
                <w:sz w:val="20"/>
                <w:szCs w:val="20"/>
              </w:rPr>
              <w:t>saltwater</w:t>
            </w:r>
          </w:p>
          <w:p w14:paraId="54C4D390" w14:textId="77777777" w:rsidR="007B66A3" w:rsidRDefault="007B66A3">
            <w:pPr>
              <w:widowControl w:val="0"/>
              <w:spacing w:after="80" w:line="240" w:lineRule="auto"/>
              <w:rPr>
                <w:sz w:val="20"/>
                <w:szCs w:val="20"/>
              </w:rPr>
            </w:pPr>
          </w:p>
          <w:p w14:paraId="1DF517DA" w14:textId="77777777" w:rsidR="007B66A3" w:rsidRDefault="007B66A3">
            <w:pPr>
              <w:widowControl w:val="0"/>
              <w:spacing w:after="80" w:line="240" w:lineRule="auto"/>
              <w:rPr>
                <w:sz w:val="20"/>
                <w:szCs w:val="20"/>
              </w:rPr>
            </w:pPr>
          </w:p>
        </w:tc>
      </w:tr>
      <w:tr w:rsidR="007B66A3" w14:paraId="7E2C97AC" w14:textId="77777777" w:rsidTr="413CAE02">
        <w:tc>
          <w:tcPr>
            <w:tcW w:w="2805" w:type="dxa"/>
            <w:tcBorders>
              <w:top w:val="single" w:sz="8" w:space="0" w:color="B7B7B7"/>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58DFD78F" w14:textId="77777777" w:rsidR="007B66A3" w:rsidRDefault="00233D2E">
            <w:pPr>
              <w:widowControl w:val="0"/>
              <w:spacing w:after="100" w:line="240" w:lineRule="auto"/>
              <w:rPr>
                <w:sz w:val="20"/>
                <w:szCs w:val="20"/>
              </w:rPr>
            </w:pPr>
            <w:r>
              <w:rPr>
                <w:sz w:val="20"/>
                <w:szCs w:val="20"/>
              </w:rPr>
              <w:t>Lesson 6:</w:t>
            </w:r>
          </w:p>
          <w:p w14:paraId="1E5D64AA" w14:textId="68315168" w:rsidR="007B66A3" w:rsidRDefault="00233D2E" w:rsidP="2D98DE94">
            <w:pPr>
              <w:widowControl w:val="0"/>
              <w:spacing w:after="100" w:line="240" w:lineRule="auto"/>
              <w:rPr>
                <w:sz w:val="28"/>
                <w:szCs w:val="28"/>
                <w:lang w:val="en-US"/>
              </w:rPr>
            </w:pPr>
            <w:r w:rsidRPr="2D98DE94">
              <w:rPr>
                <w:b/>
                <w:bCs/>
                <w:sz w:val="20"/>
                <w:szCs w:val="20"/>
                <w:lang w:val="en-US"/>
              </w:rPr>
              <w:t xml:space="preserve">How can </w:t>
            </w:r>
            <w:r w:rsidR="007B3F7F" w:rsidRPr="2D98DE94">
              <w:rPr>
                <w:b/>
                <w:bCs/>
                <w:sz w:val="20"/>
                <w:szCs w:val="20"/>
                <w:lang w:val="en-US"/>
              </w:rPr>
              <w:t>we use</w:t>
            </w:r>
            <w:r w:rsidRPr="2D98DE94">
              <w:rPr>
                <w:b/>
                <w:bCs/>
                <w:sz w:val="20"/>
                <w:szCs w:val="20"/>
                <w:lang w:val="en-US"/>
              </w:rPr>
              <w:t xml:space="preserve"> animal waste as a natural resource?</w:t>
            </w:r>
          </w:p>
          <w:p w14:paraId="7FEB8DD1" w14:textId="77777777" w:rsidR="007B66A3" w:rsidRDefault="00233D2E" w:rsidP="2D98DE94">
            <w:pPr>
              <w:widowControl w:val="0"/>
              <w:spacing w:after="100" w:line="240" w:lineRule="auto"/>
              <w:rPr>
                <w:sz w:val="16"/>
                <w:szCs w:val="16"/>
                <w:lang w:val="en-US"/>
              </w:rPr>
            </w:pPr>
            <w:r w:rsidRPr="2D98DE94">
              <w:rPr>
                <w:color w:val="1155CC"/>
                <w:sz w:val="20"/>
                <w:szCs w:val="20"/>
                <w:lang w:val="en-US"/>
              </w:rPr>
              <w:t>Plan and conduct an investigation</w:t>
            </w:r>
            <w:r w:rsidRPr="2D98DE94">
              <w:rPr>
                <w:sz w:val="20"/>
                <w:szCs w:val="20"/>
                <w:lang w:val="en-US"/>
              </w:rPr>
              <w:t xml:space="preserve"> to see how</w:t>
            </w:r>
            <w:r w:rsidRPr="0074736D">
              <w:rPr>
                <w:color w:val="AA5300"/>
                <w:sz w:val="20"/>
                <w:szCs w:val="20"/>
                <w:lang w:val="en-US"/>
              </w:rPr>
              <w:t xml:space="preserve"> we can use animal waste as a natural resource</w:t>
            </w:r>
            <w:r w:rsidRPr="2D98DE94">
              <w:rPr>
                <w:color w:val="FF9900"/>
                <w:sz w:val="20"/>
                <w:szCs w:val="20"/>
                <w:lang w:val="en-US"/>
              </w:rPr>
              <w:t xml:space="preserve"> </w:t>
            </w:r>
            <w:r w:rsidRPr="2D98DE94">
              <w:rPr>
                <w:color w:val="202020"/>
                <w:sz w:val="20"/>
                <w:szCs w:val="20"/>
                <w:lang w:val="en-US"/>
              </w:rPr>
              <w:t>on the</w:t>
            </w:r>
            <w:r w:rsidRPr="2D98DE94">
              <w:rPr>
                <w:color w:val="FF9900"/>
                <w:sz w:val="20"/>
                <w:szCs w:val="20"/>
                <w:lang w:val="en-US"/>
              </w:rPr>
              <w:t xml:space="preserve"> </w:t>
            </w:r>
            <w:r w:rsidRPr="2D98DE94">
              <w:rPr>
                <w:color w:val="202020"/>
                <w:sz w:val="20"/>
                <w:szCs w:val="20"/>
                <w:lang w:val="en-US"/>
              </w:rPr>
              <w:t>farms.</w:t>
            </w:r>
          </w:p>
          <w:p w14:paraId="0AAC96BF" w14:textId="77777777" w:rsidR="007B66A3" w:rsidRDefault="00233D2E">
            <w:pPr>
              <w:widowControl w:val="0"/>
              <w:spacing w:after="100" w:line="240" w:lineRule="auto"/>
              <w:rPr>
                <w:sz w:val="28"/>
                <w:szCs w:val="28"/>
              </w:rPr>
            </w:pPr>
            <w:r>
              <w:rPr>
                <w:i/>
                <w:sz w:val="20"/>
                <w:szCs w:val="20"/>
              </w:rPr>
              <w:t>(2 days)</w:t>
            </w:r>
          </w:p>
          <w:p w14:paraId="1A1FCEC4" w14:textId="77777777" w:rsidR="007B66A3" w:rsidRDefault="007B66A3">
            <w:pPr>
              <w:widowControl w:val="0"/>
              <w:spacing w:after="100" w:line="240" w:lineRule="auto"/>
              <w:rPr>
                <w:sz w:val="20"/>
                <w:szCs w:val="20"/>
              </w:rPr>
            </w:pPr>
          </w:p>
          <w:p w14:paraId="514C0394" w14:textId="77777777" w:rsidR="007B66A3" w:rsidRDefault="007B66A3">
            <w:pPr>
              <w:widowControl w:val="0"/>
              <w:spacing w:after="100" w:line="240" w:lineRule="auto"/>
              <w:rPr>
                <w:sz w:val="20"/>
                <w:szCs w:val="20"/>
              </w:rPr>
            </w:pPr>
          </w:p>
        </w:tc>
        <w:tc>
          <w:tcPr>
            <w:tcW w:w="2160"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6C321E74" w14:textId="6D77212B" w:rsidR="007B66A3" w:rsidRDefault="00233D2E">
            <w:pPr>
              <w:widowControl w:val="0"/>
              <w:spacing w:after="200"/>
              <w:rPr>
                <w:sz w:val="20"/>
                <w:szCs w:val="20"/>
              </w:rPr>
            </w:pPr>
            <w:r>
              <w:rPr>
                <w:noProof/>
                <w:sz w:val="20"/>
                <w:szCs w:val="20"/>
              </w:rPr>
              <w:lastRenderedPageBreak/>
              <w:drawing>
                <wp:inline distT="114300" distB="114300" distL="114300" distR="114300" wp14:anchorId="7F1DEA5A" wp14:editId="6A9EB08D">
                  <wp:extent cx="152400" cy="152400"/>
                  <wp:effectExtent l="0" t="0" r="0" b="0"/>
                  <wp:docPr id="143" name="image14.png" descr="Play Button"/>
                  <wp:cNvGraphicFramePr/>
                  <a:graphic xmlns:a="http://schemas.openxmlformats.org/drawingml/2006/main">
                    <a:graphicData uri="http://schemas.openxmlformats.org/drawingml/2006/picture">
                      <pic:pic xmlns:pic="http://schemas.openxmlformats.org/drawingml/2006/picture">
                        <pic:nvPicPr>
                          <pic:cNvPr id="143" name="image14.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r:id="rId164">
              <w:r w:rsidR="007B66A3" w:rsidRPr="00003583">
                <w:rPr>
                  <w:color w:val="1155CC"/>
                  <w:sz w:val="20"/>
                  <w:szCs w:val="20"/>
                  <w:u w:val="single"/>
                </w:rPr>
                <w:t>Biodigester Timelapse</w:t>
              </w:r>
            </w:hyperlink>
          </w:p>
        </w:tc>
        <w:tc>
          <w:tcPr>
            <w:tcW w:w="271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59C7323D" w14:textId="77777777" w:rsidR="007B66A3" w:rsidRDefault="007B66A3">
            <w:pPr>
              <w:widowControl w:val="0"/>
              <w:spacing w:after="80"/>
              <w:rPr>
                <w:sz w:val="16"/>
                <w:szCs w:val="16"/>
              </w:rPr>
            </w:pPr>
          </w:p>
        </w:tc>
        <w:tc>
          <w:tcPr>
            <w:tcW w:w="2670"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49DF2FCB" w14:textId="77777777" w:rsidR="007B66A3" w:rsidRDefault="00233D2E">
            <w:pPr>
              <w:widowControl w:val="0"/>
              <w:spacing w:after="120" w:line="240" w:lineRule="auto"/>
              <w:rPr>
                <w:sz w:val="18"/>
                <w:szCs w:val="18"/>
                <w:lang w:val="en-US"/>
              </w:rPr>
            </w:pPr>
            <w:r w:rsidRPr="5E201BE1">
              <w:rPr>
                <w:sz w:val="20"/>
                <w:szCs w:val="20"/>
                <w:lang w:val="en-US"/>
              </w:rPr>
              <w:t xml:space="preserve">Have students collect kitchen scraps and watch them decompose either outside or in a cup covered with cellophane. What factors make them decompose faster or slower? </w:t>
            </w:r>
          </w:p>
        </w:tc>
        <w:tc>
          <w:tcPr>
            <w:tcW w:w="202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12394C3A" w14:textId="77777777" w:rsidR="007B66A3" w:rsidRDefault="00233D2E" w:rsidP="2D98DE94">
            <w:pPr>
              <w:widowControl w:val="0"/>
              <w:spacing w:after="200"/>
              <w:rPr>
                <w:sz w:val="20"/>
                <w:szCs w:val="20"/>
                <w:lang w:val="en-US"/>
              </w:rPr>
            </w:pPr>
            <w:r w:rsidRPr="2D98DE94">
              <w:rPr>
                <w:sz w:val="20"/>
                <w:szCs w:val="20"/>
                <w:lang w:val="en-US"/>
              </w:rPr>
              <w:t xml:space="preserve">Students figure out that animal waste can create natural gas. We can use experimental design to consider how to </w:t>
            </w:r>
            <w:proofErr w:type="spellStart"/>
            <w:r w:rsidRPr="2D98DE94">
              <w:rPr>
                <w:sz w:val="20"/>
                <w:szCs w:val="20"/>
                <w:lang w:val="en-US"/>
              </w:rPr>
              <w:t>opitimize</w:t>
            </w:r>
            <w:proofErr w:type="spellEnd"/>
            <w:r w:rsidRPr="2D98DE94">
              <w:rPr>
                <w:sz w:val="20"/>
                <w:szCs w:val="20"/>
                <w:lang w:val="en-US"/>
              </w:rPr>
              <w:t xml:space="preserve"> the amount of gas produced from waste in a biodigester. This idea </w:t>
            </w:r>
            <w:r w:rsidRPr="2D98DE94">
              <w:rPr>
                <w:sz w:val="20"/>
                <w:szCs w:val="20"/>
                <w:lang w:val="en-US"/>
              </w:rPr>
              <w:lastRenderedPageBreak/>
              <w:t>will be further investigated in Lesson 9, as a solution to energy use on farms.</w:t>
            </w:r>
            <w:r w:rsidRPr="2D98DE94">
              <w:rPr>
                <w:b/>
                <w:bCs/>
                <w:lang w:val="en-US"/>
              </w:rPr>
              <w:t xml:space="preserve"> </w:t>
            </w:r>
          </w:p>
        </w:tc>
        <w:tc>
          <w:tcPr>
            <w:tcW w:w="166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3B2DF981" w14:textId="77777777" w:rsidR="007B66A3" w:rsidRDefault="00233D2E">
            <w:pPr>
              <w:widowControl w:val="0"/>
              <w:spacing w:after="80" w:line="240" w:lineRule="auto"/>
              <w:rPr>
                <w:sz w:val="20"/>
                <w:szCs w:val="20"/>
              </w:rPr>
            </w:pPr>
            <w:r>
              <w:rPr>
                <w:sz w:val="20"/>
                <w:szCs w:val="20"/>
              </w:rPr>
              <w:lastRenderedPageBreak/>
              <w:t>biodigester</w:t>
            </w:r>
          </w:p>
          <w:p w14:paraId="6DC998AF" w14:textId="77777777" w:rsidR="007B66A3" w:rsidRDefault="00233D2E">
            <w:pPr>
              <w:widowControl w:val="0"/>
              <w:spacing w:after="80" w:line="240" w:lineRule="auto"/>
              <w:rPr>
                <w:sz w:val="20"/>
                <w:szCs w:val="20"/>
              </w:rPr>
            </w:pPr>
            <w:r>
              <w:rPr>
                <w:sz w:val="20"/>
                <w:szCs w:val="20"/>
              </w:rPr>
              <w:t>Decomposer</w:t>
            </w:r>
          </w:p>
          <w:p w14:paraId="69F37512" w14:textId="77777777" w:rsidR="007B66A3" w:rsidRDefault="00233D2E">
            <w:pPr>
              <w:widowControl w:val="0"/>
              <w:spacing w:after="80" w:line="240" w:lineRule="auto"/>
              <w:rPr>
                <w:sz w:val="20"/>
                <w:szCs w:val="20"/>
              </w:rPr>
            </w:pPr>
            <w:r>
              <w:rPr>
                <w:sz w:val="20"/>
                <w:szCs w:val="20"/>
              </w:rPr>
              <w:t>Constraint</w:t>
            </w:r>
          </w:p>
          <w:p w14:paraId="3BDF2B5A" w14:textId="77777777" w:rsidR="007B66A3" w:rsidRDefault="00233D2E">
            <w:pPr>
              <w:widowControl w:val="0"/>
              <w:spacing w:after="80" w:line="240" w:lineRule="auto"/>
              <w:rPr>
                <w:sz w:val="20"/>
                <w:szCs w:val="20"/>
              </w:rPr>
            </w:pPr>
            <w:r>
              <w:rPr>
                <w:sz w:val="20"/>
                <w:szCs w:val="20"/>
              </w:rPr>
              <w:t>Criteria</w:t>
            </w:r>
          </w:p>
          <w:p w14:paraId="7B8EE02D" w14:textId="77777777" w:rsidR="007B66A3" w:rsidRDefault="007B66A3">
            <w:pPr>
              <w:widowControl w:val="0"/>
              <w:spacing w:line="273" w:lineRule="auto"/>
              <w:rPr>
                <w:sz w:val="20"/>
                <w:szCs w:val="20"/>
              </w:rPr>
            </w:pPr>
          </w:p>
          <w:p w14:paraId="333B1F4D" w14:textId="77777777" w:rsidR="007B66A3" w:rsidRDefault="007B66A3">
            <w:pPr>
              <w:widowControl w:val="0"/>
              <w:spacing w:line="273" w:lineRule="auto"/>
              <w:rPr>
                <w:sz w:val="20"/>
                <w:szCs w:val="20"/>
              </w:rPr>
            </w:pPr>
          </w:p>
        </w:tc>
      </w:tr>
    </w:tbl>
    <w:p w14:paraId="0FC3A55D" w14:textId="77777777" w:rsidR="007B66A3" w:rsidRDefault="00233D2E">
      <w:pPr>
        <w:spacing w:before="400"/>
      </w:pPr>
      <w:r>
        <w:br w:type="page"/>
      </w:r>
    </w:p>
    <w:p w14:paraId="5FAB8845" w14:textId="77777777" w:rsidR="007B66A3" w:rsidRDefault="007B66A3">
      <w:pPr>
        <w:spacing w:before="400"/>
      </w:pPr>
    </w:p>
    <w:p w14:paraId="5297B4B4" w14:textId="77777777" w:rsidR="007B66A3" w:rsidRDefault="007B66A3">
      <w:pPr>
        <w:spacing w:line="240" w:lineRule="auto"/>
        <w:rPr>
          <w:sz w:val="2"/>
          <w:szCs w:val="2"/>
        </w:rPr>
      </w:pPr>
    </w:p>
    <w:tbl>
      <w:tblPr>
        <w:tblStyle w:val="aff0"/>
        <w:tblW w:w="13050" w:type="dxa"/>
        <w:tblInd w:w="-90" w:type="dxa"/>
        <w:tblLayout w:type="fixed"/>
        <w:tblLook w:val="0620" w:firstRow="1" w:lastRow="0" w:firstColumn="0" w:lastColumn="0" w:noHBand="1" w:noVBand="1"/>
      </w:tblPr>
      <w:tblGrid>
        <w:gridCol w:w="4635"/>
        <w:gridCol w:w="8415"/>
      </w:tblGrid>
      <w:tr w:rsidR="007B66A3" w14:paraId="1168B35C" w14:textId="77777777" w:rsidTr="00535507">
        <w:trPr>
          <w:trHeight w:val="680"/>
        </w:trPr>
        <w:tc>
          <w:tcPr>
            <w:tcW w:w="4635" w:type="dxa"/>
            <w:shd w:val="clear" w:color="auto" w:fill="3C78D8"/>
            <w:tcMar>
              <w:top w:w="100" w:type="dxa"/>
              <w:left w:w="100" w:type="dxa"/>
              <w:bottom w:w="100" w:type="dxa"/>
              <w:right w:w="100" w:type="dxa"/>
            </w:tcMar>
            <w:vAlign w:val="bottom"/>
          </w:tcPr>
          <w:p w14:paraId="20FC3DFA" w14:textId="77777777" w:rsidR="007B66A3" w:rsidRDefault="00233D2E">
            <w:pPr>
              <w:pStyle w:val="Heading1"/>
              <w:spacing w:after="0"/>
              <w:rPr>
                <w:color w:val="FFFFFF"/>
              </w:rPr>
            </w:pPr>
            <w:bookmarkStart w:id="26" w:name="_4mzp8jek7cml" w:colFirst="0" w:colLast="0"/>
            <w:bookmarkEnd w:id="26"/>
            <w:r>
              <w:rPr>
                <w:color w:val="FFFFFF"/>
              </w:rPr>
              <w:t xml:space="preserve">Lesson 3: Summary </w:t>
            </w:r>
          </w:p>
        </w:tc>
        <w:tc>
          <w:tcPr>
            <w:tcW w:w="8415" w:type="dxa"/>
            <w:shd w:val="clear" w:color="auto" w:fill="C9DAF8"/>
            <w:tcMar>
              <w:top w:w="100" w:type="dxa"/>
              <w:left w:w="100" w:type="dxa"/>
              <w:bottom w:w="100" w:type="dxa"/>
              <w:right w:w="100" w:type="dxa"/>
            </w:tcMar>
            <w:vAlign w:val="bottom"/>
          </w:tcPr>
          <w:p w14:paraId="07E25878" w14:textId="77777777" w:rsidR="007B66A3" w:rsidRDefault="00233D2E">
            <w:pPr>
              <w:rPr>
                <w:sz w:val="52"/>
                <w:szCs w:val="52"/>
              </w:rPr>
            </w:pPr>
            <w:r>
              <w:rPr>
                <w:sz w:val="32"/>
                <w:szCs w:val="32"/>
              </w:rPr>
              <w:t>What are natural resources, and how do humans use them?</w:t>
            </w:r>
          </w:p>
        </w:tc>
      </w:tr>
    </w:tbl>
    <w:p w14:paraId="78B59A00" w14:textId="77777777" w:rsidR="007B66A3" w:rsidRDefault="007B66A3">
      <w:pPr>
        <w:pStyle w:val="Heading2"/>
        <w:widowControl w:val="0"/>
        <w:spacing w:after="0" w:line="240" w:lineRule="auto"/>
        <w:rPr>
          <w:sz w:val="32"/>
          <w:szCs w:val="32"/>
        </w:rPr>
      </w:pPr>
      <w:bookmarkStart w:id="27" w:name="_463jl8fnah79" w:colFirst="0" w:colLast="0"/>
      <w:bookmarkEnd w:id="27"/>
    </w:p>
    <w:tbl>
      <w:tblPr>
        <w:tblW w:w="12945" w:type="dxa"/>
        <w:tblLayout w:type="fixed"/>
        <w:tblLook w:val="04A0" w:firstRow="1" w:lastRow="0" w:firstColumn="1" w:lastColumn="0" w:noHBand="0" w:noVBand="1"/>
      </w:tblPr>
      <w:tblGrid>
        <w:gridCol w:w="7275"/>
        <w:gridCol w:w="465"/>
        <w:gridCol w:w="5205"/>
      </w:tblGrid>
      <w:tr w:rsidR="007B66A3" w14:paraId="0DE287AD" w14:textId="77777777" w:rsidTr="00AB6691">
        <w:trPr>
          <w:trHeight w:val="520"/>
        </w:trPr>
        <w:tc>
          <w:tcPr>
            <w:tcW w:w="7275" w:type="dxa"/>
            <w:vMerge w:val="restart"/>
          </w:tcPr>
          <w:p w14:paraId="69E1DA13" w14:textId="77777777" w:rsidR="007B66A3" w:rsidRDefault="00233D2E">
            <w:pPr>
              <w:widowControl w:val="0"/>
              <w:spacing w:line="240" w:lineRule="auto"/>
              <w:rPr>
                <w:sz w:val="32"/>
                <w:szCs w:val="32"/>
              </w:rPr>
            </w:pPr>
            <w:r>
              <w:rPr>
                <w:i/>
                <w:sz w:val="28"/>
                <w:szCs w:val="28"/>
              </w:rPr>
              <w:t>Time: 3 days</w:t>
            </w:r>
          </w:p>
          <w:p w14:paraId="1877F048" w14:textId="77777777" w:rsidR="007B66A3" w:rsidRDefault="00233D2E">
            <w:pPr>
              <w:widowControl w:val="0"/>
              <w:spacing w:after="100" w:line="240" w:lineRule="auto"/>
              <w:rPr>
                <w:sz w:val="32"/>
                <w:szCs w:val="32"/>
              </w:rPr>
            </w:pPr>
            <w:r>
              <w:rPr>
                <w:sz w:val="32"/>
                <w:szCs w:val="32"/>
              </w:rPr>
              <w:t>Learning Targets</w:t>
            </w:r>
          </w:p>
          <w:p w14:paraId="4C49CAC7" w14:textId="77777777" w:rsidR="007B66A3" w:rsidRPr="0074736D" w:rsidRDefault="00233D2E">
            <w:pPr>
              <w:widowControl w:val="0"/>
              <w:spacing w:after="200"/>
              <w:rPr>
                <w:color w:val="B45E00"/>
              </w:rPr>
            </w:pPr>
            <w:r>
              <w:rPr>
                <w:color w:val="1155CC"/>
              </w:rPr>
              <w:t>Obtain information</w:t>
            </w:r>
            <w:r>
              <w:t xml:space="preserve"> about what </w:t>
            </w:r>
            <w:r w:rsidRPr="0074736D">
              <w:rPr>
                <w:color w:val="B45E00"/>
              </w:rPr>
              <w:t xml:space="preserve">natural resources are, how they form, and how they are used. </w:t>
            </w:r>
          </w:p>
          <w:p w14:paraId="45F51F37" w14:textId="77777777" w:rsidR="007B66A3" w:rsidRDefault="00233D2E">
            <w:pPr>
              <w:widowControl w:val="0"/>
              <w:spacing w:after="200"/>
            </w:pPr>
            <w:r>
              <w:rPr>
                <w:color w:val="1155CC"/>
              </w:rPr>
              <w:t>Develop a model</w:t>
            </w:r>
            <w:r>
              <w:t xml:space="preserve"> to show how </w:t>
            </w:r>
            <w:r w:rsidRPr="0074736D">
              <w:rPr>
                <w:color w:val="B45E00"/>
              </w:rPr>
              <w:t>natural resources are used</w:t>
            </w:r>
            <w:r>
              <w:t xml:space="preserve"> as part of a farm </w:t>
            </w:r>
            <w:r>
              <w:rPr>
                <w:color w:val="38761D"/>
              </w:rPr>
              <w:t>system</w:t>
            </w:r>
            <w:r>
              <w:t xml:space="preserve">. </w:t>
            </w:r>
          </w:p>
          <w:p w14:paraId="67BB6289" w14:textId="77777777" w:rsidR="007B66A3" w:rsidRDefault="00233D2E">
            <w:pPr>
              <w:widowControl w:val="0"/>
              <w:spacing w:before="200" w:after="100" w:line="240" w:lineRule="auto"/>
              <w:rPr>
                <w:color w:val="FF0000"/>
              </w:rPr>
            </w:pPr>
            <w:r>
              <w:rPr>
                <w:sz w:val="32"/>
                <w:szCs w:val="32"/>
              </w:rPr>
              <w:t>Summary</w:t>
            </w:r>
          </w:p>
          <w:p w14:paraId="1AC00EA5" w14:textId="77777777" w:rsidR="007B66A3" w:rsidRDefault="00233D2E" w:rsidP="2D98DE94">
            <w:pPr>
              <w:widowControl w:val="0"/>
              <w:numPr>
                <w:ilvl w:val="0"/>
                <w:numId w:val="79"/>
              </w:numPr>
              <w:spacing w:after="60"/>
              <w:rPr>
                <w:lang w:val="en-US"/>
              </w:rPr>
            </w:pPr>
            <w:r w:rsidRPr="2D98DE94">
              <w:rPr>
                <w:lang w:val="en-US"/>
              </w:rPr>
              <w:t xml:space="preserve">In the last lesson, students explained complex interactions between Earth systems. They refined their farm models to include interactions between the components on the farm.  </w:t>
            </w:r>
          </w:p>
          <w:p w14:paraId="54FE807E" w14:textId="77777777" w:rsidR="007B66A3" w:rsidRDefault="00233D2E">
            <w:pPr>
              <w:widowControl w:val="0"/>
              <w:numPr>
                <w:ilvl w:val="0"/>
                <w:numId w:val="79"/>
              </w:numPr>
              <w:spacing w:after="60"/>
            </w:pPr>
            <w:r>
              <w:t>In this lesson, students track their daily routines and research to see how natural resources can be used as energy for our daily lives.</w:t>
            </w:r>
          </w:p>
          <w:p w14:paraId="42945696" w14:textId="77777777" w:rsidR="007B66A3" w:rsidRDefault="00233D2E">
            <w:pPr>
              <w:widowControl w:val="0"/>
              <w:numPr>
                <w:ilvl w:val="0"/>
                <w:numId w:val="79"/>
              </w:numPr>
              <w:spacing w:after="60"/>
            </w:pPr>
            <w:r>
              <w:rPr>
                <w:b/>
              </w:rPr>
              <w:t xml:space="preserve">Students figure out that natural resources are Earth materials, such as air, water, soil, and energy that are used by humans to live. </w:t>
            </w:r>
          </w:p>
          <w:p w14:paraId="4FCA9926" w14:textId="77777777" w:rsidR="007B66A3" w:rsidRDefault="00233D2E">
            <w:pPr>
              <w:widowControl w:val="0"/>
              <w:numPr>
                <w:ilvl w:val="0"/>
                <w:numId w:val="79"/>
              </w:numPr>
              <w:spacing w:after="60"/>
            </w:pPr>
            <w:r>
              <w:t xml:space="preserve">In the next lesson, students will learn about how the use of natural resources by humans can affect the environment. </w:t>
            </w:r>
          </w:p>
        </w:tc>
        <w:tc>
          <w:tcPr>
            <w:tcW w:w="465" w:type="dxa"/>
            <w:vMerge w:val="restart"/>
          </w:tcPr>
          <w:p w14:paraId="2A622CC9" w14:textId="77777777" w:rsidR="007B66A3" w:rsidRDefault="007B66A3">
            <w:pPr>
              <w:pStyle w:val="Heading2"/>
              <w:widowControl w:val="0"/>
              <w:spacing w:line="240" w:lineRule="auto"/>
              <w:rPr>
                <w:sz w:val="32"/>
                <w:szCs w:val="32"/>
              </w:rPr>
            </w:pPr>
            <w:bookmarkStart w:id="28" w:name="_uzvu1iezsyte" w:colFirst="0" w:colLast="0"/>
            <w:bookmarkEnd w:id="28"/>
          </w:p>
        </w:tc>
        <w:tc>
          <w:tcPr>
            <w:tcW w:w="5205" w:type="dxa"/>
          </w:tcPr>
          <w:p w14:paraId="135CD6AA" w14:textId="77777777" w:rsidR="007B66A3" w:rsidRDefault="00233D2E">
            <w:pPr>
              <w:rPr>
                <w:sz w:val="32"/>
                <w:szCs w:val="32"/>
              </w:rPr>
            </w:pPr>
            <w:r>
              <w:rPr>
                <w:sz w:val="32"/>
                <w:szCs w:val="32"/>
              </w:rPr>
              <w:t>Building Towards</w:t>
            </w:r>
          </w:p>
          <w:p w14:paraId="6BA401B6" w14:textId="77777777" w:rsidR="007B66A3" w:rsidRDefault="007B66A3">
            <w:pPr>
              <w:spacing w:after="200"/>
              <w:rPr>
                <w:sz w:val="32"/>
                <w:szCs w:val="32"/>
              </w:rPr>
            </w:pPr>
            <w:hyperlink r:id="rId165">
              <w:r>
                <w:rPr>
                  <w:color w:val="1155CC"/>
                  <w:sz w:val="20"/>
                  <w:szCs w:val="20"/>
                  <w:u w:val="single"/>
                </w:rPr>
                <w:t>4-ESS3-1</w:t>
              </w:r>
            </w:hyperlink>
            <w:r>
              <w:rPr>
                <w:sz w:val="20"/>
                <w:szCs w:val="20"/>
              </w:rPr>
              <w:t>.</w:t>
            </w:r>
          </w:p>
        </w:tc>
      </w:tr>
      <w:tr w:rsidR="007B66A3" w14:paraId="6213D3E3" w14:textId="77777777" w:rsidTr="00AB6691">
        <w:trPr>
          <w:trHeight w:val="520"/>
        </w:trPr>
        <w:tc>
          <w:tcPr>
            <w:tcW w:w="7275" w:type="dxa"/>
            <w:vMerge/>
          </w:tcPr>
          <w:p w14:paraId="467BA255" w14:textId="77777777" w:rsidR="007B66A3" w:rsidRDefault="007B66A3">
            <w:pPr>
              <w:widowControl w:val="0"/>
              <w:spacing w:line="240" w:lineRule="auto"/>
              <w:rPr>
                <w:sz w:val="32"/>
                <w:szCs w:val="32"/>
              </w:rPr>
            </w:pPr>
          </w:p>
        </w:tc>
        <w:tc>
          <w:tcPr>
            <w:tcW w:w="465" w:type="dxa"/>
            <w:vMerge/>
          </w:tcPr>
          <w:p w14:paraId="100F7059" w14:textId="77777777" w:rsidR="007B66A3" w:rsidRDefault="007B66A3">
            <w:pPr>
              <w:widowControl w:val="0"/>
              <w:spacing w:line="240" w:lineRule="auto"/>
              <w:rPr>
                <w:sz w:val="32"/>
                <w:szCs w:val="32"/>
              </w:rPr>
            </w:pPr>
          </w:p>
        </w:tc>
        <w:tc>
          <w:tcPr>
            <w:tcW w:w="5205" w:type="dxa"/>
          </w:tcPr>
          <w:p w14:paraId="3B55B52A" w14:textId="7B658A6B" w:rsidR="007B66A3" w:rsidRDefault="007B66A3" w:rsidP="00AD73E1">
            <w:pPr>
              <w:spacing w:line="240" w:lineRule="auto"/>
              <w:rPr>
                <w:b/>
                <w:i/>
                <w:sz w:val="20"/>
                <w:szCs w:val="20"/>
              </w:rPr>
            </w:pPr>
            <w:hyperlink r:id="rId166">
              <w:r w:rsidRPr="003B2C3E">
                <w:rPr>
                  <w:b/>
                  <w:i/>
                  <w:color w:val="1155CC"/>
                  <w:sz w:val="20"/>
                  <w:szCs w:val="20"/>
                  <w:u w:val="single"/>
                </w:rPr>
                <w:t>NGSS 3-Dimensions:</w:t>
              </w:r>
            </w:hyperlink>
          </w:p>
        </w:tc>
      </w:tr>
      <w:tr w:rsidR="007B66A3" w14:paraId="5732A024" w14:textId="77777777" w:rsidTr="00AB6691">
        <w:trPr>
          <w:trHeight w:val="520"/>
        </w:trPr>
        <w:tc>
          <w:tcPr>
            <w:tcW w:w="7275" w:type="dxa"/>
            <w:vMerge/>
          </w:tcPr>
          <w:p w14:paraId="2DB49E2E" w14:textId="77777777" w:rsidR="007B66A3" w:rsidRDefault="007B66A3">
            <w:pPr>
              <w:widowControl w:val="0"/>
              <w:spacing w:line="240" w:lineRule="auto"/>
              <w:rPr>
                <w:sz w:val="32"/>
                <w:szCs w:val="32"/>
              </w:rPr>
            </w:pPr>
          </w:p>
        </w:tc>
        <w:tc>
          <w:tcPr>
            <w:tcW w:w="465" w:type="dxa"/>
            <w:vMerge/>
          </w:tcPr>
          <w:p w14:paraId="05252813" w14:textId="77777777" w:rsidR="007B66A3" w:rsidRDefault="007B66A3">
            <w:pPr>
              <w:widowControl w:val="0"/>
              <w:spacing w:line="240" w:lineRule="auto"/>
              <w:rPr>
                <w:sz w:val="32"/>
                <w:szCs w:val="32"/>
              </w:rPr>
            </w:pPr>
          </w:p>
        </w:tc>
        <w:tc>
          <w:tcPr>
            <w:tcW w:w="5205" w:type="dxa"/>
          </w:tcPr>
          <w:p w14:paraId="7D7F20D0" w14:textId="77777777" w:rsidR="007B66A3" w:rsidRDefault="00233D2E">
            <w:pPr>
              <w:widowControl w:val="0"/>
              <w:spacing w:after="200"/>
              <w:rPr>
                <w:b/>
                <w:color w:val="1155CC"/>
                <w:sz w:val="20"/>
                <w:szCs w:val="20"/>
              </w:rPr>
            </w:pPr>
            <w:r w:rsidRPr="0074736D">
              <w:rPr>
                <w:b/>
                <w:color w:val="B45E00"/>
                <w:sz w:val="20"/>
                <w:szCs w:val="20"/>
              </w:rPr>
              <w:t xml:space="preserve">ESS3.A: Natural Resources </w:t>
            </w:r>
            <w:r>
              <w:rPr>
                <w:sz w:val="20"/>
                <w:szCs w:val="20"/>
              </w:rPr>
              <w:t xml:space="preserve"> </w:t>
            </w:r>
          </w:p>
          <w:p w14:paraId="111AC972" w14:textId="77777777" w:rsidR="007B66A3" w:rsidRDefault="00233D2E">
            <w:pPr>
              <w:widowControl w:val="0"/>
              <w:spacing w:after="200"/>
              <w:rPr>
                <w:b/>
                <w:color w:val="1155CC"/>
                <w:sz w:val="20"/>
                <w:szCs w:val="20"/>
              </w:rPr>
            </w:pPr>
            <w:r>
              <w:rPr>
                <w:b/>
                <w:color w:val="1155CC"/>
                <w:sz w:val="20"/>
                <w:szCs w:val="20"/>
              </w:rPr>
              <w:t>Obtaining, Evaluating, and Communicating Information</w:t>
            </w:r>
          </w:p>
          <w:p w14:paraId="4BAED3E2" w14:textId="77777777" w:rsidR="007B66A3" w:rsidRDefault="00233D2E">
            <w:pPr>
              <w:widowControl w:val="0"/>
              <w:spacing w:after="200"/>
              <w:rPr>
                <w:b/>
                <w:color w:val="1155CC"/>
                <w:sz w:val="20"/>
                <w:szCs w:val="20"/>
              </w:rPr>
            </w:pPr>
            <w:r>
              <w:rPr>
                <w:b/>
                <w:color w:val="1155CC"/>
                <w:sz w:val="20"/>
                <w:szCs w:val="20"/>
              </w:rPr>
              <w:t>Developing and Using Models</w:t>
            </w:r>
          </w:p>
          <w:p w14:paraId="0D036B28" w14:textId="77777777" w:rsidR="007B66A3" w:rsidRDefault="00233D2E">
            <w:pPr>
              <w:widowControl w:val="0"/>
              <w:spacing w:after="200"/>
              <w:rPr>
                <w:sz w:val="20"/>
                <w:szCs w:val="20"/>
              </w:rPr>
            </w:pPr>
            <w:r>
              <w:rPr>
                <w:b/>
                <w:color w:val="38761D"/>
                <w:sz w:val="20"/>
                <w:szCs w:val="20"/>
              </w:rPr>
              <w:t>System and System Models</w:t>
            </w:r>
          </w:p>
        </w:tc>
      </w:tr>
      <w:tr w:rsidR="007B66A3" w14:paraId="351E6FDE" w14:textId="77777777" w:rsidTr="00AB6691">
        <w:trPr>
          <w:trHeight w:val="520"/>
        </w:trPr>
        <w:tc>
          <w:tcPr>
            <w:tcW w:w="7275" w:type="dxa"/>
            <w:vMerge/>
          </w:tcPr>
          <w:p w14:paraId="4C367146" w14:textId="77777777" w:rsidR="007B66A3" w:rsidRDefault="007B66A3">
            <w:pPr>
              <w:widowControl w:val="0"/>
              <w:spacing w:line="240" w:lineRule="auto"/>
              <w:rPr>
                <w:sz w:val="32"/>
                <w:szCs w:val="32"/>
              </w:rPr>
            </w:pPr>
          </w:p>
        </w:tc>
        <w:tc>
          <w:tcPr>
            <w:tcW w:w="465" w:type="dxa"/>
            <w:vMerge/>
          </w:tcPr>
          <w:p w14:paraId="5FA46F5B" w14:textId="77777777" w:rsidR="007B66A3" w:rsidRDefault="007B66A3">
            <w:pPr>
              <w:widowControl w:val="0"/>
              <w:spacing w:line="240" w:lineRule="auto"/>
              <w:rPr>
                <w:sz w:val="32"/>
                <w:szCs w:val="32"/>
              </w:rPr>
            </w:pPr>
          </w:p>
        </w:tc>
        <w:tc>
          <w:tcPr>
            <w:tcW w:w="5205" w:type="dxa"/>
          </w:tcPr>
          <w:p w14:paraId="4250E999" w14:textId="77777777" w:rsidR="007B66A3" w:rsidRDefault="00233D2E">
            <w:pPr>
              <w:spacing w:line="240" w:lineRule="auto"/>
              <w:rPr>
                <w:b/>
                <w:i/>
                <w:sz w:val="20"/>
                <w:szCs w:val="20"/>
              </w:rPr>
            </w:pPr>
            <w:r>
              <w:rPr>
                <w:b/>
                <w:i/>
                <w:sz w:val="20"/>
                <w:szCs w:val="20"/>
              </w:rPr>
              <w:t>CCSS (MLS):</w:t>
            </w:r>
          </w:p>
        </w:tc>
      </w:tr>
      <w:tr w:rsidR="007B66A3" w14:paraId="7171F269" w14:textId="77777777" w:rsidTr="00AB6691">
        <w:trPr>
          <w:trHeight w:val="1722"/>
        </w:trPr>
        <w:tc>
          <w:tcPr>
            <w:tcW w:w="7275" w:type="dxa"/>
            <w:vMerge/>
          </w:tcPr>
          <w:p w14:paraId="6BB676F4" w14:textId="77777777" w:rsidR="007B66A3" w:rsidRDefault="007B66A3">
            <w:pPr>
              <w:widowControl w:val="0"/>
              <w:spacing w:line="240" w:lineRule="auto"/>
              <w:rPr>
                <w:sz w:val="32"/>
                <w:szCs w:val="32"/>
              </w:rPr>
            </w:pPr>
          </w:p>
        </w:tc>
        <w:tc>
          <w:tcPr>
            <w:tcW w:w="465" w:type="dxa"/>
            <w:vMerge/>
          </w:tcPr>
          <w:p w14:paraId="51FE70A4" w14:textId="77777777" w:rsidR="007B66A3" w:rsidRDefault="007B66A3">
            <w:pPr>
              <w:widowControl w:val="0"/>
              <w:spacing w:line="240" w:lineRule="auto"/>
              <w:rPr>
                <w:sz w:val="32"/>
                <w:szCs w:val="32"/>
              </w:rPr>
            </w:pPr>
          </w:p>
        </w:tc>
        <w:tc>
          <w:tcPr>
            <w:tcW w:w="5205" w:type="dxa"/>
          </w:tcPr>
          <w:p w14:paraId="2934231D" w14:textId="2BEBDAE3" w:rsidR="002D00F1" w:rsidRDefault="00233D2E" w:rsidP="002D00F1">
            <w:pPr>
              <w:widowControl w:val="0"/>
              <w:spacing w:after="60"/>
            </w:pPr>
            <w:r>
              <w:rPr>
                <w:b/>
                <w:sz w:val="20"/>
                <w:szCs w:val="20"/>
              </w:rPr>
              <w:t>EL</w:t>
            </w:r>
            <w:r w:rsidR="002D00F1">
              <w:rPr>
                <w:b/>
                <w:sz w:val="20"/>
                <w:szCs w:val="20"/>
              </w:rPr>
              <w:t>A</w:t>
            </w:r>
          </w:p>
          <w:p w14:paraId="5033D9B7" w14:textId="5CA71B7E" w:rsidR="007B66A3" w:rsidRDefault="007B66A3">
            <w:pPr>
              <w:widowControl w:val="0"/>
              <w:numPr>
                <w:ilvl w:val="0"/>
                <w:numId w:val="106"/>
              </w:numPr>
              <w:rPr>
                <w:sz w:val="20"/>
                <w:szCs w:val="20"/>
              </w:rPr>
            </w:pPr>
            <w:hyperlink r:id="rId167">
              <w:r>
                <w:rPr>
                  <w:color w:val="1155CC"/>
                  <w:sz w:val="20"/>
                  <w:szCs w:val="20"/>
                  <w:u w:val="single"/>
                </w:rPr>
                <w:t>5.R.3.A.a</w:t>
              </w:r>
            </w:hyperlink>
          </w:p>
          <w:p w14:paraId="70341493" w14:textId="3E860FD1" w:rsidR="007B66A3" w:rsidRDefault="007B66A3">
            <w:pPr>
              <w:widowControl w:val="0"/>
              <w:numPr>
                <w:ilvl w:val="0"/>
                <w:numId w:val="106"/>
              </w:numPr>
              <w:rPr>
                <w:sz w:val="18"/>
                <w:szCs w:val="18"/>
              </w:rPr>
            </w:pPr>
            <w:hyperlink r:id="rId168">
              <w:r>
                <w:rPr>
                  <w:color w:val="1155CC"/>
                  <w:sz w:val="20"/>
                  <w:szCs w:val="20"/>
                  <w:u w:val="single"/>
                </w:rPr>
                <w:t>MLS 5.R.3.C.e</w:t>
              </w:r>
            </w:hyperlink>
          </w:p>
          <w:p w14:paraId="1906361A" w14:textId="5D4FA2DD" w:rsidR="007B66A3" w:rsidRDefault="007B66A3">
            <w:pPr>
              <w:widowControl w:val="0"/>
              <w:numPr>
                <w:ilvl w:val="0"/>
                <w:numId w:val="106"/>
              </w:numPr>
              <w:rPr>
                <w:color w:val="000000"/>
                <w:sz w:val="20"/>
                <w:szCs w:val="20"/>
              </w:rPr>
            </w:pPr>
            <w:hyperlink r:id="rId169">
              <w:r>
                <w:rPr>
                  <w:color w:val="1155CC"/>
                  <w:sz w:val="20"/>
                  <w:szCs w:val="20"/>
                  <w:u w:val="single"/>
                </w:rPr>
                <w:t>5.SL.1.A.a</w:t>
              </w:r>
            </w:hyperlink>
          </w:p>
          <w:p w14:paraId="1E565019" w14:textId="0B3F5650" w:rsidR="007B66A3" w:rsidRDefault="007B66A3">
            <w:pPr>
              <w:widowControl w:val="0"/>
              <w:numPr>
                <w:ilvl w:val="0"/>
                <w:numId w:val="106"/>
              </w:numPr>
              <w:spacing w:after="60"/>
              <w:rPr>
                <w:color w:val="000000"/>
                <w:sz w:val="20"/>
                <w:szCs w:val="20"/>
              </w:rPr>
            </w:pPr>
            <w:hyperlink r:id="rId170">
              <w:r>
                <w:rPr>
                  <w:color w:val="1155CC"/>
                  <w:sz w:val="20"/>
                  <w:szCs w:val="20"/>
                  <w:u w:val="single"/>
                </w:rPr>
                <w:t>5.SL.1.A.b</w:t>
              </w:r>
            </w:hyperlink>
          </w:p>
          <w:p w14:paraId="2090E370" w14:textId="52B9AF49" w:rsidR="007B66A3" w:rsidRDefault="007B66A3" w:rsidP="00053BFD">
            <w:pPr>
              <w:widowControl w:val="0"/>
              <w:spacing w:after="60"/>
              <w:ind w:left="720"/>
              <w:rPr>
                <w:sz w:val="20"/>
                <w:szCs w:val="20"/>
              </w:rPr>
            </w:pPr>
            <w:r>
              <w:rPr>
                <w:sz w:val="20"/>
                <w:szCs w:val="20"/>
              </w:rPr>
              <w:t xml:space="preserve"> </w:t>
            </w:r>
          </w:p>
        </w:tc>
      </w:tr>
    </w:tbl>
    <w:p w14:paraId="3B6DA539" w14:textId="77777777" w:rsidR="007B66A3" w:rsidRDefault="007B66A3">
      <w:pPr>
        <w:widowControl w:val="0"/>
        <w:spacing w:after="80"/>
      </w:pPr>
    </w:p>
    <w:p w14:paraId="786857F1" w14:textId="77777777" w:rsidR="007B66A3" w:rsidRDefault="007B66A3">
      <w:pPr>
        <w:pStyle w:val="Heading2"/>
        <w:widowControl w:val="0"/>
        <w:spacing w:after="200"/>
        <w:rPr>
          <w:sz w:val="32"/>
          <w:szCs w:val="32"/>
        </w:rPr>
      </w:pPr>
      <w:bookmarkStart w:id="29" w:name="_2mpn3cz9u6kt" w:colFirst="0" w:colLast="0"/>
      <w:bookmarkEnd w:id="29"/>
    </w:p>
    <w:p w14:paraId="5602A964" w14:textId="77777777" w:rsidR="007B66A3" w:rsidRDefault="00233D2E">
      <w:pPr>
        <w:pStyle w:val="Heading2"/>
        <w:widowControl w:val="0"/>
        <w:spacing w:after="200"/>
        <w:rPr>
          <w:sz w:val="32"/>
          <w:szCs w:val="32"/>
        </w:rPr>
      </w:pPr>
      <w:bookmarkStart w:id="30" w:name="_2pmzjwkr7n4f" w:colFirst="0" w:colLast="0"/>
      <w:bookmarkEnd w:id="30"/>
      <w:r>
        <w:br w:type="page"/>
      </w:r>
    </w:p>
    <w:p w14:paraId="3F295072" w14:textId="77777777" w:rsidR="007B66A3" w:rsidRDefault="007B66A3">
      <w:pPr>
        <w:spacing w:line="240" w:lineRule="auto"/>
        <w:rPr>
          <w:color w:val="38761D"/>
        </w:rPr>
      </w:pPr>
    </w:p>
    <w:tbl>
      <w:tblPr>
        <w:tblStyle w:val="aff2"/>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55"/>
        <w:gridCol w:w="10605"/>
      </w:tblGrid>
      <w:tr w:rsidR="007B66A3" w14:paraId="30153996" w14:textId="77777777" w:rsidTr="00535507">
        <w:tc>
          <w:tcPr>
            <w:tcW w:w="12960" w:type="dxa"/>
            <w:gridSpan w:val="2"/>
            <w:tcBorders>
              <w:top w:val="single" w:sz="4" w:space="0" w:color="B7B7B7"/>
              <w:left w:val="single" w:sz="4" w:space="0" w:color="B7B7B7"/>
              <w:bottom w:val="single" w:sz="4" w:space="0" w:color="B7B7B7"/>
              <w:right w:val="single" w:sz="4" w:space="0" w:color="B7B7B7"/>
            </w:tcBorders>
            <w:shd w:val="clear" w:color="auto" w:fill="3C78D8"/>
            <w:tcMar>
              <w:top w:w="144" w:type="dxa"/>
              <w:left w:w="144" w:type="dxa"/>
              <w:bottom w:w="144" w:type="dxa"/>
              <w:right w:w="144" w:type="dxa"/>
            </w:tcMar>
            <w:vAlign w:val="center"/>
          </w:tcPr>
          <w:p w14:paraId="2F000D91" w14:textId="77777777" w:rsidR="007B66A3" w:rsidRDefault="00233D2E">
            <w:pPr>
              <w:pStyle w:val="Heading2"/>
              <w:widowControl w:val="0"/>
              <w:spacing w:after="0"/>
              <w:rPr>
                <w:color w:val="FFFFFF"/>
              </w:rPr>
            </w:pPr>
            <w:bookmarkStart w:id="31" w:name="_c33v8hjxfkyd" w:colFirst="0" w:colLast="0"/>
            <w:bookmarkEnd w:id="31"/>
            <w:r>
              <w:rPr>
                <w:b/>
                <w:color w:val="FFFFFF"/>
                <w:sz w:val="32"/>
                <w:szCs w:val="32"/>
              </w:rPr>
              <w:t>Lesson 3: Five E Quick View</w:t>
            </w:r>
            <w:r>
              <w:rPr>
                <w:color w:val="FFFFFF"/>
                <w:sz w:val="32"/>
                <w:szCs w:val="32"/>
              </w:rPr>
              <w:t xml:space="preserve"> </w:t>
            </w:r>
          </w:p>
        </w:tc>
      </w:tr>
      <w:tr w:rsidR="007B66A3" w14:paraId="11A7893F" w14:textId="77777777" w:rsidTr="00535507">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394EF507" w14:textId="77777777" w:rsidR="007B66A3" w:rsidRPr="0074736D" w:rsidRDefault="00233D2E">
            <w:pPr>
              <w:widowControl w:val="0"/>
              <w:rPr>
                <w:sz w:val="28"/>
                <w:szCs w:val="28"/>
              </w:rPr>
            </w:pPr>
            <w:r w:rsidRPr="0074736D">
              <w:rPr>
                <w:sz w:val="28"/>
                <w:szCs w:val="28"/>
              </w:rPr>
              <w:t>ENGAGE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251AD69A" w14:textId="77777777" w:rsidR="007B66A3" w:rsidRDefault="00233D2E">
            <w:pPr>
              <w:widowControl w:val="0"/>
              <w:spacing w:line="240" w:lineRule="auto"/>
              <w:rPr>
                <w:color w:val="202020"/>
              </w:rPr>
            </w:pPr>
            <w:r>
              <w:rPr>
                <w:color w:val="202020"/>
                <w:sz w:val="24"/>
                <w:szCs w:val="24"/>
              </w:rPr>
              <w:t>Students gather data about things they do and use in their daily lives.</w:t>
            </w:r>
          </w:p>
        </w:tc>
      </w:tr>
      <w:tr w:rsidR="007B66A3" w14:paraId="3EE7310D" w14:textId="77777777" w:rsidTr="00535507">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6348EB4F" w14:textId="77777777" w:rsidR="007B66A3" w:rsidRPr="0074736D" w:rsidRDefault="00233D2E">
            <w:pPr>
              <w:widowControl w:val="0"/>
              <w:rPr>
                <w:sz w:val="28"/>
                <w:szCs w:val="28"/>
              </w:rPr>
            </w:pPr>
            <w:r w:rsidRPr="0074736D">
              <w:rPr>
                <w:sz w:val="28"/>
                <w:szCs w:val="28"/>
              </w:rPr>
              <w:t>EXPLORE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7F782317" w14:textId="77777777" w:rsidR="007B66A3" w:rsidRDefault="00233D2E">
            <w:pPr>
              <w:widowControl w:val="0"/>
              <w:spacing w:line="240" w:lineRule="auto"/>
              <w:rPr>
                <w:color w:val="202020"/>
              </w:rPr>
            </w:pPr>
            <w:r>
              <w:rPr>
                <w:color w:val="202020"/>
                <w:sz w:val="24"/>
                <w:szCs w:val="24"/>
              </w:rPr>
              <w:t>Students analyze data about their daily lives to see patterns of natural resources they commonly use.</w:t>
            </w:r>
          </w:p>
        </w:tc>
      </w:tr>
      <w:tr w:rsidR="007B66A3" w14:paraId="561B818F" w14:textId="77777777" w:rsidTr="00535507">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465197C3" w14:textId="77777777" w:rsidR="007B66A3" w:rsidRPr="0074736D" w:rsidRDefault="00233D2E">
            <w:pPr>
              <w:widowControl w:val="0"/>
              <w:rPr>
                <w:sz w:val="28"/>
                <w:szCs w:val="28"/>
              </w:rPr>
            </w:pPr>
            <w:r w:rsidRPr="0074736D">
              <w:rPr>
                <w:sz w:val="28"/>
                <w:szCs w:val="28"/>
              </w:rPr>
              <w:t>EXPLAIN</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4337FE17" w14:textId="77777777" w:rsidR="007B66A3" w:rsidRDefault="00233D2E">
            <w:pPr>
              <w:widowControl w:val="0"/>
              <w:spacing w:line="240" w:lineRule="auto"/>
              <w:rPr>
                <w:color w:val="202020"/>
              </w:rPr>
            </w:pPr>
            <w:r>
              <w:rPr>
                <w:color w:val="202020"/>
                <w:sz w:val="24"/>
                <w:szCs w:val="24"/>
              </w:rPr>
              <w:t xml:space="preserve">Students obtain information to explain how energy resources form. </w:t>
            </w:r>
          </w:p>
        </w:tc>
      </w:tr>
      <w:tr w:rsidR="007B66A3" w14:paraId="09F699A4" w14:textId="77777777" w:rsidTr="00535507">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7846368B" w14:textId="77777777" w:rsidR="007B66A3" w:rsidRPr="0074736D" w:rsidRDefault="00233D2E">
            <w:pPr>
              <w:widowControl w:val="0"/>
              <w:rPr>
                <w:sz w:val="28"/>
                <w:szCs w:val="28"/>
              </w:rPr>
            </w:pPr>
            <w:r w:rsidRPr="0074736D">
              <w:rPr>
                <w:sz w:val="28"/>
                <w:szCs w:val="28"/>
              </w:rPr>
              <w:t>ELABORATE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38A76C68" w14:textId="77777777" w:rsidR="007B66A3" w:rsidRDefault="00233D2E">
            <w:pPr>
              <w:widowControl w:val="0"/>
              <w:spacing w:line="240" w:lineRule="auto"/>
              <w:rPr>
                <w:color w:val="202020"/>
              </w:rPr>
            </w:pPr>
            <w:r>
              <w:rPr>
                <w:color w:val="202020"/>
                <w:sz w:val="24"/>
                <w:szCs w:val="24"/>
              </w:rPr>
              <w:t xml:space="preserve">Students refine a model of a farm and illustrate the natural resources used and produced there. </w:t>
            </w:r>
          </w:p>
        </w:tc>
      </w:tr>
      <w:tr w:rsidR="007B66A3" w14:paraId="0E949D0C" w14:textId="77777777" w:rsidTr="00535507">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5470E379" w14:textId="77777777" w:rsidR="007B66A3" w:rsidRPr="0074736D" w:rsidRDefault="00233D2E">
            <w:pPr>
              <w:widowControl w:val="0"/>
              <w:rPr>
                <w:sz w:val="28"/>
                <w:szCs w:val="28"/>
              </w:rPr>
            </w:pPr>
            <w:r w:rsidRPr="0074736D">
              <w:rPr>
                <w:sz w:val="28"/>
                <w:szCs w:val="28"/>
              </w:rPr>
              <w:t>EVALUATE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09D369F5" w14:textId="77777777" w:rsidR="007B66A3" w:rsidRDefault="00233D2E">
            <w:pPr>
              <w:widowControl w:val="0"/>
              <w:spacing w:line="240" w:lineRule="auto"/>
              <w:rPr>
                <w:color w:val="202020"/>
              </w:rPr>
            </w:pPr>
            <w:r>
              <w:rPr>
                <w:color w:val="202020"/>
                <w:sz w:val="24"/>
                <w:szCs w:val="24"/>
              </w:rPr>
              <w:t xml:space="preserve">Students evaluate each other’s farm models and give feedback. </w:t>
            </w:r>
          </w:p>
        </w:tc>
      </w:tr>
    </w:tbl>
    <w:p w14:paraId="76597BF2" w14:textId="77777777" w:rsidR="007B66A3" w:rsidRDefault="007B66A3">
      <w:pPr>
        <w:pStyle w:val="Heading2"/>
        <w:spacing w:before="200"/>
      </w:pPr>
      <w:bookmarkStart w:id="32" w:name="_jfxly2yzuor" w:colFirst="0" w:colLast="0"/>
      <w:bookmarkEnd w:id="32"/>
    </w:p>
    <w:p w14:paraId="61F4E1A8" w14:textId="77777777" w:rsidR="007B66A3" w:rsidRDefault="00233D2E">
      <w:pPr>
        <w:pStyle w:val="Heading2"/>
        <w:spacing w:before="200"/>
        <w:rPr>
          <w:sz w:val="32"/>
          <w:szCs w:val="32"/>
        </w:rPr>
      </w:pPr>
      <w:bookmarkStart w:id="33" w:name="_azkfad2q2odq" w:colFirst="0" w:colLast="0"/>
      <w:bookmarkEnd w:id="33"/>
      <w:r>
        <w:br w:type="page"/>
      </w:r>
    </w:p>
    <w:p w14:paraId="0A81D5DB" w14:textId="77777777" w:rsidR="007B66A3" w:rsidRDefault="00233D2E">
      <w:pPr>
        <w:pStyle w:val="Heading2"/>
        <w:spacing w:before="200"/>
        <w:rPr>
          <w:sz w:val="32"/>
          <w:szCs w:val="32"/>
        </w:rPr>
      </w:pPr>
      <w:bookmarkStart w:id="34" w:name="_vfahifu2y5iy" w:colFirst="0" w:colLast="0"/>
      <w:bookmarkEnd w:id="34"/>
      <w:r>
        <w:rPr>
          <w:sz w:val="32"/>
          <w:szCs w:val="32"/>
        </w:rPr>
        <w:lastRenderedPageBreak/>
        <w:t>Lesson 3: Prep List</w:t>
      </w:r>
    </w:p>
    <w:tbl>
      <w:tblPr>
        <w:tblStyle w:val="aff3"/>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870"/>
        <w:gridCol w:w="5970"/>
      </w:tblGrid>
      <w:tr w:rsidR="007B66A3" w14:paraId="743DD950" w14:textId="77777777" w:rsidTr="00535507">
        <w:tc>
          <w:tcPr>
            <w:tcW w:w="3120"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31F5F4A6" w14:textId="77777777" w:rsidR="007B66A3" w:rsidRDefault="00233D2E">
            <w:pPr>
              <w:widowControl w:val="0"/>
              <w:spacing w:line="240" w:lineRule="auto"/>
            </w:pPr>
            <w:r w:rsidRPr="2D98DE94">
              <w:rPr>
                <w:lang w:val="en-US"/>
              </w:rPr>
              <w:t xml:space="preserve">Inside </w:t>
            </w:r>
            <w:proofErr w:type="spellStart"/>
            <w:r w:rsidRPr="2D98DE94">
              <w:rPr>
                <w:lang w:val="en-US"/>
              </w:rPr>
              <w:t>mySci</w:t>
            </w:r>
            <w:proofErr w:type="spellEnd"/>
            <w:r w:rsidRPr="2D98DE94">
              <w:rPr>
                <w:lang w:val="en-US"/>
              </w:rPr>
              <w:t xml:space="preserve"> kit you will find:</w:t>
            </w:r>
          </w:p>
        </w:tc>
        <w:tc>
          <w:tcPr>
            <w:tcW w:w="3870"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43B73FB9" w14:textId="77777777" w:rsidR="007B66A3" w:rsidRDefault="00233D2E">
            <w:pPr>
              <w:widowControl w:val="0"/>
              <w:spacing w:line="240" w:lineRule="auto"/>
            </w:pPr>
            <w:r>
              <w:t>Items you must supply:</w:t>
            </w:r>
          </w:p>
        </w:tc>
        <w:tc>
          <w:tcPr>
            <w:tcW w:w="5970"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6814779E" w14:textId="77777777" w:rsidR="007B66A3" w:rsidRDefault="00233D2E">
            <w:pPr>
              <w:widowControl w:val="0"/>
              <w:spacing w:line="240" w:lineRule="auto"/>
            </w:pPr>
            <w:r>
              <w:t>Preparation:</w:t>
            </w:r>
          </w:p>
        </w:tc>
      </w:tr>
      <w:tr w:rsidR="007B66A3" w14:paraId="3823424C" w14:textId="77777777" w:rsidTr="00535507">
        <w:tc>
          <w:tcPr>
            <w:tcW w:w="3120"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03C6C801" w14:textId="77777777" w:rsidR="007B66A3" w:rsidRDefault="007B66A3">
            <w:pPr>
              <w:widowControl w:val="0"/>
              <w:spacing w:after="80" w:line="240" w:lineRule="auto"/>
              <w:rPr>
                <w:i/>
                <w:sz w:val="24"/>
                <w:szCs w:val="24"/>
              </w:rPr>
            </w:pPr>
          </w:p>
        </w:tc>
        <w:tc>
          <w:tcPr>
            <w:tcW w:w="3870"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7BF37E3D" w14:textId="77777777" w:rsidR="007B66A3" w:rsidRDefault="00233D2E">
            <w:pPr>
              <w:widowControl w:val="0"/>
              <w:spacing w:after="80"/>
            </w:pPr>
            <w:r>
              <w:t xml:space="preserve">Student devices or printed articles </w:t>
            </w:r>
          </w:p>
        </w:tc>
        <w:tc>
          <w:tcPr>
            <w:tcW w:w="5970"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473EECFC" w14:textId="57D45893" w:rsidR="007B66A3" w:rsidRDefault="007B66A3">
            <w:pPr>
              <w:widowControl w:val="0"/>
              <w:spacing w:after="80"/>
            </w:pPr>
            <w:hyperlink r:id="rId171">
              <w:r w:rsidRPr="004E2262">
                <w:rPr>
                  <w:color w:val="1155CC"/>
                  <w:u w:val="single"/>
                </w:rPr>
                <w:t>Lesson 3 Student Journal pages</w:t>
              </w:r>
            </w:hyperlink>
            <w:r>
              <w:t xml:space="preserve"> or Printed Student Journals</w:t>
            </w:r>
          </w:p>
          <w:p w14:paraId="54165F14" w14:textId="77777777" w:rsidR="007B66A3" w:rsidRDefault="007B66A3">
            <w:pPr>
              <w:widowControl w:val="0"/>
              <w:spacing w:after="80"/>
              <w:rPr>
                <w:highlight w:val="yellow"/>
              </w:rPr>
            </w:pPr>
          </w:p>
          <w:p w14:paraId="794A72CE" w14:textId="77777777" w:rsidR="007B66A3" w:rsidRDefault="007B66A3">
            <w:pPr>
              <w:widowControl w:val="0"/>
              <w:spacing w:after="60" w:line="240" w:lineRule="auto"/>
              <w:rPr>
                <w:color w:val="FF0000"/>
              </w:rPr>
            </w:pPr>
          </w:p>
        </w:tc>
      </w:tr>
    </w:tbl>
    <w:p w14:paraId="3BB32205" w14:textId="77777777" w:rsidR="007B66A3" w:rsidRDefault="007B66A3">
      <w:pPr>
        <w:rPr>
          <w:sz w:val="32"/>
          <w:szCs w:val="32"/>
        </w:rPr>
      </w:pPr>
    </w:p>
    <w:tbl>
      <w:tblPr>
        <w:tblStyle w:val="aff4"/>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455"/>
        <w:gridCol w:w="5505"/>
      </w:tblGrid>
      <w:tr w:rsidR="007B66A3" w14:paraId="6C868EDA" w14:textId="77777777" w:rsidTr="00535507">
        <w:trPr>
          <w:trHeight w:val="527"/>
        </w:trPr>
        <w:tc>
          <w:tcPr>
            <w:tcW w:w="7455" w:type="dxa"/>
            <w:shd w:val="clear" w:color="auto" w:fill="C9DAF8"/>
            <w:tcMar>
              <w:top w:w="144" w:type="dxa"/>
              <w:left w:w="144" w:type="dxa"/>
              <w:bottom w:w="144" w:type="dxa"/>
              <w:right w:w="144" w:type="dxa"/>
            </w:tcMar>
          </w:tcPr>
          <w:p w14:paraId="622CED6F" w14:textId="77777777" w:rsidR="007B66A3" w:rsidRDefault="00233D2E">
            <w:r>
              <w:t xml:space="preserve">Literacy Connections   </w:t>
            </w:r>
          </w:p>
        </w:tc>
        <w:tc>
          <w:tcPr>
            <w:tcW w:w="5505" w:type="dxa"/>
            <w:shd w:val="clear" w:color="auto" w:fill="C9DAF8"/>
            <w:tcMar>
              <w:top w:w="144" w:type="dxa"/>
              <w:left w:w="144" w:type="dxa"/>
              <w:bottom w:w="144" w:type="dxa"/>
              <w:right w:w="144" w:type="dxa"/>
            </w:tcMar>
          </w:tcPr>
          <w:p w14:paraId="709DB06F" w14:textId="77777777" w:rsidR="007B66A3" w:rsidRDefault="00233D2E">
            <w:r>
              <w:t>Remote Learning</w:t>
            </w:r>
          </w:p>
        </w:tc>
      </w:tr>
      <w:tr w:rsidR="007B66A3" w14:paraId="3430D650" w14:textId="77777777" w:rsidTr="00535507">
        <w:tc>
          <w:tcPr>
            <w:tcW w:w="7455" w:type="dxa"/>
            <w:tcMar>
              <w:top w:w="144" w:type="dxa"/>
              <w:left w:w="144" w:type="dxa"/>
              <w:bottom w:w="144" w:type="dxa"/>
              <w:right w:w="144" w:type="dxa"/>
            </w:tcMar>
          </w:tcPr>
          <w:p w14:paraId="01233D35" w14:textId="77777777" w:rsidR="007B66A3" w:rsidRDefault="00233D2E">
            <w:pPr>
              <w:spacing w:after="80" w:line="240" w:lineRule="auto"/>
              <w:rPr>
                <w:sz w:val="28"/>
                <w:szCs w:val="28"/>
              </w:rPr>
            </w:pPr>
            <w:r>
              <w:rPr>
                <w:sz w:val="28"/>
                <w:szCs w:val="28"/>
              </w:rPr>
              <w:t>Key Vocabulary</w:t>
            </w:r>
          </w:p>
          <w:p w14:paraId="3FEFBF0B" w14:textId="77777777" w:rsidR="007B66A3" w:rsidRDefault="00233D2E">
            <w:pPr>
              <w:spacing w:after="80"/>
              <w:ind w:left="720"/>
              <w:rPr>
                <w:b/>
                <w:sz w:val="20"/>
                <w:szCs w:val="20"/>
              </w:rPr>
            </w:pPr>
            <w:r>
              <w:rPr>
                <w:b/>
              </w:rPr>
              <w:t xml:space="preserve">fossil fuel: </w:t>
            </w:r>
            <w:r>
              <w:t>a fuel that formed from the decayed remains of ancient plants and animals (coal, oil, and natural gas)</w:t>
            </w:r>
          </w:p>
          <w:p w14:paraId="6B80E9F4" w14:textId="77777777" w:rsidR="007B66A3" w:rsidRDefault="00233D2E">
            <w:pPr>
              <w:spacing w:after="80"/>
              <w:ind w:left="720"/>
            </w:pPr>
            <w:r>
              <w:rPr>
                <w:b/>
              </w:rPr>
              <w:t xml:space="preserve">natural resource: </w:t>
            </w:r>
            <w:r>
              <w:t>materials in Earth’s systems that are useful to people</w:t>
            </w:r>
          </w:p>
          <w:p w14:paraId="4B9C1C97" w14:textId="77777777" w:rsidR="007B66A3" w:rsidRDefault="00233D2E">
            <w:pPr>
              <w:spacing w:after="80"/>
              <w:ind w:left="720"/>
              <w:rPr>
                <w:sz w:val="20"/>
                <w:szCs w:val="20"/>
              </w:rPr>
            </w:pPr>
            <w:r>
              <w:rPr>
                <w:b/>
              </w:rPr>
              <w:t xml:space="preserve">non-renewable resource: </w:t>
            </w:r>
            <w:r>
              <w:t>resource that is not replaced by nature as fast as it is used</w:t>
            </w:r>
          </w:p>
          <w:p w14:paraId="3F01BCE0" w14:textId="77777777" w:rsidR="007B66A3" w:rsidRDefault="007B66A3">
            <w:pPr>
              <w:spacing w:after="80"/>
            </w:pPr>
          </w:p>
          <w:p w14:paraId="40B7A60E" w14:textId="77777777" w:rsidR="007B66A3" w:rsidRDefault="00233D2E">
            <w:pPr>
              <w:spacing w:after="80" w:line="240" w:lineRule="auto"/>
              <w:rPr>
                <w:sz w:val="28"/>
                <w:szCs w:val="28"/>
              </w:rPr>
            </w:pPr>
            <w:r>
              <w:rPr>
                <w:sz w:val="28"/>
                <w:szCs w:val="28"/>
              </w:rPr>
              <w:t>Supplemental Reading Resources</w:t>
            </w:r>
          </w:p>
          <w:p w14:paraId="606A4844" w14:textId="77777777" w:rsidR="007B66A3" w:rsidRDefault="007B66A3">
            <w:hyperlink r:id="rId172">
              <w:r>
                <w:rPr>
                  <w:color w:val="1155CC"/>
                  <w:u w:val="single"/>
                </w:rPr>
                <w:t>What are Fossil Fuels?</w:t>
              </w:r>
            </w:hyperlink>
          </w:p>
          <w:p w14:paraId="43F8093E" w14:textId="77777777" w:rsidR="007B66A3" w:rsidRDefault="007B66A3">
            <w:hyperlink r:id="rId173" w:anchor=":~:text=III.-,FOSSIL%20FUELS%20FORM,wells%20on%20land%20and%20offshore.">
              <w:r>
                <w:rPr>
                  <w:color w:val="1155CC"/>
                  <w:u w:val="single"/>
                </w:rPr>
                <w:t>What are Fossil Fuels?</w:t>
              </w:r>
            </w:hyperlink>
            <w:r>
              <w:t xml:space="preserve"> </w:t>
            </w:r>
          </w:p>
        </w:tc>
        <w:tc>
          <w:tcPr>
            <w:tcW w:w="5505" w:type="dxa"/>
            <w:tcMar>
              <w:top w:w="144" w:type="dxa"/>
              <w:left w:w="144" w:type="dxa"/>
              <w:bottom w:w="144" w:type="dxa"/>
              <w:right w:w="144" w:type="dxa"/>
            </w:tcMar>
          </w:tcPr>
          <w:p w14:paraId="1D875C1A" w14:textId="77777777" w:rsidR="007B66A3" w:rsidRDefault="00233D2E">
            <w:pPr>
              <w:widowControl w:val="0"/>
              <w:spacing w:after="100" w:line="240" w:lineRule="auto"/>
              <w:rPr>
                <w:sz w:val="28"/>
                <w:szCs w:val="28"/>
              </w:rPr>
            </w:pPr>
            <w:r>
              <w:rPr>
                <w:sz w:val="28"/>
                <w:szCs w:val="28"/>
              </w:rPr>
              <w:t>Interactive &amp; Mini Lesson Videos</w:t>
            </w:r>
          </w:p>
          <w:p w14:paraId="6CE51D58" w14:textId="77777777" w:rsidR="007B66A3" w:rsidRDefault="007B66A3">
            <w:pPr>
              <w:widowControl w:val="0"/>
              <w:spacing w:after="80"/>
            </w:pPr>
            <w:hyperlink r:id="rId174">
              <w:r>
                <w:rPr>
                  <w:noProof/>
                  <w:color w:val="1155CC"/>
                  <w:u w:val="single"/>
                </w:rPr>
                <w:drawing>
                  <wp:inline distT="114300" distB="114300" distL="114300" distR="114300" wp14:anchorId="5D16080F" wp14:editId="31D0299F">
                    <wp:extent cx="152400" cy="152400"/>
                    <wp:effectExtent l="0" t="0" r="0" b="0"/>
                    <wp:docPr id="123" name="image15.png" descr="Play Button"/>
                    <wp:cNvGraphicFramePr/>
                    <a:graphic xmlns:a="http://schemas.openxmlformats.org/drawingml/2006/main">
                      <a:graphicData uri="http://schemas.openxmlformats.org/drawingml/2006/picture">
                        <pic:pic xmlns:pic="http://schemas.openxmlformats.org/drawingml/2006/picture">
                          <pic:nvPicPr>
                            <pic:cNvPr id="123" name="image15.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w:r>
              <w:t xml:space="preserve"> </w:t>
            </w:r>
            <w:hyperlink r:id="rId175">
              <w:r>
                <w:rPr>
                  <w:color w:val="1155CC"/>
                  <w:u w:val="single"/>
                </w:rPr>
                <w:t>What Are Natural Resources? Mini-Lesson</w:t>
              </w:r>
            </w:hyperlink>
          </w:p>
          <w:p w14:paraId="2CA3B93F" w14:textId="77777777" w:rsidR="007B66A3" w:rsidRDefault="00233D2E">
            <w:pPr>
              <w:widowControl w:val="0"/>
              <w:spacing w:before="200" w:after="80" w:line="240" w:lineRule="auto"/>
              <w:rPr>
                <w:sz w:val="28"/>
                <w:szCs w:val="28"/>
              </w:rPr>
            </w:pPr>
            <w:r>
              <w:rPr>
                <w:sz w:val="28"/>
                <w:szCs w:val="28"/>
              </w:rPr>
              <w:t>Hands-on at Home Suggestions</w:t>
            </w:r>
          </w:p>
          <w:p w14:paraId="20067E87" w14:textId="77777777" w:rsidR="007B66A3" w:rsidRDefault="00233D2E">
            <w:pPr>
              <w:widowControl w:val="0"/>
              <w:spacing w:after="80" w:line="240" w:lineRule="auto"/>
              <w:ind w:left="720"/>
            </w:pPr>
            <w:r w:rsidRPr="5E201BE1">
              <w:rPr>
                <w:lang w:val="en-US"/>
              </w:rPr>
              <w:t>Have students walk around their home or neighborhood to record data about uses of natural resources.</w:t>
            </w:r>
          </w:p>
        </w:tc>
      </w:tr>
    </w:tbl>
    <w:p w14:paraId="509A89A9" w14:textId="77777777" w:rsidR="007B66A3" w:rsidRDefault="007B66A3"/>
    <w:p w14:paraId="53A006FD" w14:textId="77777777" w:rsidR="007B66A3" w:rsidRDefault="00233D2E">
      <w:r>
        <w:br w:type="page"/>
      </w:r>
    </w:p>
    <w:p w14:paraId="3D38F5A5" w14:textId="77777777" w:rsidR="007B66A3" w:rsidRDefault="00233D2E">
      <w:pPr>
        <w:pStyle w:val="Heading2"/>
        <w:widowControl w:val="0"/>
        <w:spacing w:line="240" w:lineRule="auto"/>
        <w:rPr>
          <w:sz w:val="40"/>
          <w:szCs w:val="40"/>
        </w:rPr>
      </w:pPr>
      <w:bookmarkStart w:id="35" w:name="_nypy5lm87dtn" w:colFirst="0" w:colLast="0"/>
      <w:bookmarkEnd w:id="35"/>
      <w:r>
        <w:rPr>
          <w:sz w:val="40"/>
          <w:szCs w:val="40"/>
        </w:rPr>
        <w:lastRenderedPageBreak/>
        <w:t>L3 – Five E Lesson Plan</w:t>
      </w:r>
    </w:p>
    <w:p w14:paraId="4D349DB2" w14:textId="77777777" w:rsidR="007B66A3" w:rsidRDefault="007B66A3">
      <w:pPr>
        <w:rPr>
          <w:sz w:val="2"/>
          <w:szCs w:val="2"/>
        </w:rPr>
      </w:pPr>
    </w:p>
    <w:tbl>
      <w:tblPr>
        <w:tblStyle w:val="aff5"/>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2880"/>
        <w:gridCol w:w="10215"/>
      </w:tblGrid>
      <w:tr w:rsidR="007B66A3" w14:paraId="71E83EE4" w14:textId="77777777" w:rsidTr="00535507">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76929EEF" w14:textId="77777777" w:rsidR="007B66A3" w:rsidRDefault="00233D2E">
            <w:pPr>
              <w:widowControl w:val="0"/>
              <w:spacing w:line="240" w:lineRule="auto"/>
              <w:rPr>
                <w:b/>
                <w:color w:val="FFFFFF"/>
                <w:sz w:val="36"/>
                <w:szCs w:val="36"/>
              </w:rPr>
            </w:pPr>
            <w:r>
              <w:rPr>
                <w:b/>
                <w:color w:val="FFFFFF"/>
                <w:sz w:val="36"/>
                <w:szCs w:val="36"/>
              </w:rPr>
              <w:t>ENGAGE</w:t>
            </w:r>
          </w:p>
        </w:tc>
      </w:tr>
      <w:tr w:rsidR="007B66A3" w14:paraId="21E25AF7" w14:textId="77777777" w:rsidTr="00535507">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75C1ABA2" w14:textId="77777777" w:rsidR="007B66A3" w:rsidRDefault="00233D2E">
            <w:pPr>
              <w:widowControl w:val="0"/>
              <w:spacing w:line="240" w:lineRule="auto"/>
              <w:rPr>
                <w:sz w:val="24"/>
                <w:szCs w:val="24"/>
              </w:rPr>
            </w:pPr>
            <w:r>
              <w:rPr>
                <w:sz w:val="24"/>
                <w:szCs w:val="24"/>
              </w:rPr>
              <w:t>Students gather data about things they do and use in their daily lives.</w:t>
            </w:r>
          </w:p>
        </w:tc>
      </w:tr>
      <w:tr w:rsidR="007B66A3" w14:paraId="07FE0795" w14:textId="77777777" w:rsidTr="00535507">
        <w:trPr>
          <w:trHeight w:val="1357"/>
        </w:trPr>
        <w:tc>
          <w:tcPr>
            <w:tcW w:w="288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03C88BFA" w14:textId="77777777" w:rsidR="007B66A3" w:rsidRDefault="00233D2E">
            <w:pPr>
              <w:rPr>
                <w:sz w:val="20"/>
                <w:szCs w:val="20"/>
              </w:rPr>
            </w:pPr>
            <w:r>
              <w:rPr>
                <w:b/>
                <w:i/>
                <w:noProof/>
                <w:sz w:val="20"/>
                <w:szCs w:val="20"/>
              </w:rPr>
              <w:drawing>
                <wp:inline distT="114300" distB="114300" distL="114300" distR="114300" wp14:anchorId="00615B58" wp14:editId="2AC723CD">
                  <wp:extent cx="311578" cy="342736"/>
                  <wp:effectExtent l="0" t="0" r="0" b="0"/>
                  <wp:docPr id="63" name="image2.png" descr="Color Wheel"/>
                  <wp:cNvGraphicFramePr/>
                  <a:graphic xmlns:a="http://schemas.openxmlformats.org/drawingml/2006/main">
                    <a:graphicData uri="http://schemas.openxmlformats.org/drawingml/2006/picture">
                      <pic:pic xmlns:pic="http://schemas.openxmlformats.org/drawingml/2006/picture">
                        <pic:nvPicPr>
                          <pic:cNvPr id="63" name="image2.png" descr="Color Wheel"/>
                          <pic:cNvPicPr preferRelativeResize="0"/>
                        </pic:nvPicPr>
                        <pic:blipFill>
                          <a:blip r:embed="rId95"/>
                          <a:srcRect/>
                          <a:stretch>
                            <a:fillRect/>
                          </a:stretch>
                        </pic:blipFill>
                        <pic:spPr>
                          <a:xfrm>
                            <a:off x="0" y="0"/>
                            <a:ext cx="311578" cy="342736"/>
                          </a:xfrm>
                          <a:prstGeom prst="rect">
                            <a:avLst/>
                          </a:prstGeom>
                          <a:ln/>
                        </pic:spPr>
                      </pic:pic>
                    </a:graphicData>
                  </a:graphic>
                </wp:inline>
              </w:drawing>
            </w:r>
            <w:r>
              <w:rPr>
                <w:b/>
                <w:i/>
                <w:sz w:val="20"/>
                <w:szCs w:val="20"/>
              </w:rPr>
              <w:t>Attending to Equity:</w:t>
            </w:r>
            <w:r>
              <w:rPr>
                <w:sz w:val="20"/>
                <w:szCs w:val="20"/>
              </w:rPr>
              <w:t xml:space="preserve"> </w:t>
            </w:r>
          </w:p>
          <w:p w14:paraId="3FAEABEB" w14:textId="77777777" w:rsidR="007B66A3" w:rsidRDefault="00233D2E" w:rsidP="2D98DE94">
            <w:pPr>
              <w:spacing w:after="60"/>
              <w:rPr>
                <w:sz w:val="20"/>
                <w:szCs w:val="20"/>
                <w:lang w:val="en-US"/>
              </w:rPr>
            </w:pPr>
            <w:r w:rsidRPr="2D98DE94">
              <w:rPr>
                <w:color w:val="0B0B0B"/>
                <w:sz w:val="20"/>
                <w:szCs w:val="20"/>
                <w:lang w:val="en-US"/>
              </w:rPr>
              <w:t xml:space="preserve">Self-documentation technique is a powerful way to make learning meaningful and relevant for all students. This helps students see that their </w:t>
            </w:r>
            <w:hyperlink r:id="rId176">
              <w:r w:rsidR="007B66A3" w:rsidRPr="2D98DE94">
                <w:rPr>
                  <w:color w:val="1155CC"/>
                  <w:sz w:val="20"/>
                  <w:szCs w:val="20"/>
                  <w:u w:val="single"/>
                  <w:lang w:val="en-US"/>
                </w:rPr>
                <w:t>cultural connections and knowledge are valued and useful</w:t>
              </w:r>
            </w:hyperlink>
            <w:r w:rsidRPr="2D98DE94">
              <w:rPr>
                <w:color w:val="0B0B0B"/>
                <w:sz w:val="20"/>
                <w:szCs w:val="20"/>
                <w:lang w:val="en-US"/>
              </w:rPr>
              <w:t xml:space="preserve"> in the science classroom.</w:t>
            </w:r>
          </w:p>
          <w:p w14:paraId="2B0635C2" w14:textId="77777777" w:rsidR="007B66A3" w:rsidRDefault="007B66A3">
            <w:pPr>
              <w:widowControl w:val="0"/>
              <w:spacing w:after="60"/>
              <w:jc w:val="center"/>
              <w:rPr>
                <w:sz w:val="20"/>
                <w:szCs w:val="20"/>
              </w:rPr>
            </w:pPr>
          </w:p>
          <w:p w14:paraId="28490FB8" w14:textId="77777777" w:rsidR="007B66A3" w:rsidRDefault="00233D2E">
            <w:pPr>
              <w:widowControl w:val="0"/>
              <w:spacing w:after="60"/>
              <w:jc w:val="center"/>
              <w:rPr>
                <w:sz w:val="20"/>
                <w:szCs w:val="20"/>
              </w:rPr>
            </w:pPr>
            <w:r>
              <w:rPr>
                <w:noProof/>
                <w:sz w:val="20"/>
                <w:szCs w:val="20"/>
              </w:rPr>
              <w:drawing>
                <wp:inline distT="114300" distB="114300" distL="114300" distR="114300" wp14:anchorId="59F9D210" wp14:editId="70939993">
                  <wp:extent cx="1233488" cy="941784"/>
                  <wp:effectExtent l="12700" t="12700" r="12700" b="12700"/>
                  <wp:docPr id="70" name="image40.png" descr="A Day in My Life"/>
                  <wp:cNvGraphicFramePr/>
                  <a:graphic xmlns:a="http://schemas.openxmlformats.org/drawingml/2006/main">
                    <a:graphicData uri="http://schemas.openxmlformats.org/drawingml/2006/picture">
                      <pic:pic xmlns:pic="http://schemas.openxmlformats.org/drawingml/2006/picture">
                        <pic:nvPicPr>
                          <pic:cNvPr id="70" name="image40.png" descr="A Day in My Life"/>
                          <pic:cNvPicPr preferRelativeResize="0"/>
                        </pic:nvPicPr>
                        <pic:blipFill>
                          <a:blip r:embed="rId177"/>
                          <a:srcRect l="18" r="18"/>
                          <a:stretch>
                            <a:fillRect/>
                          </a:stretch>
                        </pic:blipFill>
                        <pic:spPr>
                          <a:xfrm>
                            <a:off x="0" y="0"/>
                            <a:ext cx="1233488" cy="941784"/>
                          </a:xfrm>
                          <a:prstGeom prst="rect">
                            <a:avLst/>
                          </a:prstGeom>
                          <a:ln w="12700">
                            <a:solidFill>
                              <a:srgbClr val="666666"/>
                            </a:solidFill>
                            <a:prstDash val="solid"/>
                          </a:ln>
                        </pic:spPr>
                      </pic:pic>
                    </a:graphicData>
                  </a:graphic>
                </wp:inline>
              </w:drawing>
            </w:r>
            <w:r>
              <w:rPr>
                <w:sz w:val="20"/>
                <w:szCs w:val="20"/>
              </w:rPr>
              <w:t xml:space="preserve"> </w:t>
            </w:r>
          </w:p>
          <w:p w14:paraId="15ECE12F" w14:textId="2C28FD3C" w:rsidR="007B66A3" w:rsidRPr="00175290" w:rsidRDefault="00175290">
            <w:pPr>
              <w:widowControl w:val="0"/>
              <w:jc w:val="center"/>
              <w:rPr>
                <w:rStyle w:val="Hyperlink"/>
              </w:rPr>
            </w:pPr>
            <w:r w:rsidRPr="00175290">
              <w:rPr>
                <w:color w:val="1155CC"/>
                <w:sz w:val="20"/>
                <w:szCs w:val="20"/>
                <w:u w:val="single"/>
              </w:rPr>
              <w:fldChar w:fldCharType="begin"/>
            </w:r>
            <w:r w:rsidRPr="00175290">
              <w:rPr>
                <w:color w:val="1155CC"/>
                <w:sz w:val="20"/>
                <w:szCs w:val="20"/>
                <w:u w:val="single"/>
              </w:rPr>
              <w:instrText>HYPERLINK "https://files5.pdesas.org/111020041089026180041053057222016146101209186056/Download.ashx?hash=2.2"</w:instrText>
            </w:r>
            <w:r w:rsidRPr="00175290">
              <w:rPr>
                <w:color w:val="1155CC"/>
                <w:sz w:val="20"/>
                <w:szCs w:val="20"/>
                <w:u w:val="single"/>
              </w:rPr>
            </w:r>
            <w:r w:rsidRPr="00175290">
              <w:rPr>
                <w:color w:val="1155CC"/>
                <w:sz w:val="20"/>
                <w:szCs w:val="20"/>
                <w:u w:val="single"/>
              </w:rPr>
              <w:fldChar w:fldCharType="separate"/>
            </w:r>
            <w:r w:rsidR="007B66A3" w:rsidRPr="00175290">
              <w:rPr>
                <w:rStyle w:val="Hyperlink"/>
                <w:sz w:val="20"/>
                <w:szCs w:val="20"/>
              </w:rPr>
              <w:t>A Day in My Life</w:t>
            </w:r>
          </w:p>
          <w:p w14:paraId="3B878BA9" w14:textId="3441C68B" w:rsidR="007B66A3" w:rsidRDefault="00175290">
            <w:pPr>
              <w:widowControl w:val="0"/>
              <w:jc w:val="center"/>
              <w:rPr>
                <w:sz w:val="18"/>
                <w:szCs w:val="18"/>
              </w:rPr>
            </w:pPr>
            <w:r w:rsidRPr="00175290">
              <w:rPr>
                <w:color w:val="1155CC"/>
                <w:sz w:val="20"/>
                <w:szCs w:val="20"/>
                <w:u w:val="single"/>
              </w:rPr>
              <w:fldChar w:fldCharType="end"/>
            </w:r>
            <w:hyperlink r:id="rId178">
              <w:r w:rsidR="007B66A3" w:rsidRPr="00175290">
                <w:rPr>
                  <w:color w:val="1155CC"/>
                  <w:sz w:val="20"/>
                  <w:szCs w:val="20"/>
                  <w:u w:val="single"/>
                </w:rPr>
                <w:t>Student Journal page</w:t>
              </w:r>
            </w:hyperlink>
          </w:p>
          <w:p w14:paraId="5A05A617" w14:textId="77777777" w:rsidR="007B66A3" w:rsidRDefault="007B66A3">
            <w:pPr>
              <w:widowControl w:val="0"/>
              <w:spacing w:after="60"/>
              <w:jc w:val="center"/>
              <w:rPr>
                <w:sz w:val="20"/>
                <w:szCs w:val="20"/>
              </w:rPr>
            </w:pPr>
          </w:p>
          <w:p w14:paraId="25C19613" w14:textId="77777777" w:rsidR="007B66A3" w:rsidRDefault="007B66A3">
            <w:pPr>
              <w:widowControl w:val="0"/>
              <w:spacing w:after="180"/>
              <w:jc w:val="center"/>
              <w:rPr>
                <w:sz w:val="20"/>
                <w:szCs w:val="20"/>
              </w:rPr>
            </w:pPr>
          </w:p>
        </w:tc>
        <w:tc>
          <w:tcPr>
            <w:tcW w:w="1021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0EA728F4" w14:textId="77777777" w:rsidR="007B66A3" w:rsidRDefault="00233D2E">
            <w:pPr>
              <w:widowControl w:val="0"/>
              <w:spacing w:after="100"/>
            </w:pPr>
            <w:r w:rsidRPr="2D98DE94">
              <w:rPr>
                <w:lang w:val="en-US"/>
              </w:rPr>
              <w:t xml:space="preserve">Begin the lesson by revisiting the Driving Question Board.  Highlight questions connected to the learning goals of this lesson by calling attention to questions about </w:t>
            </w:r>
            <w:r w:rsidRPr="2D98DE94">
              <w:rPr>
                <w:b/>
                <w:bCs/>
                <w:lang w:val="en-US"/>
              </w:rPr>
              <w:t>natural resources and how people use them</w:t>
            </w:r>
            <w:r w:rsidRPr="2D98DE94">
              <w:rPr>
                <w:lang w:val="en-US"/>
              </w:rPr>
              <w:t>. If no questions directly relate, use prompts to build on student questions, supporting them to think about what they observed on a farm and how farmers might use resources to grow food.</w:t>
            </w:r>
            <w:r>
              <w:rPr>
                <w:noProof/>
              </w:rPr>
              <w:drawing>
                <wp:anchor distT="114300" distB="114300" distL="114300" distR="114300" simplePos="0" relativeHeight="251658249" behindDoc="0" locked="0" layoutInCell="1" hidden="0" allowOverlap="1" wp14:anchorId="7A920B4A" wp14:editId="682A1644">
                  <wp:simplePos x="0" y="0"/>
                  <wp:positionH relativeFrom="column">
                    <wp:posOffset>19051</wp:posOffset>
                  </wp:positionH>
                  <wp:positionV relativeFrom="paragraph">
                    <wp:posOffset>19051</wp:posOffset>
                  </wp:positionV>
                  <wp:extent cx="390255" cy="406184"/>
                  <wp:effectExtent l="0" t="0" r="0" b="0"/>
                  <wp:wrapSquare wrapText="bothSides" distT="114300" distB="114300" distL="114300" distR="114300"/>
                  <wp:docPr id="151" name="image17.png" descr="DQB"/>
                  <wp:cNvGraphicFramePr/>
                  <a:graphic xmlns:a="http://schemas.openxmlformats.org/drawingml/2006/main">
                    <a:graphicData uri="http://schemas.openxmlformats.org/drawingml/2006/picture">
                      <pic:pic xmlns:pic="http://schemas.openxmlformats.org/drawingml/2006/picture">
                        <pic:nvPicPr>
                          <pic:cNvPr id="151" name="image17.png" descr="DQB"/>
                          <pic:cNvPicPr preferRelativeResize="0"/>
                        </pic:nvPicPr>
                        <pic:blipFill>
                          <a:blip r:embed="rId101"/>
                          <a:srcRect/>
                          <a:stretch>
                            <a:fillRect/>
                          </a:stretch>
                        </pic:blipFill>
                        <pic:spPr>
                          <a:xfrm>
                            <a:off x="0" y="0"/>
                            <a:ext cx="390255" cy="406184"/>
                          </a:xfrm>
                          <a:prstGeom prst="rect">
                            <a:avLst/>
                          </a:prstGeom>
                          <a:ln/>
                        </pic:spPr>
                      </pic:pic>
                    </a:graphicData>
                  </a:graphic>
                </wp:anchor>
              </w:drawing>
            </w:r>
          </w:p>
          <w:p w14:paraId="3DDAC825" w14:textId="77777777" w:rsidR="007B66A3" w:rsidRDefault="00233D2E">
            <w:pPr>
              <w:widowControl w:val="0"/>
              <w:spacing w:after="100"/>
            </w:pPr>
            <w:r>
              <w:t>Say to students:</w:t>
            </w:r>
          </w:p>
          <w:p w14:paraId="0D3D136E" w14:textId="77777777" w:rsidR="007B66A3" w:rsidRDefault="00233D2E">
            <w:pPr>
              <w:widowControl w:val="0"/>
              <w:spacing w:after="100"/>
              <w:rPr>
                <w:i/>
              </w:rPr>
            </w:pPr>
            <w:r>
              <w:rPr>
                <w:i/>
              </w:rPr>
              <w:t xml:space="preserve">Today’s activity will support us in answering this question </w:t>
            </w:r>
            <w:r>
              <w:t xml:space="preserve">(ex: </w:t>
            </w:r>
            <w:r>
              <w:rPr>
                <w:b/>
              </w:rPr>
              <w:t>What are natural resources and how do humans use them</w:t>
            </w:r>
            <w:r>
              <w:rPr>
                <w:i/>
              </w:rPr>
              <w:t>). By answering this question, we will be able to build on our understanding of how using natural resources might affect the farm and Earth’s systems</w:t>
            </w:r>
            <w:r>
              <w:t>.</w:t>
            </w:r>
          </w:p>
          <w:p w14:paraId="7B1F0A38" w14:textId="77777777" w:rsidR="007B66A3" w:rsidRDefault="00233D2E">
            <w:pPr>
              <w:widowControl w:val="0"/>
              <w:spacing w:after="100"/>
            </w:pPr>
            <w:r>
              <w:t>Say to students:</w:t>
            </w:r>
          </w:p>
          <w:p w14:paraId="70D80D70" w14:textId="77777777" w:rsidR="007B66A3" w:rsidRDefault="00233D2E">
            <w:pPr>
              <w:widowControl w:val="0"/>
              <w:numPr>
                <w:ilvl w:val="0"/>
                <w:numId w:val="138"/>
              </w:numPr>
              <w:spacing w:after="100"/>
            </w:pPr>
            <w:r>
              <w:rPr>
                <w:i/>
              </w:rPr>
              <w:t>How do you think you are connected to the systems on our planet?</w:t>
            </w:r>
          </w:p>
          <w:p w14:paraId="2B886EB6" w14:textId="77777777" w:rsidR="007B66A3" w:rsidRDefault="00233D2E">
            <w:pPr>
              <w:widowControl w:val="0"/>
              <w:spacing w:after="100"/>
            </w:pPr>
            <w:r>
              <w:t>Allow students to Turn and Talk, then share a few answers.</w:t>
            </w:r>
          </w:p>
          <w:p w14:paraId="2C0BFAAF" w14:textId="77777777" w:rsidR="007B66A3" w:rsidRDefault="00233D2E">
            <w:pPr>
              <w:widowControl w:val="0"/>
              <w:numPr>
                <w:ilvl w:val="0"/>
                <w:numId w:val="84"/>
              </w:numPr>
              <w:spacing w:after="100"/>
            </w:pPr>
            <w:r w:rsidRPr="2D98DE94">
              <w:rPr>
                <w:i/>
                <w:iCs/>
                <w:lang w:val="en-US"/>
              </w:rPr>
              <w:t>Let’s collect some data to see how we are connected to the Earth.</w:t>
            </w:r>
          </w:p>
          <w:p w14:paraId="629CD8C0" w14:textId="639588BE" w:rsidR="007B66A3" w:rsidRDefault="00233D2E">
            <w:pPr>
              <w:widowControl w:val="0"/>
              <w:spacing w:after="100"/>
            </w:pPr>
            <w:r w:rsidRPr="2D98DE94">
              <w:rPr>
                <w:lang w:val="en-US"/>
              </w:rPr>
              <w:t xml:space="preserve">Using </w:t>
            </w:r>
            <w:hyperlink r:id="rId179">
              <w:r w:rsidR="007B66A3" w:rsidRPr="2D98DE94">
                <w:rPr>
                  <w:color w:val="1155CC"/>
                  <w:u w:val="single"/>
                  <w:lang w:val="en-US"/>
                </w:rPr>
                <w:t xml:space="preserve">self-documentation </w:t>
              </w:r>
            </w:hyperlink>
            <w:hyperlink r:id="rId180">
              <w:r w:rsidR="007B66A3" w:rsidRPr="2D98DE94">
                <w:rPr>
                  <w:color w:val="1155CC"/>
                  <w:u w:val="single"/>
                  <w:lang w:val="en-US"/>
                </w:rPr>
                <w:t>technique</w:t>
              </w:r>
            </w:hyperlink>
            <w:r w:rsidRPr="2D98DE94">
              <w:rPr>
                <w:lang w:val="en-US"/>
              </w:rPr>
              <w:t xml:space="preserve">, ask students to examine their typical day (this could be in their home, at school, and places they go after school or on the weekend) to identify the objects and routines that are important to their lives. Students can either take photos using an iPad or other take-home device, or they can draw pictures. Have them record their data on </w:t>
            </w:r>
            <w:hyperlink r:id="rId181" w:history="1">
              <w:r w:rsidR="007B66A3" w:rsidRPr="000D6598">
                <w:rPr>
                  <w:rStyle w:val="Hyperlink"/>
                  <w:lang w:val="en-US"/>
                </w:rPr>
                <w:t>A Day in My Life Student Journal page</w:t>
              </w:r>
              <w:r w:rsidRPr="000D6598">
                <w:rPr>
                  <w:rStyle w:val="Hyperlink"/>
                  <w:lang w:val="en-US"/>
                </w:rPr>
                <w:t>.</w:t>
              </w:r>
            </w:hyperlink>
          </w:p>
          <w:p w14:paraId="36341B09" w14:textId="77777777" w:rsidR="007B66A3" w:rsidRDefault="00233D2E" w:rsidP="2D98DE94">
            <w:pPr>
              <w:widowControl w:val="0"/>
              <w:spacing w:after="100"/>
              <w:rPr>
                <w:lang w:val="en-US"/>
              </w:rPr>
            </w:pPr>
            <w:r w:rsidRPr="2D98DE94">
              <w:rPr>
                <w:lang w:val="en-US"/>
              </w:rPr>
              <w:t xml:space="preserve">Launch the activity with students on the first day of this lesson, having them begin with their school day. Model with students the types of things they should track that might not be immediately obvious to them. They can then take photos or draw pictures over the next evening and before school. If you have time, you could do this over a weekend to get more data.  </w:t>
            </w:r>
          </w:p>
        </w:tc>
      </w:tr>
    </w:tbl>
    <w:p w14:paraId="37759467" w14:textId="77777777" w:rsidR="007B66A3" w:rsidRDefault="00233D2E">
      <w:pPr>
        <w:rPr>
          <w:sz w:val="16"/>
          <w:szCs w:val="16"/>
        </w:rPr>
      </w:pPr>
      <w:r>
        <w:br w:type="page"/>
      </w:r>
    </w:p>
    <w:p w14:paraId="34CB12E1" w14:textId="77777777" w:rsidR="007B66A3" w:rsidRDefault="007B66A3">
      <w:pPr>
        <w:rPr>
          <w:sz w:val="16"/>
          <w:szCs w:val="16"/>
        </w:rPr>
      </w:pPr>
    </w:p>
    <w:tbl>
      <w:tblPr>
        <w:tblStyle w:val="aff6"/>
        <w:tblW w:w="1321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390"/>
        <w:gridCol w:w="9825"/>
      </w:tblGrid>
      <w:tr w:rsidR="007B66A3" w14:paraId="2EEAB57F" w14:textId="77777777" w:rsidTr="00535507">
        <w:trPr>
          <w:trHeight w:val="527"/>
        </w:trPr>
        <w:tc>
          <w:tcPr>
            <w:tcW w:w="1321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6DA004F2" w14:textId="77777777" w:rsidR="007B66A3" w:rsidRDefault="00233D2E">
            <w:pPr>
              <w:widowControl w:val="0"/>
              <w:spacing w:line="240" w:lineRule="auto"/>
              <w:rPr>
                <w:b/>
                <w:color w:val="FFFFFF"/>
                <w:sz w:val="36"/>
                <w:szCs w:val="36"/>
              </w:rPr>
            </w:pPr>
            <w:r>
              <w:rPr>
                <w:b/>
                <w:color w:val="FFFFFF"/>
                <w:sz w:val="36"/>
                <w:szCs w:val="36"/>
              </w:rPr>
              <w:t>EXPLORE</w:t>
            </w:r>
          </w:p>
        </w:tc>
      </w:tr>
      <w:tr w:rsidR="007B66A3" w14:paraId="56CEC841" w14:textId="77777777" w:rsidTr="00535507">
        <w:trPr>
          <w:trHeight w:val="481"/>
        </w:trPr>
        <w:tc>
          <w:tcPr>
            <w:tcW w:w="1321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7D418D18" w14:textId="77777777" w:rsidR="007B66A3" w:rsidRDefault="00233D2E">
            <w:pPr>
              <w:widowControl w:val="0"/>
              <w:spacing w:line="240" w:lineRule="auto"/>
              <w:rPr>
                <w:color w:val="202020"/>
                <w:sz w:val="24"/>
                <w:szCs w:val="24"/>
              </w:rPr>
            </w:pPr>
            <w:r>
              <w:rPr>
                <w:color w:val="202020"/>
                <w:sz w:val="24"/>
                <w:szCs w:val="24"/>
              </w:rPr>
              <w:t>Students analyze data about their daily lives to see patterns of natural resources they commonly use.</w:t>
            </w:r>
          </w:p>
        </w:tc>
      </w:tr>
      <w:tr w:rsidR="007B66A3" w14:paraId="58F0E596" w14:textId="77777777" w:rsidTr="00535507">
        <w:trPr>
          <w:trHeight w:val="651"/>
        </w:trPr>
        <w:tc>
          <w:tcPr>
            <w:tcW w:w="339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55E54D3D" w14:textId="77777777" w:rsidR="007B66A3" w:rsidRDefault="007B66A3">
            <w:pPr>
              <w:widowControl w:val="0"/>
              <w:spacing w:after="60"/>
              <w:rPr>
                <w:sz w:val="20"/>
                <w:szCs w:val="20"/>
              </w:rPr>
            </w:pPr>
          </w:p>
          <w:p w14:paraId="58D0FF04" w14:textId="77777777" w:rsidR="007B66A3" w:rsidRDefault="00233D2E">
            <w:pPr>
              <w:widowControl w:val="0"/>
              <w:spacing w:after="60"/>
              <w:jc w:val="center"/>
              <w:rPr>
                <w:sz w:val="20"/>
                <w:szCs w:val="20"/>
              </w:rPr>
            </w:pPr>
            <w:r>
              <w:rPr>
                <w:noProof/>
                <w:sz w:val="20"/>
                <w:szCs w:val="20"/>
              </w:rPr>
              <w:drawing>
                <wp:inline distT="114300" distB="114300" distL="114300" distR="114300" wp14:anchorId="46A8A255" wp14:editId="67C4E9A1">
                  <wp:extent cx="1252538" cy="956329"/>
                  <wp:effectExtent l="12700" t="12700" r="12700" b="12700"/>
                  <wp:docPr id="185" name="image40.png" descr="A Day in My Life"/>
                  <wp:cNvGraphicFramePr/>
                  <a:graphic xmlns:a="http://schemas.openxmlformats.org/drawingml/2006/main">
                    <a:graphicData uri="http://schemas.openxmlformats.org/drawingml/2006/picture">
                      <pic:pic xmlns:pic="http://schemas.openxmlformats.org/drawingml/2006/picture">
                        <pic:nvPicPr>
                          <pic:cNvPr id="185" name="image40.png" descr="A Day in My Life"/>
                          <pic:cNvPicPr preferRelativeResize="0"/>
                        </pic:nvPicPr>
                        <pic:blipFill>
                          <a:blip r:embed="rId177"/>
                          <a:srcRect l="18" r="18"/>
                          <a:stretch>
                            <a:fillRect/>
                          </a:stretch>
                        </pic:blipFill>
                        <pic:spPr>
                          <a:xfrm>
                            <a:off x="0" y="0"/>
                            <a:ext cx="1252538" cy="956329"/>
                          </a:xfrm>
                          <a:prstGeom prst="rect">
                            <a:avLst/>
                          </a:prstGeom>
                          <a:ln w="12700">
                            <a:solidFill>
                              <a:srgbClr val="666666"/>
                            </a:solidFill>
                            <a:prstDash val="solid"/>
                          </a:ln>
                        </pic:spPr>
                      </pic:pic>
                    </a:graphicData>
                  </a:graphic>
                </wp:inline>
              </w:drawing>
            </w:r>
            <w:r>
              <w:rPr>
                <w:sz w:val="20"/>
                <w:szCs w:val="20"/>
              </w:rPr>
              <w:t xml:space="preserve"> </w:t>
            </w:r>
          </w:p>
          <w:p w14:paraId="64D41ED5" w14:textId="2C0C3AB2" w:rsidR="007B66A3" w:rsidRPr="003A7E47" w:rsidRDefault="007B66A3">
            <w:pPr>
              <w:widowControl w:val="0"/>
              <w:jc w:val="center"/>
            </w:pPr>
            <w:hyperlink r:id="rId182">
              <w:r w:rsidRPr="003A7E47">
                <w:rPr>
                  <w:color w:val="1155CC"/>
                  <w:sz w:val="20"/>
                  <w:szCs w:val="20"/>
                  <w:u w:val="single"/>
                </w:rPr>
                <w:t>A Day in My Life</w:t>
              </w:r>
            </w:hyperlink>
          </w:p>
          <w:p w14:paraId="38AFBE2D" w14:textId="47867543" w:rsidR="007B66A3" w:rsidRPr="00DF1F4D" w:rsidRDefault="00DF1F4D">
            <w:pPr>
              <w:widowControl w:val="0"/>
              <w:jc w:val="center"/>
              <w:rPr>
                <w:rStyle w:val="Hyperlink"/>
                <w:sz w:val="20"/>
                <w:szCs w:val="20"/>
              </w:rPr>
            </w:pPr>
            <w:r w:rsidRPr="00DF1F4D">
              <w:rPr>
                <w:color w:val="1155CC"/>
                <w:sz w:val="20"/>
                <w:szCs w:val="20"/>
                <w:u w:val="single"/>
              </w:rPr>
              <w:fldChar w:fldCharType="begin"/>
            </w:r>
            <w:r w:rsidRPr="00DF1F4D">
              <w:rPr>
                <w:color w:val="1155CC"/>
                <w:sz w:val="20"/>
                <w:szCs w:val="20"/>
                <w:u w:val="single"/>
              </w:rPr>
              <w:instrText>HYPERLINK "https://files5.pdesas.org/111020041089026180041053057222016146101209186056/Download.ashx?hash=2.2"</w:instrText>
            </w:r>
            <w:r w:rsidRPr="00DF1F4D">
              <w:rPr>
                <w:color w:val="1155CC"/>
                <w:sz w:val="20"/>
                <w:szCs w:val="20"/>
                <w:u w:val="single"/>
              </w:rPr>
            </w:r>
            <w:r w:rsidRPr="00DF1F4D">
              <w:rPr>
                <w:color w:val="1155CC"/>
                <w:sz w:val="20"/>
                <w:szCs w:val="20"/>
                <w:u w:val="single"/>
              </w:rPr>
              <w:fldChar w:fldCharType="separate"/>
            </w:r>
            <w:r w:rsidR="007B66A3" w:rsidRPr="00DF1F4D">
              <w:rPr>
                <w:rStyle w:val="Hyperlink"/>
                <w:sz w:val="20"/>
                <w:szCs w:val="20"/>
              </w:rPr>
              <w:t>Student Journal page</w:t>
            </w:r>
          </w:p>
          <w:p w14:paraId="491F944C" w14:textId="3033CD84" w:rsidR="007B66A3" w:rsidRDefault="00DF1F4D">
            <w:pPr>
              <w:widowControl w:val="0"/>
              <w:spacing w:after="80"/>
              <w:rPr>
                <w:b/>
                <w:i/>
                <w:sz w:val="20"/>
                <w:szCs w:val="20"/>
              </w:rPr>
            </w:pPr>
            <w:r w:rsidRPr="00DF1F4D">
              <w:rPr>
                <w:color w:val="1155CC"/>
                <w:sz w:val="20"/>
                <w:szCs w:val="20"/>
                <w:u w:val="single"/>
              </w:rPr>
              <w:fldChar w:fldCharType="end"/>
            </w:r>
          </w:p>
          <w:p w14:paraId="5B88FA2E" w14:textId="77777777" w:rsidR="007B66A3" w:rsidRDefault="007B66A3">
            <w:pPr>
              <w:widowControl w:val="0"/>
              <w:spacing w:after="80"/>
              <w:rPr>
                <w:sz w:val="20"/>
                <w:szCs w:val="20"/>
              </w:rPr>
            </w:pPr>
          </w:p>
          <w:p w14:paraId="30F296FF" w14:textId="77777777" w:rsidR="007B66A3" w:rsidRDefault="007B66A3">
            <w:pPr>
              <w:widowControl w:val="0"/>
              <w:spacing w:after="80"/>
              <w:rPr>
                <w:sz w:val="20"/>
                <w:szCs w:val="20"/>
              </w:rPr>
            </w:pPr>
          </w:p>
          <w:p w14:paraId="659777C5" w14:textId="77777777" w:rsidR="007B66A3" w:rsidRDefault="007B66A3">
            <w:pPr>
              <w:spacing w:after="180" w:line="273" w:lineRule="auto"/>
              <w:jc w:val="center"/>
              <w:rPr>
                <w:sz w:val="20"/>
                <w:szCs w:val="20"/>
              </w:rPr>
            </w:pPr>
          </w:p>
          <w:p w14:paraId="7EDAB72D" w14:textId="77777777" w:rsidR="007B66A3" w:rsidRDefault="00233D2E">
            <w:pPr>
              <w:widowControl w:val="0"/>
              <w:rPr>
                <w:b/>
                <w:color w:val="38761D"/>
                <w:sz w:val="20"/>
                <w:szCs w:val="20"/>
              </w:rPr>
            </w:pPr>
            <w:r>
              <w:rPr>
                <w:b/>
                <w:color w:val="38761D"/>
                <w:sz w:val="20"/>
                <w:szCs w:val="20"/>
              </w:rPr>
              <w:t>System and System Models</w:t>
            </w:r>
          </w:p>
          <w:p w14:paraId="27B227CB" w14:textId="77777777" w:rsidR="007B66A3" w:rsidRDefault="00233D2E">
            <w:pPr>
              <w:widowControl w:val="0"/>
              <w:spacing w:after="60"/>
              <w:rPr>
                <w:sz w:val="20"/>
                <w:szCs w:val="20"/>
              </w:rPr>
            </w:pPr>
            <w:r>
              <w:rPr>
                <w:color w:val="202020"/>
                <w:sz w:val="20"/>
                <w:szCs w:val="20"/>
              </w:rPr>
              <w:t>A system can be described in terms of its components and their interactions.</w:t>
            </w:r>
          </w:p>
        </w:tc>
        <w:tc>
          <w:tcPr>
            <w:tcW w:w="982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78AD66B1" w14:textId="77777777" w:rsidR="007B66A3" w:rsidRDefault="00233D2E">
            <w:pPr>
              <w:widowControl w:val="0"/>
              <w:spacing w:after="100"/>
            </w:pPr>
            <w:r>
              <w:t>Once students have gathered this data, have them share their photos or pictures with other students. You could have students upload the photos to a Google Slideshow or Flipgrid, for instance, so that students can sort and compare data about their lives. Provide questions for students to discuss with their groups such as:</w:t>
            </w:r>
          </w:p>
          <w:p w14:paraId="2F498D3D" w14:textId="77777777" w:rsidR="007B66A3" w:rsidRDefault="00233D2E">
            <w:pPr>
              <w:widowControl w:val="0"/>
              <w:numPr>
                <w:ilvl w:val="0"/>
                <w:numId w:val="142"/>
              </w:numPr>
              <w:spacing w:after="100"/>
            </w:pPr>
            <w:r>
              <w:rPr>
                <w:i/>
              </w:rPr>
              <w:t>Do you see any patterns?</w:t>
            </w:r>
          </w:p>
          <w:p w14:paraId="33BC173B" w14:textId="77777777" w:rsidR="007B66A3" w:rsidRDefault="00233D2E">
            <w:pPr>
              <w:widowControl w:val="0"/>
              <w:numPr>
                <w:ilvl w:val="0"/>
                <w:numId w:val="142"/>
              </w:numPr>
              <w:spacing w:after="100"/>
            </w:pPr>
            <w:r w:rsidRPr="5E201BE1">
              <w:rPr>
                <w:i/>
                <w:lang w:val="en-US"/>
              </w:rPr>
              <w:t>Do you notice that many kids watched television, played video games, or read a book at night?</w:t>
            </w:r>
          </w:p>
          <w:p w14:paraId="51D40381" w14:textId="77777777" w:rsidR="007B66A3" w:rsidRDefault="00233D2E">
            <w:pPr>
              <w:widowControl w:val="0"/>
              <w:numPr>
                <w:ilvl w:val="0"/>
                <w:numId w:val="142"/>
              </w:numPr>
              <w:spacing w:after="100"/>
            </w:pPr>
            <w:r w:rsidRPr="5E201BE1">
              <w:rPr>
                <w:i/>
                <w:lang w:val="en-US"/>
              </w:rPr>
              <w:t>Did many students use cars or other transportation to get to and from school, or music/sports practice?</w:t>
            </w:r>
          </w:p>
          <w:p w14:paraId="4D975A3B" w14:textId="77777777" w:rsidR="007B66A3" w:rsidRDefault="00233D2E">
            <w:pPr>
              <w:widowControl w:val="0"/>
              <w:numPr>
                <w:ilvl w:val="0"/>
                <w:numId w:val="142"/>
              </w:numPr>
              <w:spacing w:after="100"/>
            </w:pPr>
            <w:r w:rsidRPr="2D98DE94">
              <w:rPr>
                <w:i/>
                <w:iCs/>
                <w:lang w:val="en-US"/>
              </w:rPr>
              <w:t>Did many students include meal time photos?</w:t>
            </w:r>
          </w:p>
          <w:p w14:paraId="426D78A1" w14:textId="77777777" w:rsidR="007B66A3" w:rsidRDefault="00233D2E">
            <w:pPr>
              <w:widowControl w:val="0"/>
              <w:spacing w:after="100"/>
            </w:pPr>
            <w:r>
              <w:t>After they compare and sort, ask students:</w:t>
            </w:r>
          </w:p>
          <w:p w14:paraId="7CB9813E" w14:textId="77777777" w:rsidR="007B66A3" w:rsidRDefault="00233D2E">
            <w:pPr>
              <w:widowControl w:val="0"/>
              <w:numPr>
                <w:ilvl w:val="0"/>
                <w:numId w:val="171"/>
              </w:numPr>
              <w:spacing w:after="100"/>
            </w:pPr>
            <w:r>
              <w:rPr>
                <w:i/>
              </w:rPr>
              <w:t>What are the parts of Earth’s systems involved in the things you used and did during your day?</w:t>
            </w:r>
            <w:r>
              <w:t xml:space="preserve"> Allow students to share ideas with a small group. Have students create a model as they work together. Circulate and listen to students as they share and prompt them to think about how the things they do each day relate to what they are learning about farms.</w:t>
            </w:r>
          </w:p>
          <w:p w14:paraId="73A00FAC" w14:textId="77777777" w:rsidR="007B66A3" w:rsidRDefault="00233D2E">
            <w:pPr>
              <w:widowControl w:val="0"/>
              <w:spacing w:after="100"/>
            </w:pPr>
            <w:r>
              <w:t>Bring the class together and ask:</w:t>
            </w:r>
          </w:p>
          <w:p w14:paraId="5E8625E7" w14:textId="77777777" w:rsidR="007B66A3" w:rsidRDefault="00233D2E">
            <w:pPr>
              <w:widowControl w:val="0"/>
              <w:numPr>
                <w:ilvl w:val="0"/>
                <w:numId w:val="171"/>
              </w:numPr>
              <w:spacing w:after="100"/>
              <w:rPr>
                <w:i/>
              </w:rPr>
            </w:pPr>
            <w:r>
              <w:rPr>
                <w:i/>
              </w:rPr>
              <w:t>How might we think about our everyday activities and Earth’s systems? How does this connect to our problem (</w:t>
            </w:r>
            <w:r>
              <w:t>farms produce food but can harm Earth’s systems</w:t>
            </w:r>
            <w:r>
              <w:rPr>
                <w:i/>
              </w:rPr>
              <w:t xml:space="preserve">)? </w:t>
            </w:r>
          </w:p>
          <w:p w14:paraId="5B6908D3" w14:textId="77777777" w:rsidR="007B66A3" w:rsidRDefault="00233D2E">
            <w:pPr>
              <w:widowControl w:val="0"/>
              <w:spacing w:after="100"/>
            </w:pPr>
            <w:r>
              <w:t xml:space="preserve">Students have learned about systems and system models, so listen for ideas about the components of Earth’s systems that their activities affect and how these components interact. If not, prompt them to consider: </w:t>
            </w:r>
          </w:p>
          <w:p w14:paraId="678474CB" w14:textId="77777777" w:rsidR="007B66A3" w:rsidRDefault="00233D2E">
            <w:pPr>
              <w:widowControl w:val="0"/>
              <w:numPr>
                <w:ilvl w:val="0"/>
                <w:numId w:val="171"/>
              </w:numPr>
              <w:spacing w:after="100"/>
              <w:rPr>
                <w:i/>
              </w:rPr>
            </w:pPr>
            <w:r>
              <w:rPr>
                <w:i/>
              </w:rPr>
              <w:t xml:space="preserve">What did our observations tell us about our interactions with Earth’s systems? </w:t>
            </w:r>
          </w:p>
          <w:p w14:paraId="5F819065" w14:textId="77777777" w:rsidR="007B66A3" w:rsidRDefault="00233D2E" w:rsidP="2D98DE94">
            <w:pPr>
              <w:widowControl w:val="0"/>
              <w:numPr>
                <w:ilvl w:val="0"/>
                <w:numId w:val="171"/>
              </w:numPr>
              <w:spacing w:after="100"/>
              <w:rPr>
                <w:i/>
                <w:iCs/>
                <w:lang w:val="en-US"/>
              </w:rPr>
            </w:pPr>
            <w:r w:rsidRPr="2D98DE94">
              <w:rPr>
                <w:i/>
                <w:iCs/>
                <w:lang w:val="en-US"/>
              </w:rPr>
              <w:lastRenderedPageBreak/>
              <w:t>How are the components in our models  interacting?</w:t>
            </w:r>
          </w:p>
          <w:p w14:paraId="088D6E2D" w14:textId="77777777" w:rsidR="007B66A3" w:rsidRDefault="00233D2E">
            <w:pPr>
              <w:widowControl w:val="0"/>
              <w:numPr>
                <w:ilvl w:val="0"/>
                <w:numId w:val="171"/>
              </w:numPr>
              <w:spacing w:after="100"/>
              <w:rPr>
                <w:i/>
              </w:rPr>
            </w:pPr>
            <w:r>
              <w:rPr>
                <w:i/>
              </w:rPr>
              <w:t>What questions do you have about these components and their interactions?</w:t>
            </w:r>
          </w:p>
          <w:p w14:paraId="34C87503" w14:textId="77777777" w:rsidR="007B66A3" w:rsidRDefault="00233D2E">
            <w:pPr>
              <w:widowControl w:val="0"/>
              <w:spacing w:after="200"/>
            </w:pPr>
            <w:r>
              <w:rPr>
                <w:noProof/>
              </w:rPr>
              <w:drawing>
                <wp:inline distT="114300" distB="114300" distL="114300" distR="114300" wp14:anchorId="18572D68" wp14:editId="0609B220">
                  <wp:extent cx="390525" cy="390525"/>
                  <wp:effectExtent l="0" t="0" r="0" b="0"/>
                  <wp:docPr id="169" name="image36.png" descr="Highlighter"/>
                  <wp:cNvGraphicFramePr/>
                  <a:graphic xmlns:a="http://schemas.openxmlformats.org/drawingml/2006/main">
                    <a:graphicData uri="http://schemas.openxmlformats.org/drawingml/2006/picture">
                      <pic:pic xmlns:pic="http://schemas.openxmlformats.org/drawingml/2006/picture">
                        <pic:nvPicPr>
                          <pic:cNvPr id="169" name="image36.png" descr="Highlighter"/>
                          <pic:cNvPicPr preferRelativeResize="0"/>
                        </pic:nvPicPr>
                        <pic:blipFill>
                          <a:blip r:embed="rId183"/>
                          <a:srcRect/>
                          <a:stretch>
                            <a:fillRect/>
                          </a:stretch>
                        </pic:blipFill>
                        <pic:spPr>
                          <a:xfrm>
                            <a:off x="0" y="0"/>
                            <a:ext cx="390525" cy="390525"/>
                          </a:xfrm>
                          <a:prstGeom prst="rect">
                            <a:avLst/>
                          </a:prstGeom>
                          <a:ln/>
                        </pic:spPr>
                      </pic:pic>
                    </a:graphicData>
                  </a:graphic>
                </wp:inline>
              </w:drawing>
            </w:r>
            <w:r w:rsidRPr="2D98DE94">
              <w:rPr>
                <w:lang w:val="en-US"/>
              </w:rPr>
              <w:t xml:space="preserve"> Make a class chart like the following. As you make the chart, point out that though these objects may be human-made, they are made from </w:t>
            </w:r>
            <w:r w:rsidRPr="2D98DE94">
              <w:rPr>
                <w:b/>
                <w:bCs/>
                <w:lang w:val="en-US"/>
              </w:rPr>
              <w:t>natural resources</w:t>
            </w:r>
            <w:r w:rsidRPr="2D98DE94">
              <w:rPr>
                <w:lang w:val="en-US"/>
              </w:rPr>
              <w:t xml:space="preserve"> that come from Earth’s systems, such as water, air, organisms, minerals and rocks (metals), and soil.</w:t>
            </w:r>
          </w:p>
          <w:tbl>
            <w:tblPr>
              <w:tblStyle w:val="aff7"/>
              <w:tblW w:w="9244"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75"/>
              <w:gridCol w:w="3915"/>
              <w:gridCol w:w="3154"/>
            </w:tblGrid>
            <w:tr w:rsidR="007B66A3" w14:paraId="2A943E69" w14:textId="77777777" w:rsidTr="00B24230">
              <w:trPr>
                <w:trHeight w:val="396"/>
              </w:trPr>
              <w:tc>
                <w:tcPr>
                  <w:tcW w:w="2175" w:type="dxa"/>
                  <w:tcMar>
                    <w:top w:w="100" w:type="dxa"/>
                    <w:left w:w="100" w:type="dxa"/>
                    <w:bottom w:w="100" w:type="dxa"/>
                    <w:right w:w="100" w:type="dxa"/>
                  </w:tcMar>
                </w:tcPr>
                <w:p w14:paraId="093DC491" w14:textId="77777777" w:rsidR="007B66A3" w:rsidRDefault="007B66A3">
                  <w:pPr>
                    <w:widowControl w:val="0"/>
                    <w:pBdr>
                      <w:top w:val="nil"/>
                      <w:left w:val="nil"/>
                      <w:bottom w:val="nil"/>
                      <w:right w:val="nil"/>
                      <w:between w:val="nil"/>
                    </w:pBdr>
                    <w:spacing w:line="240" w:lineRule="auto"/>
                    <w:jc w:val="center"/>
                  </w:pPr>
                </w:p>
              </w:tc>
              <w:tc>
                <w:tcPr>
                  <w:tcW w:w="7069" w:type="dxa"/>
                  <w:gridSpan w:val="2"/>
                  <w:tcMar>
                    <w:top w:w="100" w:type="dxa"/>
                    <w:left w:w="100" w:type="dxa"/>
                    <w:bottom w:w="100" w:type="dxa"/>
                    <w:right w:w="100" w:type="dxa"/>
                  </w:tcMar>
                </w:tcPr>
                <w:p w14:paraId="21AAA54D" w14:textId="77777777" w:rsidR="007B66A3" w:rsidRDefault="00233D2E">
                  <w:pPr>
                    <w:widowControl w:val="0"/>
                    <w:pBdr>
                      <w:top w:val="nil"/>
                      <w:left w:val="nil"/>
                      <w:bottom w:val="nil"/>
                      <w:right w:val="nil"/>
                      <w:between w:val="nil"/>
                    </w:pBdr>
                    <w:spacing w:line="240" w:lineRule="auto"/>
                    <w:jc w:val="center"/>
                    <w:rPr>
                      <w:b/>
                    </w:rPr>
                  </w:pPr>
                  <w:r>
                    <w:rPr>
                      <w:b/>
                    </w:rPr>
                    <w:t>Natural Resources</w:t>
                  </w:r>
                </w:p>
              </w:tc>
            </w:tr>
            <w:tr w:rsidR="007B66A3" w14:paraId="55B1B12E" w14:textId="77777777" w:rsidTr="00B24230">
              <w:trPr>
                <w:trHeight w:val="583"/>
              </w:trPr>
              <w:tc>
                <w:tcPr>
                  <w:tcW w:w="2175" w:type="dxa"/>
                  <w:tcMar>
                    <w:top w:w="100" w:type="dxa"/>
                    <w:left w:w="100" w:type="dxa"/>
                    <w:bottom w:w="100" w:type="dxa"/>
                    <w:right w:w="100" w:type="dxa"/>
                  </w:tcMar>
                </w:tcPr>
                <w:p w14:paraId="142B07E8" w14:textId="77777777" w:rsidR="007B66A3" w:rsidRDefault="00233D2E">
                  <w:pPr>
                    <w:widowControl w:val="0"/>
                    <w:pBdr>
                      <w:top w:val="nil"/>
                      <w:left w:val="nil"/>
                      <w:bottom w:val="nil"/>
                      <w:right w:val="nil"/>
                      <w:between w:val="nil"/>
                    </w:pBdr>
                    <w:spacing w:line="240" w:lineRule="auto"/>
                    <w:jc w:val="center"/>
                  </w:pPr>
                  <w:r>
                    <w:t>Object or Routine</w:t>
                  </w:r>
                </w:p>
              </w:tc>
              <w:tc>
                <w:tcPr>
                  <w:tcW w:w="3915" w:type="dxa"/>
                  <w:tcMar>
                    <w:top w:w="100" w:type="dxa"/>
                    <w:left w:w="100" w:type="dxa"/>
                    <w:bottom w:w="100" w:type="dxa"/>
                    <w:right w:w="100" w:type="dxa"/>
                  </w:tcMar>
                </w:tcPr>
                <w:p w14:paraId="51DB06E1" w14:textId="77777777" w:rsidR="007B66A3" w:rsidRDefault="00233D2E">
                  <w:pPr>
                    <w:widowControl w:val="0"/>
                    <w:pBdr>
                      <w:top w:val="nil"/>
                      <w:left w:val="nil"/>
                      <w:bottom w:val="nil"/>
                      <w:right w:val="nil"/>
                      <w:between w:val="nil"/>
                    </w:pBdr>
                    <w:spacing w:line="240" w:lineRule="auto"/>
                    <w:jc w:val="center"/>
                    <w:rPr>
                      <w:b/>
                    </w:rPr>
                  </w:pPr>
                  <w:r>
                    <w:t>Things We Needed from Earth’s Systems to Make Object/Routine</w:t>
                  </w:r>
                </w:p>
              </w:tc>
              <w:tc>
                <w:tcPr>
                  <w:tcW w:w="3154" w:type="dxa"/>
                  <w:tcMar>
                    <w:top w:w="100" w:type="dxa"/>
                    <w:left w:w="100" w:type="dxa"/>
                    <w:bottom w:w="100" w:type="dxa"/>
                    <w:right w:w="100" w:type="dxa"/>
                  </w:tcMar>
                </w:tcPr>
                <w:p w14:paraId="5AA3B709" w14:textId="77777777" w:rsidR="007B66A3" w:rsidRDefault="00233D2E">
                  <w:pPr>
                    <w:widowControl w:val="0"/>
                    <w:pBdr>
                      <w:top w:val="nil"/>
                      <w:left w:val="nil"/>
                      <w:bottom w:val="nil"/>
                      <w:right w:val="nil"/>
                      <w:between w:val="nil"/>
                    </w:pBdr>
                    <w:spacing w:line="240" w:lineRule="auto"/>
                    <w:jc w:val="center"/>
                  </w:pPr>
                  <w:r>
                    <w:t xml:space="preserve">Energy Source We Needed for it to Work </w:t>
                  </w:r>
                </w:p>
              </w:tc>
            </w:tr>
            <w:tr w:rsidR="007B66A3" w14:paraId="14B335B0" w14:textId="77777777" w:rsidTr="00B24230">
              <w:tc>
                <w:tcPr>
                  <w:tcW w:w="2175" w:type="dxa"/>
                  <w:tcMar>
                    <w:top w:w="100" w:type="dxa"/>
                    <w:left w:w="100" w:type="dxa"/>
                    <w:bottom w:w="100" w:type="dxa"/>
                    <w:right w:w="100" w:type="dxa"/>
                  </w:tcMar>
                </w:tcPr>
                <w:p w14:paraId="1CE7148B" w14:textId="77777777" w:rsidR="007B66A3" w:rsidRPr="0074736D" w:rsidRDefault="00233D2E">
                  <w:pPr>
                    <w:widowControl w:val="0"/>
                    <w:pBdr>
                      <w:top w:val="nil"/>
                      <w:left w:val="nil"/>
                      <w:bottom w:val="nil"/>
                      <w:right w:val="nil"/>
                      <w:between w:val="nil"/>
                    </w:pBdr>
                    <w:spacing w:line="240" w:lineRule="auto"/>
                    <w:rPr>
                      <w:i/>
                      <w:color w:val="ED0000"/>
                    </w:rPr>
                  </w:pPr>
                  <w:r w:rsidRPr="0074736D">
                    <w:rPr>
                      <w:i/>
                      <w:color w:val="ED0000"/>
                    </w:rPr>
                    <w:t>Example: Driving to School</w:t>
                  </w:r>
                </w:p>
              </w:tc>
              <w:tc>
                <w:tcPr>
                  <w:tcW w:w="3915" w:type="dxa"/>
                  <w:tcMar>
                    <w:top w:w="100" w:type="dxa"/>
                    <w:left w:w="100" w:type="dxa"/>
                    <w:bottom w:w="100" w:type="dxa"/>
                    <w:right w:w="100" w:type="dxa"/>
                  </w:tcMar>
                </w:tcPr>
                <w:p w14:paraId="680BE260" w14:textId="77777777" w:rsidR="007B66A3" w:rsidRPr="0074736D" w:rsidRDefault="00233D2E">
                  <w:pPr>
                    <w:widowControl w:val="0"/>
                    <w:pBdr>
                      <w:top w:val="nil"/>
                      <w:left w:val="nil"/>
                      <w:bottom w:val="nil"/>
                      <w:right w:val="nil"/>
                      <w:between w:val="nil"/>
                    </w:pBdr>
                    <w:spacing w:line="240" w:lineRule="auto"/>
                    <w:rPr>
                      <w:i/>
                      <w:color w:val="ED0000"/>
                    </w:rPr>
                  </w:pPr>
                  <w:r w:rsidRPr="0074736D">
                    <w:rPr>
                      <w:i/>
                      <w:color w:val="ED0000"/>
                    </w:rPr>
                    <w:t>Metal, plastic parts and rubber tires (oil), battery (minerals like lithium), paint (water)</w:t>
                  </w:r>
                </w:p>
              </w:tc>
              <w:tc>
                <w:tcPr>
                  <w:tcW w:w="3154" w:type="dxa"/>
                  <w:tcMar>
                    <w:top w:w="100" w:type="dxa"/>
                    <w:left w:w="100" w:type="dxa"/>
                    <w:bottom w:w="100" w:type="dxa"/>
                    <w:right w:w="100" w:type="dxa"/>
                  </w:tcMar>
                </w:tcPr>
                <w:p w14:paraId="2AF85A76" w14:textId="77777777" w:rsidR="007B66A3" w:rsidRPr="0074736D" w:rsidRDefault="00233D2E">
                  <w:pPr>
                    <w:widowControl w:val="0"/>
                    <w:pBdr>
                      <w:top w:val="nil"/>
                      <w:left w:val="nil"/>
                      <w:bottom w:val="nil"/>
                      <w:right w:val="nil"/>
                      <w:between w:val="nil"/>
                    </w:pBdr>
                    <w:spacing w:line="240" w:lineRule="auto"/>
                    <w:rPr>
                      <w:i/>
                      <w:color w:val="ED0000"/>
                    </w:rPr>
                  </w:pPr>
                  <w:r w:rsidRPr="0074736D">
                    <w:rPr>
                      <w:i/>
                      <w:color w:val="ED0000"/>
                    </w:rPr>
                    <w:t xml:space="preserve">Gasoline </w:t>
                  </w:r>
                </w:p>
              </w:tc>
            </w:tr>
            <w:tr w:rsidR="007B66A3" w14:paraId="104DB1BF" w14:textId="77777777" w:rsidTr="00B24230">
              <w:tc>
                <w:tcPr>
                  <w:tcW w:w="2175" w:type="dxa"/>
                  <w:tcMar>
                    <w:top w:w="100" w:type="dxa"/>
                    <w:left w:w="100" w:type="dxa"/>
                    <w:bottom w:w="100" w:type="dxa"/>
                    <w:right w:w="100" w:type="dxa"/>
                  </w:tcMar>
                </w:tcPr>
                <w:p w14:paraId="3A1F6C17" w14:textId="77777777" w:rsidR="007B66A3" w:rsidRPr="0074736D" w:rsidRDefault="00233D2E">
                  <w:pPr>
                    <w:widowControl w:val="0"/>
                    <w:pBdr>
                      <w:top w:val="nil"/>
                      <w:left w:val="nil"/>
                      <w:bottom w:val="nil"/>
                      <w:right w:val="nil"/>
                      <w:between w:val="nil"/>
                    </w:pBdr>
                    <w:spacing w:line="240" w:lineRule="auto"/>
                    <w:rPr>
                      <w:i/>
                      <w:color w:val="ED0000"/>
                    </w:rPr>
                  </w:pPr>
                  <w:r w:rsidRPr="0074736D">
                    <w:rPr>
                      <w:i/>
                      <w:color w:val="ED0000"/>
                    </w:rPr>
                    <w:t xml:space="preserve">Example: Eating Dinner </w:t>
                  </w:r>
                </w:p>
              </w:tc>
              <w:tc>
                <w:tcPr>
                  <w:tcW w:w="3915" w:type="dxa"/>
                  <w:tcMar>
                    <w:top w:w="100" w:type="dxa"/>
                    <w:left w:w="100" w:type="dxa"/>
                    <w:bottom w:w="100" w:type="dxa"/>
                    <w:right w:w="100" w:type="dxa"/>
                  </w:tcMar>
                </w:tcPr>
                <w:p w14:paraId="62828F50" w14:textId="77777777" w:rsidR="007B66A3" w:rsidRPr="0074736D" w:rsidRDefault="00233D2E" w:rsidP="2D98DE94">
                  <w:pPr>
                    <w:widowControl w:val="0"/>
                    <w:pBdr>
                      <w:top w:val="nil"/>
                      <w:left w:val="nil"/>
                      <w:bottom w:val="nil"/>
                      <w:right w:val="nil"/>
                      <w:between w:val="nil"/>
                    </w:pBdr>
                    <w:spacing w:line="240" w:lineRule="auto"/>
                    <w:rPr>
                      <w:i/>
                      <w:iCs/>
                      <w:color w:val="ED0000"/>
                      <w:lang w:val="en-US"/>
                    </w:rPr>
                  </w:pPr>
                  <w:r w:rsidRPr="0074736D">
                    <w:rPr>
                      <w:i/>
                      <w:iCs/>
                      <w:color w:val="ED0000"/>
                      <w:lang w:val="en-US"/>
                    </w:rPr>
                    <w:t>Soil, Water, Plants, Animals, Metal, plastic from oil  (for oven or microwave), clay (for ceramic plates), wood (for paper plates, napkins, or table and chairs</w:t>
                  </w:r>
                </w:p>
              </w:tc>
              <w:tc>
                <w:tcPr>
                  <w:tcW w:w="3154" w:type="dxa"/>
                  <w:tcMar>
                    <w:top w:w="100" w:type="dxa"/>
                    <w:left w:w="100" w:type="dxa"/>
                    <w:bottom w:w="100" w:type="dxa"/>
                    <w:right w:w="100" w:type="dxa"/>
                  </w:tcMar>
                </w:tcPr>
                <w:p w14:paraId="45C0CB8D" w14:textId="77777777" w:rsidR="007B66A3" w:rsidRPr="0074736D" w:rsidRDefault="00233D2E">
                  <w:pPr>
                    <w:widowControl w:val="0"/>
                    <w:pBdr>
                      <w:top w:val="nil"/>
                      <w:left w:val="nil"/>
                      <w:bottom w:val="nil"/>
                      <w:right w:val="nil"/>
                      <w:between w:val="nil"/>
                    </w:pBdr>
                    <w:spacing w:line="240" w:lineRule="auto"/>
                    <w:rPr>
                      <w:i/>
                      <w:color w:val="ED0000"/>
                    </w:rPr>
                  </w:pPr>
                  <w:r w:rsidRPr="0074736D">
                    <w:rPr>
                      <w:i/>
                      <w:color w:val="ED0000"/>
                    </w:rPr>
                    <w:t>Electricity or natural gas for appliances to work, Gas to transport food from farm to grocery store to home, and to process the food in a factory</w:t>
                  </w:r>
                </w:p>
              </w:tc>
            </w:tr>
          </w:tbl>
          <w:p w14:paraId="0FA8B7D8" w14:textId="77777777" w:rsidR="007B66A3" w:rsidRDefault="007B66A3">
            <w:pPr>
              <w:widowControl w:val="0"/>
              <w:spacing w:after="120"/>
            </w:pPr>
          </w:p>
          <w:p w14:paraId="56A18992" w14:textId="77777777" w:rsidR="007B66A3" w:rsidRDefault="00233D2E">
            <w:pPr>
              <w:widowControl w:val="0"/>
              <w:spacing w:after="100"/>
            </w:pPr>
            <w:r>
              <w:t>If students are struggling to make connections, ask questions such as:</w:t>
            </w:r>
          </w:p>
          <w:p w14:paraId="0E279769" w14:textId="77777777" w:rsidR="007B66A3" w:rsidRDefault="00233D2E">
            <w:pPr>
              <w:widowControl w:val="0"/>
              <w:numPr>
                <w:ilvl w:val="0"/>
                <w:numId w:val="172"/>
              </w:numPr>
              <w:spacing w:after="100"/>
            </w:pPr>
            <w:r>
              <w:rPr>
                <w:i/>
              </w:rPr>
              <w:t>What are the pages of a book made from?</w:t>
            </w:r>
          </w:p>
          <w:p w14:paraId="1FE843CE" w14:textId="77777777" w:rsidR="007B66A3" w:rsidRDefault="00233D2E">
            <w:pPr>
              <w:widowControl w:val="0"/>
              <w:numPr>
                <w:ilvl w:val="0"/>
                <w:numId w:val="172"/>
              </w:numPr>
              <w:spacing w:after="100"/>
            </w:pPr>
            <w:r>
              <w:rPr>
                <w:i/>
              </w:rPr>
              <w:t>Where does the plastic for your video game console come from?</w:t>
            </w:r>
          </w:p>
          <w:p w14:paraId="2C7DF334" w14:textId="77777777" w:rsidR="007B66A3" w:rsidRDefault="00233D2E">
            <w:pPr>
              <w:widowControl w:val="0"/>
              <w:numPr>
                <w:ilvl w:val="0"/>
                <w:numId w:val="172"/>
              </w:numPr>
              <w:spacing w:after="100"/>
            </w:pPr>
            <w:r>
              <w:rPr>
                <w:i/>
              </w:rPr>
              <w:t>Where did the materials to make your meal or your clothing come from?</w:t>
            </w:r>
          </w:p>
          <w:p w14:paraId="76E7E2A9" w14:textId="77777777" w:rsidR="007B66A3" w:rsidRDefault="00233D2E">
            <w:pPr>
              <w:widowControl w:val="0"/>
              <w:spacing w:after="100"/>
            </w:pPr>
            <w:r>
              <w:t>You can also have students return to the journal pages from Lesson 2 to review aspects of Earth’s systems.</w:t>
            </w:r>
          </w:p>
          <w:p w14:paraId="38EF6641" w14:textId="77777777" w:rsidR="007B66A3" w:rsidRDefault="00233D2E">
            <w:pPr>
              <w:widowControl w:val="0"/>
              <w:spacing w:after="100"/>
            </w:pPr>
            <w:r>
              <w:t>Say to students:</w:t>
            </w:r>
          </w:p>
          <w:p w14:paraId="5332A500" w14:textId="77777777" w:rsidR="007B66A3" w:rsidRDefault="00233D2E">
            <w:pPr>
              <w:widowControl w:val="0"/>
              <w:numPr>
                <w:ilvl w:val="0"/>
                <w:numId w:val="10"/>
              </w:numPr>
              <w:spacing w:after="100"/>
            </w:pPr>
            <w:r w:rsidRPr="5E201BE1">
              <w:rPr>
                <w:i/>
                <w:lang w:val="en-US"/>
              </w:rPr>
              <w:t xml:space="preserve">One common thread that you all might have noticed is that we use energy like electricity, </w:t>
            </w:r>
            <w:r w:rsidRPr="5E201BE1">
              <w:rPr>
                <w:i/>
                <w:lang w:val="en-US"/>
              </w:rPr>
              <w:lastRenderedPageBreak/>
              <w:t xml:space="preserve">natural gas, or gasoline to live our typical lives. What do you wonder about this? </w:t>
            </w:r>
            <w:r w:rsidRPr="5E201BE1">
              <w:rPr>
                <w:lang w:val="en-US"/>
              </w:rPr>
              <w:t>(Students may wonder how we are able to get this energy, and what effects this might have on the Earth and on us.)</w:t>
            </w:r>
          </w:p>
        </w:tc>
      </w:tr>
    </w:tbl>
    <w:p w14:paraId="2CA49D9C" w14:textId="77777777" w:rsidR="007B66A3" w:rsidRDefault="007B66A3">
      <w:pPr>
        <w:spacing w:line="240" w:lineRule="auto"/>
      </w:pPr>
    </w:p>
    <w:p w14:paraId="423F35A6" w14:textId="77777777" w:rsidR="007B66A3" w:rsidRDefault="007B66A3">
      <w:pPr>
        <w:rPr>
          <w:sz w:val="2"/>
          <w:szCs w:val="2"/>
        </w:rPr>
      </w:pPr>
    </w:p>
    <w:tbl>
      <w:tblPr>
        <w:tblStyle w:val="aff8"/>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225"/>
        <w:gridCol w:w="9870"/>
      </w:tblGrid>
      <w:tr w:rsidR="007B66A3" w14:paraId="4B32BFF5" w14:textId="77777777" w:rsidTr="413CAE02">
        <w:trPr>
          <w:trHeight w:val="295"/>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0DFA0231" w14:textId="77777777" w:rsidR="007B66A3" w:rsidRDefault="00233D2E">
            <w:pPr>
              <w:widowControl w:val="0"/>
              <w:rPr>
                <w:b/>
                <w:color w:val="FFFFFF"/>
                <w:sz w:val="36"/>
                <w:szCs w:val="36"/>
              </w:rPr>
            </w:pPr>
            <w:r>
              <w:rPr>
                <w:b/>
                <w:color w:val="FFFFFF"/>
                <w:sz w:val="36"/>
                <w:szCs w:val="36"/>
              </w:rPr>
              <w:t>EXPLAIN</w:t>
            </w:r>
          </w:p>
        </w:tc>
      </w:tr>
      <w:tr w:rsidR="007B66A3" w14:paraId="59C87E62" w14:textId="77777777" w:rsidTr="413CAE02">
        <w:trPr>
          <w:trHeight w:val="315"/>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74FAEFA5" w14:textId="77777777" w:rsidR="007B66A3" w:rsidRDefault="00233D2E">
            <w:pPr>
              <w:widowControl w:val="0"/>
              <w:spacing w:line="240" w:lineRule="auto"/>
              <w:rPr>
                <w:i/>
                <w:color w:val="202020"/>
                <w:sz w:val="20"/>
                <w:szCs w:val="20"/>
              </w:rPr>
            </w:pPr>
            <w:r>
              <w:rPr>
                <w:color w:val="202020"/>
                <w:sz w:val="24"/>
                <w:szCs w:val="24"/>
              </w:rPr>
              <w:t xml:space="preserve">Students obtain information to explain how energy resources form. </w:t>
            </w:r>
          </w:p>
        </w:tc>
      </w:tr>
      <w:tr w:rsidR="007B66A3" w14:paraId="71591616" w14:textId="77777777" w:rsidTr="413CAE02">
        <w:trPr>
          <w:trHeight w:val="632"/>
        </w:trPr>
        <w:tc>
          <w:tcPr>
            <w:tcW w:w="322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7BA54FBD" w14:textId="77777777" w:rsidR="007B66A3" w:rsidRDefault="007B66A3">
            <w:pPr>
              <w:widowControl w:val="0"/>
              <w:spacing w:after="80"/>
              <w:rPr>
                <w:sz w:val="20"/>
                <w:szCs w:val="20"/>
              </w:rPr>
            </w:pPr>
          </w:p>
          <w:p w14:paraId="0FF0F335" w14:textId="77777777" w:rsidR="007B66A3" w:rsidRDefault="00233D2E">
            <w:pPr>
              <w:widowControl w:val="0"/>
              <w:spacing w:after="60"/>
              <w:jc w:val="center"/>
              <w:rPr>
                <w:sz w:val="20"/>
                <w:szCs w:val="20"/>
              </w:rPr>
            </w:pPr>
            <w:r>
              <w:rPr>
                <w:noProof/>
                <w:sz w:val="20"/>
                <w:szCs w:val="20"/>
              </w:rPr>
              <w:drawing>
                <wp:inline distT="114300" distB="114300" distL="114300" distR="114300" wp14:anchorId="33546A59" wp14:editId="43DFD0CE">
                  <wp:extent cx="1309688" cy="999964"/>
                  <wp:effectExtent l="12700" t="12700" r="12700" b="12700"/>
                  <wp:docPr id="27" name="image32.png" descr="Fossil Fuel Energy Research"/>
                  <wp:cNvGraphicFramePr/>
                  <a:graphic xmlns:a="http://schemas.openxmlformats.org/drawingml/2006/main">
                    <a:graphicData uri="http://schemas.openxmlformats.org/drawingml/2006/picture">
                      <pic:pic xmlns:pic="http://schemas.openxmlformats.org/drawingml/2006/picture">
                        <pic:nvPicPr>
                          <pic:cNvPr id="27" name="image32.png" descr="Fossil Fuel Energy Research"/>
                          <pic:cNvPicPr preferRelativeResize="0"/>
                        </pic:nvPicPr>
                        <pic:blipFill>
                          <a:blip r:embed="rId184"/>
                          <a:srcRect l="137" r="137"/>
                          <a:stretch>
                            <a:fillRect/>
                          </a:stretch>
                        </pic:blipFill>
                        <pic:spPr>
                          <a:xfrm>
                            <a:off x="0" y="0"/>
                            <a:ext cx="1309688" cy="999964"/>
                          </a:xfrm>
                          <a:prstGeom prst="rect">
                            <a:avLst/>
                          </a:prstGeom>
                          <a:ln w="12700">
                            <a:solidFill>
                              <a:srgbClr val="666666"/>
                            </a:solidFill>
                            <a:prstDash val="solid"/>
                          </a:ln>
                        </pic:spPr>
                      </pic:pic>
                    </a:graphicData>
                  </a:graphic>
                </wp:inline>
              </w:drawing>
            </w:r>
            <w:r>
              <w:rPr>
                <w:sz w:val="20"/>
                <w:szCs w:val="20"/>
              </w:rPr>
              <w:t xml:space="preserve"> </w:t>
            </w:r>
          </w:p>
          <w:p w14:paraId="29AF0150" w14:textId="400502FC" w:rsidR="007B66A3" w:rsidRDefault="007B66A3">
            <w:pPr>
              <w:widowControl w:val="0"/>
              <w:spacing w:after="120"/>
              <w:jc w:val="center"/>
              <w:rPr>
                <w:sz w:val="20"/>
                <w:szCs w:val="20"/>
              </w:rPr>
            </w:pPr>
            <w:hyperlink r:id="rId185">
              <w:r w:rsidRPr="00EC4104">
                <w:rPr>
                  <w:color w:val="1155CC"/>
                  <w:sz w:val="20"/>
                  <w:szCs w:val="20"/>
                  <w:u w:val="single"/>
                </w:rPr>
                <w:t>Fossil Fuel Energy Research Student Journal page</w:t>
              </w:r>
            </w:hyperlink>
          </w:p>
          <w:p w14:paraId="39D2115C" w14:textId="77777777" w:rsidR="007B66A3" w:rsidRDefault="007B66A3">
            <w:pPr>
              <w:widowControl w:val="0"/>
              <w:spacing w:after="120"/>
              <w:jc w:val="center"/>
              <w:rPr>
                <w:sz w:val="20"/>
                <w:szCs w:val="20"/>
              </w:rPr>
            </w:pPr>
          </w:p>
          <w:p w14:paraId="4AF0D235" w14:textId="77777777" w:rsidR="007B66A3" w:rsidRDefault="00233D2E">
            <w:pPr>
              <w:widowControl w:val="0"/>
              <w:spacing w:after="120"/>
              <w:jc w:val="center"/>
              <w:rPr>
                <w:sz w:val="20"/>
                <w:szCs w:val="20"/>
              </w:rPr>
            </w:pPr>
            <w:r>
              <w:rPr>
                <w:noProof/>
              </w:rPr>
              <w:drawing>
                <wp:anchor distT="57150" distB="57150" distL="57150" distR="57150" simplePos="0" relativeHeight="251658250" behindDoc="0" locked="0" layoutInCell="1" hidden="0" allowOverlap="1" wp14:anchorId="09DBCF35" wp14:editId="1411ADCE">
                  <wp:simplePos x="0" y="0"/>
                  <wp:positionH relativeFrom="column">
                    <wp:posOffset>-28574</wp:posOffset>
                  </wp:positionH>
                  <wp:positionV relativeFrom="paragraph">
                    <wp:posOffset>104775</wp:posOffset>
                  </wp:positionV>
                  <wp:extent cx="309563" cy="301823"/>
                  <wp:effectExtent l="0" t="0" r="0" b="0"/>
                  <wp:wrapSquare wrapText="bothSides" distT="57150" distB="57150" distL="57150" distR="57150"/>
                  <wp:docPr id="49" name="image1.png" descr="Checkmark"/>
                  <wp:cNvGraphicFramePr/>
                  <a:graphic xmlns:a="http://schemas.openxmlformats.org/drawingml/2006/main">
                    <a:graphicData uri="http://schemas.openxmlformats.org/drawingml/2006/picture">
                      <pic:pic xmlns:pic="http://schemas.openxmlformats.org/drawingml/2006/picture">
                        <pic:nvPicPr>
                          <pic:cNvPr id="49"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anchor>
              </w:drawing>
            </w:r>
          </w:p>
          <w:p w14:paraId="13BD28A7" w14:textId="77777777" w:rsidR="007B66A3" w:rsidRDefault="00233D2E">
            <w:pPr>
              <w:widowControl w:val="0"/>
              <w:spacing w:after="60"/>
              <w:rPr>
                <w:b/>
                <w:color w:val="FF9900"/>
                <w:sz w:val="20"/>
                <w:szCs w:val="20"/>
              </w:rPr>
            </w:pPr>
            <w:r>
              <w:rPr>
                <w:b/>
                <w:i/>
                <w:sz w:val="20"/>
                <w:szCs w:val="20"/>
              </w:rPr>
              <w:t>Formative Assessment</w:t>
            </w:r>
          </w:p>
          <w:p w14:paraId="5ACD49A3" w14:textId="77777777" w:rsidR="007B66A3" w:rsidRDefault="00233D2E" w:rsidP="2D98DE94">
            <w:pPr>
              <w:widowControl w:val="0"/>
              <w:spacing w:after="60"/>
              <w:rPr>
                <w:sz w:val="20"/>
                <w:szCs w:val="20"/>
                <w:lang w:val="en-US"/>
              </w:rPr>
            </w:pPr>
            <w:r w:rsidRPr="0074736D">
              <w:rPr>
                <w:b/>
                <w:bCs/>
                <w:color w:val="AA5300"/>
                <w:sz w:val="20"/>
                <w:szCs w:val="20"/>
                <w:lang w:val="en-US"/>
              </w:rPr>
              <w:t xml:space="preserve">ESS3.A: Natural Resources </w:t>
            </w:r>
            <w:r w:rsidRPr="0074736D">
              <w:rPr>
                <w:color w:val="AA5300"/>
                <w:sz w:val="20"/>
                <w:szCs w:val="20"/>
                <w:lang w:val="en-US"/>
              </w:rPr>
              <w:t xml:space="preserve"> </w:t>
            </w:r>
            <w:r w:rsidRPr="2D98DE94">
              <w:rPr>
                <w:sz w:val="20"/>
                <w:szCs w:val="20"/>
                <w:lang w:val="en-US"/>
              </w:rPr>
              <w:t xml:space="preserve">Energy and fuels that humans use are derived from natural sources, and </w:t>
            </w:r>
            <w:r w:rsidRPr="2D98DE94">
              <w:rPr>
                <w:strike/>
                <w:sz w:val="20"/>
                <w:szCs w:val="20"/>
                <w:lang w:val="en-US"/>
              </w:rPr>
              <w:t>their use affects the environment in multiple ways.</w:t>
            </w:r>
            <w:r w:rsidRPr="2D98DE94">
              <w:rPr>
                <w:sz w:val="20"/>
                <w:szCs w:val="20"/>
                <w:lang w:val="en-US"/>
              </w:rPr>
              <w:t xml:space="preserve"> Some resources are </w:t>
            </w:r>
            <w:r w:rsidRPr="2D98DE94">
              <w:rPr>
                <w:strike/>
                <w:sz w:val="20"/>
                <w:szCs w:val="20"/>
                <w:lang w:val="en-US"/>
              </w:rPr>
              <w:t>renewable over time</w:t>
            </w:r>
            <w:r w:rsidRPr="2D98DE94">
              <w:rPr>
                <w:sz w:val="20"/>
                <w:szCs w:val="20"/>
                <w:lang w:val="en-US"/>
              </w:rPr>
              <w:t>, and others are not.</w:t>
            </w:r>
          </w:p>
          <w:p w14:paraId="108ECA2F" w14:textId="77777777" w:rsidR="007B66A3" w:rsidRDefault="007B66A3">
            <w:pPr>
              <w:widowControl w:val="0"/>
              <w:spacing w:after="60"/>
              <w:rPr>
                <w:b/>
                <w:color w:val="1155CC"/>
                <w:sz w:val="20"/>
                <w:szCs w:val="20"/>
              </w:rPr>
            </w:pPr>
          </w:p>
          <w:p w14:paraId="50EF29FD" w14:textId="77777777" w:rsidR="007B66A3" w:rsidRDefault="00233D2E">
            <w:pPr>
              <w:widowControl w:val="0"/>
              <w:spacing w:after="60"/>
              <w:rPr>
                <w:sz w:val="20"/>
                <w:szCs w:val="20"/>
              </w:rPr>
            </w:pPr>
            <w:r>
              <w:rPr>
                <w:b/>
                <w:color w:val="1155CC"/>
                <w:sz w:val="20"/>
                <w:szCs w:val="20"/>
              </w:rPr>
              <w:t xml:space="preserve">Obtaining, Evaluating, and </w:t>
            </w:r>
            <w:r>
              <w:rPr>
                <w:b/>
                <w:color w:val="1155CC"/>
                <w:sz w:val="20"/>
                <w:szCs w:val="20"/>
              </w:rPr>
              <w:lastRenderedPageBreak/>
              <w:t>Communicating Information</w:t>
            </w:r>
          </w:p>
          <w:p w14:paraId="022AC29B" w14:textId="77777777" w:rsidR="007B66A3" w:rsidRDefault="00233D2E">
            <w:pPr>
              <w:widowControl w:val="0"/>
              <w:spacing w:after="60"/>
              <w:rPr>
                <w:sz w:val="20"/>
                <w:szCs w:val="20"/>
              </w:rPr>
            </w:pPr>
            <w:r>
              <w:rPr>
                <w:sz w:val="20"/>
                <w:szCs w:val="20"/>
              </w:rPr>
              <w:t xml:space="preserve">Obtain </w:t>
            </w:r>
            <w:r>
              <w:rPr>
                <w:strike/>
                <w:sz w:val="20"/>
                <w:szCs w:val="20"/>
              </w:rPr>
              <w:t>and combine</w:t>
            </w:r>
            <w:r>
              <w:rPr>
                <w:sz w:val="20"/>
                <w:szCs w:val="20"/>
              </w:rPr>
              <w:t xml:space="preserve"> information from books and other reliable media to explain phenomena.</w:t>
            </w:r>
          </w:p>
          <w:p w14:paraId="3D7852CE" w14:textId="77777777" w:rsidR="007B66A3" w:rsidRDefault="007B66A3">
            <w:pPr>
              <w:widowControl w:val="0"/>
              <w:spacing w:after="120"/>
              <w:rPr>
                <w:sz w:val="20"/>
                <w:szCs w:val="20"/>
              </w:rPr>
            </w:pPr>
          </w:p>
          <w:p w14:paraId="4C0D7FE8" w14:textId="77777777" w:rsidR="007B66A3" w:rsidRDefault="007B66A3">
            <w:pPr>
              <w:widowControl w:val="0"/>
              <w:spacing w:after="120"/>
              <w:rPr>
                <w:sz w:val="20"/>
                <w:szCs w:val="20"/>
              </w:rPr>
            </w:pPr>
          </w:p>
          <w:p w14:paraId="3CF0B44F" w14:textId="77777777" w:rsidR="007B66A3" w:rsidRDefault="007B66A3">
            <w:pPr>
              <w:widowControl w:val="0"/>
              <w:spacing w:after="120"/>
              <w:rPr>
                <w:sz w:val="20"/>
                <w:szCs w:val="20"/>
              </w:rPr>
            </w:pPr>
          </w:p>
          <w:p w14:paraId="79420A0C" w14:textId="77777777" w:rsidR="007B66A3" w:rsidRDefault="007B66A3">
            <w:pPr>
              <w:widowControl w:val="0"/>
              <w:spacing w:after="120"/>
              <w:rPr>
                <w:sz w:val="20"/>
                <w:szCs w:val="20"/>
              </w:rPr>
            </w:pPr>
          </w:p>
          <w:p w14:paraId="758855E8" w14:textId="77777777" w:rsidR="007B66A3" w:rsidRDefault="00233D2E">
            <w:pPr>
              <w:rPr>
                <w:sz w:val="20"/>
                <w:szCs w:val="20"/>
              </w:rPr>
            </w:pPr>
            <w:r>
              <w:rPr>
                <w:b/>
                <w:i/>
                <w:noProof/>
                <w:sz w:val="20"/>
                <w:szCs w:val="20"/>
              </w:rPr>
              <w:drawing>
                <wp:inline distT="114300" distB="114300" distL="114300" distR="114300" wp14:anchorId="77A85B44" wp14:editId="15A650D8">
                  <wp:extent cx="311578" cy="342736"/>
                  <wp:effectExtent l="0" t="0" r="0" b="0"/>
                  <wp:docPr id="11" name="image2.png" descr="Color Wheel"/>
                  <wp:cNvGraphicFramePr/>
                  <a:graphic xmlns:a="http://schemas.openxmlformats.org/drawingml/2006/main">
                    <a:graphicData uri="http://schemas.openxmlformats.org/drawingml/2006/picture">
                      <pic:pic xmlns:pic="http://schemas.openxmlformats.org/drawingml/2006/picture">
                        <pic:nvPicPr>
                          <pic:cNvPr id="11" name="image2.png" descr="Color Wheel"/>
                          <pic:cNvPicPr preferRelativeResize="0"/>
                        </pic:nvPicPr>
                        <pic:blipFill>
                          <a:blip r:embed="rId95"/>
                          <a:srcRect/>
                          <a:stretch>
                            <a:fillRect/>
                          </a:stretch>
                        </pic:blipFill>
                        <pic:spPr>
                          <a:xfrm>
                            <a:off x="0" y="0"/>
                            <a:ext cx="311578" cy="342736"/>
                          </a:xfrm>
                          <a:prstGeom prst="rect">
                            <a:avLst/>
                          </a:prstGeom>
                          <a:ln/>
                        </pic:spPr>
                      </pic:pic>
                    </a:graphicData>
                  </a:graphic>
                </wp:inline>
              </w:drawing>
            </w:r>
            <w:r>
              <w:rPr>
                <w:b/>
                <w:i/>
                <w:sz w:val="20"/>
                <w:szCs w:val="20"/>
              </w:rPr>
              <w:t>Attending to Equity:</w:t>
            </w:r>
            <w:r>
              <w:rPr>
                <w:sz w:val="20"/>
                <w:szCs w:val="20"/>
              </w:rPr>
              <w:t xml:space="preserve"> </w:t>
            </w:r>
          </w:p>
          <w:p w14:paraId="0A54A6B0" w14:textId="77777777" w:rsidR="007B66A3" w:rsidRDefault="00233D2E">
            <w:pPr>
              <w:widowControl w:val="0"/>
              <w:spacing w:after="120"/>
              <w:rPr>
                <w:sz w:val="20"/>
                <w:szCs w:val="20"/>
              </w:rPr>
            </w:pPr>
            <w:r>
              <w:rPr>
                <w:color w:val="0B0B0B"/>
                <w:sz w:val="20"/>
                <w:szCs w:val="20"/>
              </w:rPr>
              <w:t>The “Nine Surprising Things Made with Oil” video does not include narration. You may need to narrate this video while watching if you have students who need support with reading.</w:t>
            </w:r>
          </w:p>
        </w:tc>
        <w:tc>
          <w:tcPr>
            <w:tcW w:w="987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6C8B55B9" w14:textId="77777777" w:rsidR="007B66A3" w:rsidRDefault="00233D2E">
            <w:pPr>
              <w:widowControl w:val="0"/>
              <w:spacing w:after="100"/>
            </w:pPr>
            <w:r>
              <w:lastRenderedPageBreak/>
              <w:t>Say to students:</w:t>
            </w:r>
          </w:p>
          <w:p w14:paraId="3864855B" w14:textId="77777777" w:rsidR="007B66A3" w:rsidRDefault="00233D2E">
            <w:pPr>
              <w:widowControl w:val="0"/>
              <w:numPr>
                <w:ilvl w:val="0"/>
                <w:numId w:val="92"/>
              </w:numPr>
              <w:spacing w:after="100"/>
            </w:pPr>
            <w:r w:rsidRPr="2D98DE94">
              <w:rPr>
                <w:i/>
                <w:iCs/>
                <w:lang w:val="en-US"/>
              </w:rPr>
              <w:t>In order to answer some of these questions, what kinds of information do you need and how might you go about finding this information?</w:t>
            </w:r>
          </w:p>
          <w:p w14:paraId="035CC450" w14:textId="77777777" w:rsidR="007B66A3" w:rsidRDefault="00233D2E">
            <w:pPr>
              <w:widowControl w:val="0"/>
              <w:spacing w:after="100"/>
            </w:pPr>
            <w:r>
              <w:t>If students are struggling, say to students:</w:t>
            </w:r>
          </w:p>
          <w:p w14:paraId="18E3D2C8" w14:textId="77777777" w:rsidR="007B66A3" w:rsidRDefault="00233D2E" w:rsidP="413CAE02">
            <w:pPr>
              <w:widowControl w:val="0"/>
              <w:numPr>
                <w:ilvl w:val="0"/>
                <w:numId w:val="109"/>
              </w:numPr>
              <w:spacing w:after="100"/>
              <w:rPr>
                <w:i/>
                <w:iCs/>
                <w:lang w:val="en-US"/>
              </w:rPr>
            </w:pPr>
            <w:r w:rsidRPr="413CAE02">
              <w:rPr>
                <w:i/>
                <w:iCs/>
                <w:lang w:val="en-US"/>
              </w:rPr>
              <w:t>Scientists use research to see what is known and to generate new questions. How can we use research to see how we are able to have electricity, gasoline, and oil for our daily lives?</w:t>
            </w:r>
          </w:p>
          <w:p w14:paraId="771A1274" w14:textId="593D08ED" w:rsidR="007B66A3" w:rsidRDefault="00233D2E">
            <w:pPr>
              <w:widowControl w:val="0"/>
              <w:spacing w:after="100"/>
            </w:pPr>
            <w:r>
              <w:t xml:space="preserve">Provide students access to one or both of the following resources, as well as </w:t>
            </w:r>
            <w:r w:rsidRPr="001C5F94">
              <w:t xml:space="preserve">the </w:t>
            </w:r>
            <w:hyperlink r:id="rId186">
              <w:r w:rsidR="007B66A3" w:rsidRPr="001C5F94">
                <w:rPr>
                  <w:color w:val="1155CC"/>
                  <w:u w:val="single"/>
                </w:rPr>
                <w:t>Fossil Fuel Energy Research Student Journal page</w:t>
              </w:r>
            </w:hyperlink>
            <w:r>
              <w:t>. Say to students:</w:t>
            </w:r>
          </w:p>
          <w:p w14:paraId="3E42D723" w14:textId="77777777" w:rsidR="007B66A3" w:rsidRDefault="00233D2E">
            <w:pPr>
              <w:widowControl w:val="0"/>
              <w:numPr>
                <w:ilvl w:val="0"/>
                <w:numId w:val="40"/>
              </w:numPr>
              <w:spacing w:after="100"/>
            </w:pPr>
            <w:r>
              <w:rPr>
                <w:i/>
              </w:rPr>
              <w:t>We need to keep track of our information in one spot.</w:t>
            </w:r>
          </w:p>
          <w:p w14:paraId="2544423E" w14:textId="77777777" w:rsidR="007B66A3" w:rsidRDefault="00233D2E">
            <w:pPr>
              <w:widowControl w:val="0"/>
              <w:spacing w:after="100"/>
            </w:pPr>
            <w:r w:rsidRPr="2D98DE94">
              <w:rPr>
                <w:lang w:val="en-US"/>
              </w:rPr>
              <w:t>To help students develop the practice of obtaining information, provide one resource. In the following lesson they will be provided with multiple resources, and asked to combine information. You can walk through the resource (Coal) and model how to take notes on important information.</w:t>
            </w:r>
          </w:p>
          <w:p w14:paraId="46AE06E9" w14:textId="77777777" w:rsidR="007B66A3" w:rsidRDefault="007B66A3">
            <w:pPr>
              <w:widowControl w:val="0"/>
              <w:numPr>
                <w:ilvl w:val="0"/>
                <w:numId w:val="17"/>
              </w:numPr>
              <w:spacing w:after="100"/>
            </w:pPr>
            <w:hyperlink r:id="rId187">
              <w:r>
                <w:rPr>
                  <w:color w:val="1155CC"/>
                  <w:u w:val="single"/>
                </w:rPr>
                <w:t>EIA Energy Kids</w:t>
              </w:r>
            </w:hyperlink>
          </w:p>
          <w:p w14:paraId="1D4BEFF0" w14:textId="77777777" w:rsidR="007B66A3" w:rsidRDefault="00233D2E">
            <w:pPr>
              <w:widowControl w:val="0"/>
              <w:spacing w:after="100"/>
            </w:pPr>
            <w:r w:rsidRPr="2D98DE94">
              <w:rPr>
                <w:lang w:val="en-US"/>
              </w:rPr>
              <w:t>You can have students work in small groups to do this. Another way to approach this is to have different groups research coal, oil, or natural gas, then jigsaw together to share information. Students can share this research on paper or digitally, but be sure that their research contains the specifics outlined on the journal page. Students can draw pictures of the processes they research or write down the information.</w:t>
            </w:r>
          </w:p>
          <w:p w14:paraId="0540951F" w14:textId="77777777" w:rsidR="007B66A3" w:rsidRDefault="00233D2E">
            <w:pPr>
              <w:widowControl w:val="0"/>
              <w:spacing w:after="100"/>
            </w:pPr>
            <w:r>
              <w:lastRenderedPageBreak/>
              <w:t>Once students have finished, ask:</w:t>
            </w:r>
          </w:p>
          <w:p w14:paraId="19A56BF4" w14:textId="77777777" w:rsidR="007B66A3" w:rsidRDefault="00233D2E">
            <w:pPr>
              <w:widowControl w:val="0"/>
              <w:numPr>
                <w:ilvl w:val="0"/>
                <w:numId w:val="126"/>
              </w:numPr>
              <w:spacing w:after="100"/>
            </w:pPr>
            <w:r>
              <w:rPr>
                <w:i/>
              </w:rPr>
              <w:t>Where do</w:t>
            </w:r>
            <w:r>
              <w:rPr>
                <w:b/>
                <w:i/>
              </w:rPr>
              <w:t xml:space="preserve"> fossil fuel </w:t>
            </w:r>
            <w:r>
              <w:rPr>
                <w:i/>
              </w:rPr>
              <w:t>energy sources come from, and which Earth systems are they from? (They are formed from the buried (geosphere) remains of plants and animals (biosphere)).</w:t>
            </w:r>
          </w:p>
          <w:p w14:paraId="7A2B3120" w14:textId="77777777" w:rsidR="007B66A3" w:rsidRDefault="00233D2E">
            <w:pPr>
              <w:widowControl w:val="0"/>
              <w:numPr>
                <w:ilvl w:val="0"/>
                <w:numId w:val="126"/>
              </w:numPr>
              <w:spacing w:after="100"/>
            </w:pPr>
            <w:r w:rsidRPr="2D98DE94">
              <w:rPr>
                <w:i/>
                <w:iCs/>
                <w:lang w:val="en-US"/>
              </w:rPr>
              <w:t>Why are these energy resources important to us?</w:t>
            </w:r>
            <w:r w:rsidRPr="2D98DE94">
              <w:rPr>
                <w:lang w:val="en-US"/>
              </w:rPr>
              <w:t xml:space="preserve"> (Students should come to the conclusion that the energy that comes from natural resources is used to make the things we use in our lives, and to make them work.) </w:t>
            </w:r>
          </w:p>
          <w:p w14:paraId="66088F62" w14:textId="77777777" w:rsidR="007B66A3" w:rsidRDefault="00233D2E">
            <w:pPr>
              <w:widowControl w:val="0"/>
              <w:numPr>
                <w:ilvl w:val="0"/>
                <w:numId w:val="126"/>
              </w:numPr>
              <w:spacing w:after="100"/>
            </w:pPr>
            <w:r>
              <w:rPr>
                <w:i/>
              </w:rPr>
              <w:t xml:space="preserve">What do we mean when we describe fossil fuels as </w:t>
            </w:r>
            <w:r>
              <w:rPr>
                <w:b/>
                <w:i/>
              </w:rPr>
              <w:t>non-renewable</w:t>
            </w:r>
            <w:r>
              <w:rPr>
                <w:i/>
              </w:rPr>
              <w:t>? (These resources will not replenish over human timescales because they take millions of years to form.)</w:t>
            </w:r>
          </w:p>
          <w:p w14:paraId="71719F0E" w14:textId="77777777" w:rsidR="007B66A3" w:rsidRDefault="00233D2E" w:rsidP="2D98DE94">
            <w:pPr>
              <w:widowControl w:val="0"/>
              <w:ind w:left="30"/>
              <w:rPr>
                <w:i/>
                <w:iCs/>
                <w:lang w:val="en-US"/>
              </w:rPr>
            </w:pPr>
            <w:r>
              <w:rPr>
                <w:noProof/>
              </w:rPr>
              <w:drawing>
                <wp:inline distT="57150" distB="57150" distL="57150" distR="57150" wp14:anchorId="082B8CD2" wp14:editId="60D380EB">
                  <wp:extent cx="309563" cy="301823"/>
                  <wp:effectExtent l="0" t="0" r="0" b="0"/>
                  <wp:docPr id="69" name="image1.png" descr="Checkmark"/>
                  <wp:cNvGraphicFramePr/>
                  <a:graphic xmlns:a="http://schemas.openxmlformats.org/drawingml/2006/main">
                    <a:graphicData uri="http://schemas.openxmlformats.org/drawingml/2006/picture">
                      <pic:pic xmlns:pic="http://schemas.openxmlformats.org/drawingml/2006/picture">
                        <pic:nvPicPr>
                          <pic:cNvPr id="69"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sidRPr="2D98DE94">
              <w:rPr>
                <w:lang w:val="en-US"/>
              </w:rPr>
              <w:t xml:space="preserve"> This activity is a chance to formatively assess students' understanding of the SEP Obtaining, Evaluating, and Communicating Information and DCI ESS3.A. See the student journal answer key for an example. If students are struggling to obtain information to describe how energy is derived from fossil fuels, read the resource as a class, pausing frequently to check if you have come across information needed to fill out the journal page. </w:t>
            </w:r>
          </w:p>
          <w:p w14:paraId="2EEFD0FA" w14:textId="77777777" w:rsidR="007B66A3" w:rsidRDefault="00233D2E">
            <w:pPr>
              <w:widowControl w:val="0"/>
              <w:spacing w:after="200"/>
            </w:pPr>
            <w:r>
              <w:rPr>
                <w:noProof/>
              </w:rPr>
              <w:drawing>
                <wp:inline distT="114300" distB="114300" distL="114300" distR="114300" wp14:anchorId="0DFC522E" wp14:editId="21B40F72">
                  <wp:extent cx="314325" cy="314325"/>
                  <wp:effectExtent l="0" t="0" r="0" b="0"/>
                  <wp:docPr id="108" name="image36.png" descr="Highlighter"/>
                  <wp:cNvGraphicFramePr/>
                  <a:graphic xmlns:a="http://schemas.openxmlformats.org/drawingml/2006/main">
                    <a:graphicData uri="http://schemas.openxmlformats.org/drawingml/2006/picture">
                      <pic:pic xmlns:pic="http://schemas.openxmlformats.org/drawingml/2006/picture">
                        <pic:nvPicPr>
                          <pic:cNvPr id="108" name="image36.png" descr="Highlighter"/>
                          <pic:cNvPicPr preferRelativeResize="0"/>
                        </pic:nvPicPr>
                        <pic:blipFill>
                          <a:blip r:embed="rId183"/>
                          <a:srcRect/>
                          <a:stretch>
                            <a:fillRect/>
                          </a:stretch>
                        </pic:blipFill>
                        <pic:spPr>
                          <a:xfrm>
                            <a:off x="0" y="0"/>
                            <a:ext cx="314325" cy="314325"/>
                          </a:xfrm>
                          <a:prstGeom prst="rect">
                            <a:avLst/>
                          </a:prstGeom>
                          <a:ln/>
                        </pic:spPr>
                      </pic:pic>
                    </a:graphicData>
                  </a:graphic>
                </wp:inline>
              </w:drawing>
            </w:r>
            <w:r w:rsidRPr="2D98DE94">
              <w:rPr>
                <w:lang w:val="en-US"/>
              </w:rPr>
              <w:t xml:space="preserve"> Go back to the chart you created in the Explore part of the lesson.  Ask students:</w:t>
            </w:r>
          </w:p>
          <w:p w14:paraId="4130C815" w14:textId="77777777" w:rsidR="007B66A3" w:rsidRDefault="00233D2E">
            <w:pPr>
              <w:widowControl w:val="0"/>
              <w:numPr>
                <w:ilvl w:val="0"/>
                <w:numId w:val="168"/>
              </w:numPr>
              <w:spacing w:after="100"/>
            </w:pPr>
            <w:r>
              <w:rPr>
                <w:i/>
              </w:rPr>
              <w:t>How can we revise this chart to better show our use of natural resources for energy?</w:t>
            </w:r>
          </w:p>
          <w:p w14:paraId="0778AF7D" w14:textId="77777777" w:rsidR="007B66A3" w:rsidRDefault="00233D2E">
            <w:pPr>
              <w:widowControl w:val="0"/>
              <w:numPr>
                <w:ilvl w:val="0"/>
                <w:numId w:val="168"/>
              </w:numPr>
              <w:spacing w:after="100"/>
            </w:pPr>
            <w:r w:rsidRPr="2D98DE94">
              <w:rPr>
                <w:i/>
                <w:iCs/>
                <w:lang w:val="en-US"/>
              </w:rPr>
              <w:t>What has to happen for us to be able to have the energy to do the things we like and need to do in our daily lives?</w:t>
            </w:r>
          </w:p>
          <w:p w14:paraId="3BF10A6E" w14:textId="77777777" w:rsidR="007B66A3" w:rsidRDefault="00233D2E">
            <w:pPr>
              <w:widowControl w:val="0"/>
              <w:spacing w:after="100"/>
            </w:pPr>
            <w:r>
              <w:t>Students may add coal as an energy source for electricity, and oil as the root product of gasoline. Many people use gas for cooking. Have them trace their day back to the energy sources needed to do their daily activities.</w:t>
            </w:r>
          </w:p>
          <w:p w14:paraId="2929E465" w14:textId="77777777" w:rsidR="007B66A3" w:rsidRDefault="00233D2E">
            <w:pPr>
              <w:widowControl w:val="0"/>
              <w:spacing w:after="100"/>
            </w:pPr>
            <w:r>
              <w:t>You can watch the following videos with students to help them understand how natural resources are used to make objects we interact with daily:</w:t>
            </w:r>
          </w:p>
          <w:p w14:paraId="472BC6A4" w14:textId="77777777" w:rsidR="007B66A3" w:rsidRDefault="00233D2E">
            <w:pPr>
              <w:widowControl w:val="0"/>
              <w:spacing w:after="100"/>
            </w:pPr>
            <w:r>
              <w:rPr>
                <w:noProof/>
              </w:rPr>
              <w:drawing>
                <wp:inline distT="114300" distB="114300" distL="114300" distR="114300" wp14:anchorId="4B0401A3" wp14:editId="469894B8">
                  <wp:extent cx="152400" cy="152400"/>
                  <wp:effectExtent l="0" t="0" r="0" b="0"/>
                  <wp:docPr id="60" name="image14.png" descr="Play Button"/>
                  <wp:cNvGraphicFramePr/>
                  <a:graphic xmlns:a="http://schemas.openxmlformats.org/drawingml/2006/main">
                    <a:graphicData uri="http://schemas.openxmlformats.org/drawingml/2006/picture">
                      <pic:pic xmlns:pic="http://schemas.openxmlformats.org/drawingml/2006/picture">
                        <pic:nvPicPr>
                          <pic:cNvPr id="60" name="image14.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188">
              <w:r w:rsidR="007B66A3">
                <w:rPr>
                  <w:color w:val="1155CC"/>
                  <w:u w:val="single"/>
                </w:rPr>
                <w:t>Nine Surprising Things Made with Oil</w:t>
              </w:r>
            </w:hyperlink>
            <w:r>
              <w:t xml:space="preserve">  (0:44) from Oil Field Team and</w:t>
            </w:r>
          </w:p>
          <w:p w14:paraId="75705425" w14:textId="77777777" w:rsidR="007B66A3" w:rsidRDefault="00233D2E">
            <w:pPr>
              <w:widowControl w:val="0"/>
              <w:spacing w:after="100"/>
            </w:pPr>
            <w:r>
              <w:rPr>
                <w:noProof/>
              </w:rPr>
              <w:drawing>
                <wp:inline distT="114300" distB="114300" distL="114300" distR="114300" wp14:anchorId="1892AF72" wp14:editId="7CF23940">
                  <wp:extent cx="152400" cy="152400"/>
                  <wp:effectExtent l="0" t="0" r="0" b="0"/>
                  <wp:docPr id="193" name="image14.png" descr="Play Button"/>
                  <wp:cNvGraphicFramePr/>
                  <a:graphic xmlns:a="http://schemas.openxmlformats.org/drawingml/2006/main">
                    <a:graphicData uri="http://schemas.openxmlformats.org/drawingml/2006/picture">
                      <pic:pic xmlns:pic="http://schemas.openxmlformats.org/drawingml/2006/picture">
                        <pic:nvPicPr>
                          <pic:cNvPr id="193" name="image14.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189">
              <w:r w:rsidR="007B66A3">
                <w:rPr>
                  <w:color w:val="1155CC"/>
                  <w:u w:val="single"/>
                </w:rPr>
                <w:t xml:space="preserve">Welcome to the Neighborhood </w:t>
              </w:r>
            </w:hyperlink>
            <w:r>
              <w:t xml:space="preserve"> (3:14) from Crash Course Kids. </w:t>
            </w:r>
          </w:p>
        </w:tc>
      </w:tr>
    </w:tbl>
    <w:p w14:paraId="01B13392" w14:textId="77777777" w:rsidR="007B66A3" w:rsidRDefault="00233D2E">
      <w:r>
        <w:lastRenderedPageBreak/>
        <w:br w:type="page"/>
      </w:r>
    </w:p>
    <w:p w14:paraId="061418F9" w14:textId="77777777" w:rsidR="007B66A3" w:rsidRDefault="007B66A3"/>
    <w:tbl>
      <w:tblPr>
        <w:tblStyle w:val="aff9"/>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000"/>
        <w:gridCol w:w="10095"/>
      </w:tblGrid>
      <w:tr w:rsidR="007B66A3" w14:paraId="6A10A239" w14:textId="77777777" w:rsidTr="00B24230">
        <w:trPr>
          <w:trHeight w:val="400"/>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4C0EAD06" w14:textId="77777777" w:rsidR="007B66A3" w:rsidRDefault="00233D2E">
            <w:pPr>
              <w:widowControl w:val="0"/>
              <w:rPr>
                <w:b/>
                <w:color w:val="FFFFFF"/>
                <w:sz w:val="36"/>
                <w:szCs w:val="36"/>
              </w:rPr>
            </w:pPr>
            <w:r>
              <w:rPr>
                <w:b/>
                <w:color w:val="FFFFFF"/>
                <w:sz w:val="36"/>
                <w:szCs w:val="36"/>
              </w:rPr>
              <w:t>ELABORATE</w:t>
            </w:r>
          </w:p>
        </w:tc>
      </w:tr>
      <w:tr w:rsidR="007B66A3" w14:paraId="0F9B622B" w14:textId="77777777" w:rsidTr="00B24230">
        <w:trPr>
          <w:trHeight w:val="736"/>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1B2C5A92" w14:textId="77777777" w:rsidR="007B66A3" w:rsidRDefault="00233D2E">
            <w:pPr>
              <w:widowControl w:val="0"/>
              <w:spacing w:line="240" w:lineRule="auto"/>
              <w:rPr>
                <w:i/>
                <w:color w:val="202020"/>
                <w:sz w:val="20"/>
                <w:szCs w:val="20"/>
              </w:rPr>
            </w:pPr>
            <w:r>
              <w:rPr>
                <w:color w:val="202020"/>
                <w:sz w:val="24"/>
                <w:szCs w:val="24"/>
              </w:rPr>
              <w:t xml:space="preserve">Students refine a model of a farm and illustrate the natural resources used and produced there. </w:t>
            </w:r>
          </w:p>
        </w:tc>
      </w:tr>
      <w:tr w:rsidR="007B66A3" w14:paraId="78AB88FF" w14:textId="77777777" w:rsidTr="00B24230">
        <w:trPr>
          <w:trHeight w:val="632"/>
        </w:trPr>
        <w:tc>
          <w:tcPr>
            <w:tcW w:w="300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5711B7E7" w14:textId="77777777" w:rsidR="007B66A3" w:rsidRDefault="00233D2E">
            <w:pPr>
              <w:widowControl w:val="0"/>
              <w:spacing w:after="60"/>
              <w:jc w:val="center"/>
              <w:rPr>
                <w:sz w:val="20"/>
                <w:szCs w:val="20"/>
              </w:rPr>
            </w:pPr>
            <w:r>
              <w:rPr>
                <w:noProof/>
                <w:sz w:val="20"/>
                <w:szCs w:val="20"/>
              </w:rPr>
              <w:drawing>
                <wp:inline distT="114300" distB="114300" distL="114300" distR="114300" wp14:anchorId="072ED597" wp14:editId="2AF27402">
                  <wp:extent cx="1209675" cy="923603"/>
                  <wp:effectExtent l="12700" t="12700" r="12700" b="12700"/>
                  <wp:docPr id="148" name="image42.png" descr="Farm Model"/>
                  <wp:cNvGraphicFramePr/>
                  <a:graphic xmlns:a="http://schemas.openxmlformats.org/drawingml/2006/main">
                    <a:graphicData uri="http://schemas.openxmlformats.org/drawingml/2006/picture">
                      <pic:pic xmlns:pic="http://schemas.openxmlformats.org/drawingml/2006/picture">
                        <pic:nvPicPr>
                          <pic:cNvPr id="148" name="image42.png" descr="Farm Model"/>
                          <pic:cNvPicPr preferRelativeResize="0"/>
                        </pic:nvPicPr>
                        <pic:blipFill>
                          <a:blip r:embed="rId121"/>
                          <a:srcRect t="409" b="409"/>
                          <a:stretch>
                            <a:fillRect/>
                          </a:stretch>
                        </pic:blipFill>
                        <pic:spPr>
                          <a:xfrm>
                            <a:off x="0" y="0"/>
                            <a:ext cx="1209675" cy="923603"/>
                          </a:xfrm>
                          <a:prstGeom prst="rect">
                            <a:avLst/>
                          </a:prstGeom>
                          <a:ln w="12700">
                            <a:solidFill>
                              <a:srgbClr val="666666"/>
                            </a:solidFill>
                            <a:prstDash val="solid"/>
                          </a:ln>
                        </pic:spPr>
                      </pic:pic>
                    </a:graphicData>
                  </a:graphic>
                </wp:inline>
              </w:drawing>
            </w:r>
            <w:r>
              <w:rPr>
                <w:sz w:val="20"/>
                <w:szCs w:val="20"/>
              </w:rPr>
              <w:t xml:space="preserve"> </w:t>
            </w:r>
          </w:p>
          <w:p w14:paraId="5DC9002B" w14:textId="2892683F" w:rsidR="007B66A3" w:rsidRPr="00830428" w:rsidRDefault="00830428">
            <w:pPr>
              <w:widowControl w:val="0"/>
              <w:jc w:val="center"/>
              <w:rPr>
                <w:rStyle w:val="Hyperlink"/>
              </w:rPr>
            </w:pPr>
            <w:r>
              <w:rPr>
                <w:color w:val="1155CC"/>
                <w:sz w:val="20"/>
                <w:szCs w:val="20"/>
                <w:u w:val="single"/>
              </w:rPr>
              <w:fldChar w:fldCharType="begin"/>
            </w:r>
            <w:r>
              <w:rPr>
                <w:color w:val="1155CC"/>
                <w:sz w:val="20"/>
                <w:szCs w:val="20"/>
                <w:u w:val="single"/>
              </w:rPr>
              <w:instrText>HYPERLINK "https://files5.pdesas.org/111020041089026180041053057222016146101209186056/Download.ashx?hash=2.2"</w:instrText>
            </w:r>
            <w:r>
              <w:rPr>
                <w:color w:val="1155CC"/>
                <w:sz w:val="20"/>
                <w:szCs w:val="20"/>
                <w:u w:val="single"/>
              </w:rPr>
            </w:r>
            <w:r>
              <w:rPr>
                <w:color w:val="1155CC"/>
                <w:sz w:val="20"/>
                <w:szCs w:val="20"/>
                <w:u w:val="single"/>
              </w:rPr>
              <w:fldChar w:fldCharType="separate"/>
            </w:r>
            <w:r w:rsidR="007B66A3" w:rsidRPr="00830428">
              <w:rPr>
                <w:rStyle w:val="Hyperlink"/>
                <w:sz w:val="20"/>
                <w:szCs w:val="20"/>
              </w:rPr>
              <w:t>Farm Model</w:t>
            </w:r>
          </w:p>
          <w:p w14:paraId="03185701" w14:textId="4EE078D4" w:rsidR="007B66A3" w:rsidRDefault="00830428">
            <w:pPr>
              <w:widowControl w:val="0"/>
              <w:spacing w:after="60"/>
              <w:jc w:val="center"/>
              <w:rPr>
                <w:sz w:val="20"/>
                <w:szCs w:val="20"/>
              </w:rPr>
            </w:pPr>
            <w:r>
              <w:rPr>
                <w:color w:val="1155CC"/>
                <w:sz w:val="20"/>
                <w:szCs w:val="20"/>
                <w:u w:val="single"/>
              </w:rPr>
              <w:fldChar w:fldCharType="end"/>
            </w:r>
            <w:hyperlink r:id="rId190">
              <w:r w:rsidR="007B66A3" w:rsidRPr="00B0488D">
                <w:rPr>
                  <w:color w:val="1155CC"/>
                  <w:sz w:val="20"/>
                  <w:szCs w:val="20"/>
                  <w:u w:val="single"/>
                </w:rPr>
                <w:t>Student Journal page</w:t>
              </w:r>
            </w:hyperlink>
          </w:p>
          <w:p w14:paraId="57CE6B9F" w14:textId="77777777" w:rsidR="007B66A3" w:rsidRDefault="007B66A3">
            <w:pPr>
              <w:widowControl w:val="0"/>
              <w:spacing w:after="60"/>
              <w:rPr>
                <w:sz w:val="20"/>
                <w:szCs w:val="20"/>
              </w:rPr>
            </w:pPr>
          </w:p>
          <w:p w14:paraId="25039DB0" w14:textId="77777777" w:rsidR="007B66A3" w:rsidRDefault="007B66A3">
            <w:pPr>
              <w:widowControl w:val="0"/>
              <w:spacing w:after="60"/>
              <w:rPr>
                <w:strike/>
                <w:sz w:val="20"/>
                <w:szCs w:val="20"/>
              </w:rPr>
            </w:pPr>
          </w:p>
        </w:tc>
        <w:tc>
          <w:tcPr>
            <w:tcW w:w="1009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16C53B23" w14:textId="64A1C603" w:rsidR="007B66A3" w:rsidRDefault="00233D2E">
            <w:pPr>
              <w:widowControl w:val="0"/>
              <w:spacing w:after="100"/>
            </w:pPr>
            <w:r w:rsidRPr="5E201BE1">
              <w:rPr>
                <w:lang w:val="en-US"/>
              </w:rPr>
              <w:t xml:space="preserve">Show students the data charts and photos that detail how energy is used for growing and harvesting crops and livestock on </w:t>
            </w:r>
            <w:r w:rsidRPr="00C3410B">
              <w:rPr>
                <w:lang w:val="en-US"/>
              </w:rPr>
              <w:t>farms (</w:t>
            </w:r>
            <w:hyperlink r:id="rId191">
              <w:r w:rsidR="007B66A3" w:rsidRPr="00C3410B">
                <w:rPr>
                  <w:color w:val="1155CC"/>
                  <w:u w:val="single"/>
                  <w:lang w:val="en-US"/>
                </w:rPr>
                <w:t>In Section 2 Curriculum Slides</w:t>
              </w:r>
            </w:hyperlink>
            <w:r w:rsidRPr="00C3410B">
              <w:rPr>
                <w:lang w:val="en-US"/>
              </w:rPr>
              <w:t>).</w:t>
            </w:r>
            <w:r w:rsidRPr="5E201BE1">
              <w:rPr>
                <w:lang w:val="en-US"/>
              </w:rPr>
              <w:t xml:space="preserve"> Refer to the notes section in the slide to describe each of the images. </w:t>
            </w:r>
          </w:p>
          <w:p w14:paraId="277A6B28" w14:textId="77777777" w:rsidR="007B66A3" w:rsidRDefault="00233D2E">
            <w:pPr>
              <w:widowControl w:val="0"/>
              <w:spacing w:after="100"/>
            </w:pPr>
            <w:r>
              <w:t>Say to students</w:t>
            </w:r>
          </w:p>
          <w:p w14:paraId="1E6DB546" w14:textId="77777777" w:rsidR="007B66A3" w:rsidRDefault="00233D2E">
            <w:pPr>
              <w:widowControl w:val="0"/>
              <w:numPr>
                <w:ilvl w:val="0"/>
                <w:numId w:val="11"/>
              </w:numPr>
              <w:spacing w:after="100"/>
            </w:pPr>
            <w:r w:rsidRPr="2D98DE94">
              <w:rPr>
                <w:i/>
                <w:iCs/>
                <w:lang w:val="en-US"/>
              </w:rPr>
              <w:t>We’ve been considering our farm from the perspective of Earth’s systems, and how they interact. But humans are using natural resources in certain ways to keep their farm operating smoothly.  In the previous lessons we developed a “Gotta Have It Checklist” to show the components and relationships we needed to include in the models. What would you add to the checklist today to make our models show how natural resources are being used on a farm?</w:t>
            </w:r>
          </w:p>
          <w:p w14:paraId="71D00CCD" w14:textId="77777777" w:rsidR="007B66A3" w:rsidRDefault="00233D2E">
            <w:pPr>
              <w:widowControl w:val="0"/>
              <w:spacing w:after="100"/>
            </w:pPr>
            <w:r w:rsidRPr="2D98DE94">
              <w:rPr>
                <w:lang w:val="en-US"/>
              </w:rPr>
              <w:t>Examples of things the model’s “</w:t>
            </w:r>
            <w:proofErr w:type="spellStart"/>
            <w:r w:rsidRPr="2D98DE94">
              <w:rPr>
                <w:lang w:val="en-US"/>
              </w:rPr>
              <w:t>gotta</w:t>
            </w:r>
            <w:proofErr w:type="spellEnd"/>
            <w:r w:rsidRPr="2D98DE94">
              <w:rPr>
                <w:lang w:val="en-US"/>
              </w:rPr>
              <w:t xml:space="preserve"> have” might include: </w:t>
            </w:r>
          </w:p>
          <w:p w14:paraId="55881486" w14:textId="77777777" w:rsidR="007B66A3" w:rsidRDefault="00233D2E">
            <w:pPr>
              <w:widowControl w:val="0"/>
              <w:numPr>
                <w:ilvl w:val="0"/>
                <w:numId w:val="50"/>
              </w:numPr>
              <w:spacing w:after="100"/>
            </w:pPr>
            <w:r>
              <w:t>Any natural resources or products made from natural resources found on the farm (For example, did they include any farm equipment, water, fuel for energy, metal for grain silos and fencing, etc.)</w:t>
            </w:r>
          </w:p>
          <w:p w14:paraId="608842DA" w14:textId="77777777" w:rsidR="007B66A3" w:rsidRDefault="00233D2E">
            <w:pPr>
              <w:widowControl w:val="0"/>
              <w:numPr>
                <w:ilvl w:val="0"/>
                <w:numId w:val="50"/>
              </w:numPr>
              <w:spacing w:after="100"/>
            </w:pPr>
            <w:r>
              <w:t>How energy is used on a farm, and what energy sources are used (For example, if the farmer uses a milking machine, what powers it?)</w:t>
            </w:r>
          </w:p>
          <w:p w14:paraId="66798DCB" w14:textId="77777777" w:rsidR="007B66A3" w:rsidRDefault="00233D2E">
            <w:pPr>
              <w:widowControl w:val="0"/>
              <w:spacing w:after="100"/>
            </w:pPr>
            <w:r>
              <w:t>As students revise their models, ask them to discuss:</w:t>
            </w:r>
          </w:p>
          <w:p w14:paraId="60419476" w14:textId="77777777" w:rsidR="007B66A3" w:rsidRDefault="00233D2E">
            <w:pPr>
              <w:widowControl w:val="0"/>
              <w:numPr>
                <w:ilvl w:val="0"/>
                <w:numId w:val="50"/>
              </w:numPr>
              <w:spacing w:after="100"/>
            </w:pPr>
            <w:r>
              <w:t>Whether the resource is used by the farmer or produced by the farmer (Ex. Soil is used by the farmer to grow crops, crops are produced by the farmer for food, clothing fibers, and building materials)</w:t>
            </w:r>
          </w:p>
          <w:p w14:paraId="4EE96C66" w14:textId="77777777" w:rsidR="007B66A3" w:rsidRDefault="00233D2E">
            <w:pPr>
              <w:widowControl w:val="0"/>
              <w:numPr>
                <w:ilvl w:val="0"/>
                <w:numId w:val="50"/>
              </w:numPr>
              <w:spacing w:after="100"/>
            </w:pPr>
            <w:r>
              <w:t>What the natural resource is used for (Ex. Soil is used to grow crops, fossil fuels are used to power building and farm equipment)</w:t>
            </w:r>
          </w:p>
          <w:p w14:paraId="6BF076B8" w14:textId="77777777" w:rsidR="007B66A3" w:rsidRDefault="00233D2E">
            <w:pPr>
              <w:widowControl w:val="0"/>
              <w:spacing w:after="100"/>
              <w:rPr>
                <w:i/>
              </w:rPr>
            </w:pPr>
            <w:r>
              <w:lastRenderedPageBreak/>
              <w:t>Ask students:</w:t>
            </w:r>
          </w:p>
          <w:p w14:paraId="03075FBE" w14:textId="77777777" w:rsidR="007B66A3" w:rsidRDefault="00233D2E">
            <w:pPr>
              <w:widowControl w:val="0"/>
              <w:numPr>
                <w:ilvl w:val="0"/>
                <w:numId w:val="35"/>
              </w:numPr>
              <w:spacing w:after="100"/>
            </w:pPr>
            <w:r>
              <w:rPr>
                <w:i/>
              </w:rPr>
              <w:t>Could animal waste be considered a natural resource?</w:t>
            </w:r>
          </w:p>
          <w:p w14:paraId="4CF0A8E8" w14:textId="77777777" w:rsidR="007B66A3" w:rsidRDefault="00233D2E">
            <w:pPr>
              <w:widowControl w:val="0"/>
              <w:numPr>
                <w:ilvl w:val="0"/>
                <w:numId w:val="35"/>
              </w:numPr>
              <w:spacing w:after="100"/>
            </w:pPr>
            <w:r>
              <w:rPr>
                <w:i/>
              </w:rPr>
              <w:t>Why do you think it might be?</w:t>
            </w:r>
          </w:p>
          <w:p w14:paraId="478C9E8E" w14:textId="77777777" w:rsidR="007B66A3" w:rsidRDefault="00233D2E">
            <w:pPr>
              <w:widowControl w:val="0"/>
              <w:spacing w:after="100"/>
            </w:pPr>
            <w:r w:rsidRPr="2D98DE94">
              <w:rPr>
                <w:lang w:val="en-US"/>
              </w:rPr>
              <w:t xml:space="preserve">Allow students to share their ideas. Students should use their understanding of what natural resources are, and begin to discuss their rationale for why  animal waste should be considered a natural resource, or why it should not be considered a natural resource. You will return to this idea in lesson 6. </w:t>
            </w:r>
          </w:p>
        </w:tc>
      </w:tr>
    </w:tbl>
    <w:p w14:paraId="67B38F8D" w14:textId="77777777" w:rsidR="007B66A3" w:rsidRDefault="007B66A3"/>
    <w:tbl>
      <w:tblPr>
        <w:tblStyle w:val="affa"/>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255"/>
        <w:gridCol w:w="9840"/>
      </w:tblGrid>
      <w:tr w:rsidR="007B66A3" w14:paraId="33707CDC" w14:textId="77777777" w:rsidTr="00B24230">
        <w:trPr>
          <w:trHeight w:val="422"/>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6E970A3B" w14:textId="77777777" w:rsidR="007B66A3" w:rsidRDefault="00233D2E">
            <w:pPr>
              <w:widowControl w:val="0"/>
              <w:spacing w:line="240" w:lineRule="auto"/>
              <w:rPr>
                <w:b/>
                <w:color w:val="FFFFFF"/>
                <w:sz w:val="36"/>
                <w:szCs w:val="36"/>
              </w:rPr>
            </w:pPr>
            <w:r>
              <w:rPr>
                <w:b/>
                <w:color w:val="FFFFFF"/>
                <w:sz w:val="36"/>
                <w:szCs w:val="36"/>
              </w:rPr>
              <w:t>EVALUATE</w:t>
            </w:r>
          </w:p>
        </w:tc>
      </w:tr>
      <w:tr w:rsidR="007B66A3" w14:paraId="3867EDE5" w14:textId="77777777" w:rsidTr="00B24230">
        <w:trPr>
          <w:trHeight w:val="255"/>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7D72CE79" w14:textId="77777777" w:rsidR="007B66A3" w:rsidRDefault="00233D2E">
            <w:pPr>
              <w:widowControl w:val="0"/>
              <w:spacing w:line="240" w:lineRule="auto"/>
              <w:rPr>
                <w:sz w:val="24"/>
                <w:szCs w:val="24"/>
                <w:highlight w:val="yellow"/>
              </w:rPr>
            </w:pPr>
            <w:r>
              <w:rPr>
                <w:sz w:val="24"/>
                <w:szCs w:val="24"/>
              </w:rPr>
              <w:t xml:space="preserve">Students evaluate each other’s farm models and give feedback. </w:t>
            </w:r>
          </w:p>
        </w:tc>
      </w:tr>
      <w:tr w:rsidR="007B66A3" w14:paraId="73B05D5C" w14:textId="77777777" w:rsidTr="00B24230">
        <w:trPr>
          <w:trHeight w:val="632"/>
        </w:trPr>
        <w:tc>
          <w:tcPr>
            <w:tcW w:w="325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061E4070" w14:textId="77777777" w:rsidR="007B66A3" w:rsidRDefault="007B66A3">
            <w:pPr>
              <w:rPr>
                <w:sz w:val="20"/>
                <w:szCs w:val="20"/>
              </w:rPr>
            </w:pPr>
          </w:p>
          <w:p w14:paraId="519ABEC9" w14:textId="77777777" w:rsidR="007B66A3" w:rsidRDefault="00233D2E">
            <w:pPr>
              <w:widowControl w:val="0"/>
              <w:spacing w:after="60"/>
              <w:jc w:val="center"/>
              <w:rPr>
                <w:sz w:val="20"/>
                <w:szCs w:val="20"/>
              </w:rPr>
            </w:pPr>
            <w:r>
              <w:rPr>
                <w:noProof/>
              </w:rPr>
              <w:drawing>
                <wp:anchor distT="57150" distB="57150" distL="57150" distR="57150" simplePos="0" relativeHeight="251658251" behindDoc="0" locked="0" layoutInCell="1" hidden="0" allowOverlap="1" wp14:anchorId="5989B73C" wp14:editId="3BA26034">
                  <wp:simplePos x="0" y="0"/>
                  <wp:positionH relativeFrom="column">
                    <wp:posOffset>-57149</wp:posOffset>
                  </wp:positionH>
                  <wp:positionV relativeFrom="paragraph">
                    <wp:posOffset>78810</wp:posOffset>
                  </wp:positionV>
                  <wp:extent cx="309563" cy="301823"/>
                  <wp:effectExtent l="0" t="0" r="0" b="0"/>
                  <wp:wrapSquare wrapText="bothSides" distT="57150" distB="57150" distL="57150" distR="57150"/>
                  <wp:docPr id="142" name="image1.png" descr="Checkmark"/>
                  <wp:cNvGraphicFramePr/>
                  <a:graphic xmlns:a="http://schemas.openxmlformats.org/drawingml/2006/main">
                    <a:graphicData uri="http://schemas.openxmlformats.org/drawingml/2006/picture">
                      <pic:pic xmlns:pic="http://schemas.openxmlformats.org/drawingml/2006/picture">
                        <pic:nvPicPr>
                          <pic:cNvPr id="142"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anchor>
              </w:drawing>
            </w:r>
          </w:p>
          <w:p w14:paraId="38960467" w14:textId="77777777" w:rsidR="007B66A3" w:rsidRPr="0074736D" w:rsidRDefault="00233D2E">
            <w:pPr>
              <w:widowControl w:val="0"/>
              <w:spacing w:after="60"/>
              <w:rPr>
                <w:b/>
                <w:color w:val="B54D00"/>
                <w:sz w:val="20"/>
                <w:szCs w:val="20"/>
              </w:rPr>
            </w:pPr>
            <w:r>
              <w:rPr>
                <w:b/>
                <w:i/>
                <w:sz w:val="20"/>
                <w:szCs w:val="20"/>
              </w:rPr>
              <w:t>Formative Assessment</w:t>
            </w:r>
          </w:p>
          <w:p w14:paraId="6E33C605" w14:textId="77777777" w:rsidR="007B66A3" w:rsidRDefault="00233D2E" w:rsidP="2D98DE94">
            <w:pPr>
              <w:widowControl w:val="0"/>
              <w:spacing w:after="60"/>
              <w:rPr>
                <w:sz w:val="20"/>
                <w:szCs w:val="20"/>
                <w:lang w:val="en-US"/>
              </w:rPr>
            </w:pPr>
            <w:r w:rsidRPr="0074736D">
              <w:rPr>
                <w:b/>
                <w:bCs/>
                <w:color w:val="B54D00"/>
                <w:sz w:val="20"/>
                <w:szCs w:val="20"/>
                <w:lang w:val="en-US"/>
              </w:rPr>
              <w:t xml:space="preserve">ESS3.A: Natural Resources </w:t>
            </w:r>
            <w:r w:rsidRPr="2D98DE94">
              <w:rPr>
                <w:sz w:val="20"/>
                <w:szCs w:val="20"/>
                <w:lang w:val="en-US"/>
              </w:rPr>
              <w:t xml:space="preserve"> Energy and fuels that humans use are derived from natural sources, and their use affects the environment in multiple ways. Some resources</w:t>
            </w:r>
            <w:r w:rsidRPr="2D98DE94">
              <w:rPr>
                <w:strike/>
                <w:sz w:val="20"/>
                <w:szCs w:val="20"/>
                <w:lang w:val="en-US"/>
              </w:rPr>
              <w:t xml:space="preserve"> are renewable over time, </w:t>
            </w:r>
            <w:r w:rsidRPr="2D98DE94">
              <w:rPr>
                <w:sz w:val="20"/>
                <w:szCs w:val="20"/>
                <w:lang w:val="en-US"/>
              </w:rPr>
              <w:t>and others are not.</w:t>
            </w:r>
          </w:p>
          <w:p w14:paraId="5340AF84" w14:textId="77777777" w:rsidR="007B66A3" w:rsidRDefault="007B66A3">
            <w:pPr>
              <w:widowControl w:val="0"/>
              <w:rPr>
                <w:b/>
                <w:color w:val="1155CC"/>
                <w:sz w:val="20"/>
                <w:szCs w:val="20"/>
              </w:rPr>
            </w:pPr>
          </w:p>
          <w:p w14:paraId="739A44F9" w14:textId="77777777" w:rsidR="007B66A3" w:rsidRDefault="00233D2E">
            <w:pPr>
              <w:widowControl w:val="0"/>
              <w:rPr>
                <w:b/>
                <w:color w:val="1155CC"/>
                <w:sz w:val="20"/>
                <w:szCs w:val="20"/>
              </w:rPr>
            </w:pPr>
            <w:r>
              <w:rPr>
                <w:b/>
                <w:color w:val="1155CC"/>
                <w:sz w:val="20"/>
                <w:szCs w:val="20"/>
              </w:rPr>
              <w:t>Developing and Using Models</w:t>
            </w:r>
          </w:p>
          <w:p w14:paraId="0055057D" w14:textId="77777777" w:rsidR="007B66A3" w:rsidRDefault="00233D2E">
            <w:pPr>
              <w:widowControl w:val="0"/>
              <w:spacing w:after="60"/>
              <w:rPr>
                <w:sz w:val="20"/>
                <w:szCs w:val="20"/>
              </w:rPr>
            </w:pPr>
            <w:r>
              <w:rPr>
                <w:sz w:val="20"/>
                <w:szCs w:val="20"/>
              </w:rPr>
              <w:t>Develop a model using an example to describe a scientific principle.</w:t>
            </w:r>
          </w:p>
          <w:p w14:paraId="58C037CB" w14:textId="77777777" w:rsidR="007B66A3" w:rsidRDefault="007B66A3">
            <w:pPr>
              <w:widowControl w:val="0"/>
              <w:spacing w:after="60"/>
              <w:rPr>
                <w:sz w:val="20"/>
                <w:szCs w:val="20"/>
              </w:rPr>
            </w:pPr>
          </w:p>
          <w:p w14:paraId="6129471B" w14:textId="77777777" w:rsidR="007B66A3" w:rsidRDefault="00233D2E">
            <w:pPr>
              <w:widowControl w:val="0"/>
              <w:rPr>
                <w:b/>
                <w:color w:val="38761D"/>
                <w:sz w:val="20"/>
                <w:szCs w:val="20"/>
              </w:rPr>
            </w:pPr>
            <w:r>
              <w:rPr>
                <w:b/>
                <w:color w:val="38761D"/>
                <w:sz w:val="20"/>
                <w:szCs w:val="20"/>
              </w:rPr>
              <w:t>System and System Models</w:t>
            </w:r>
          </w:p>
          <w:p w14:paraId="0799AF4D" w14:textId="77777777" w:rsidR="007B66A3" w:rsidRDefault="00233D2E">
            <w:pPr>
              <w:widowControl w:val="0"/>
              <w:spacing w:after="60"/>
              <w:rPr>
                <w:sz w:val="20"/>
                <w:szCs w:val="20"/>
              </w:rPr>
            </w:pPr>
            <w:r>
              <w:rPr>
                <w:color w:val="202020"/>
                <w:sz w:val="20"/>
                <w:szCs w:val="20"/>
              </w:rPr>
              <w:t xml:space="preserve">A system can be described in </w:t>
            </w:r>
            <w:r>
              <w:rPr>
                <w:color w:val="202020"/>
                <w:sz w:val="20"/>
                <w:szCs w:val="20"/>
              </w:rPr>
              <w:lastRenderedPageBreak/>
              <w:t>terms of its components and their interactions.</w:t>
            </w:r>
          </w:p>
          <w:p w14:paraId="2DE6E44E" w14:textId="77777777" w:rsidR="007B66A3" w:rsidRDefault="007B66A3">
            <w:pPr>
              <w:widowControl w:val="0"/>
              <w:spacing w:after="60"/>
              <w:jc w:val="center"/>
            </w:pPr>
          </w:p>
        </w:tc>
        <w:tc>
          <w:tcPr>
            <w:tcW w:w="984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0DD15B2E" w14:textId="77777777" w:rsidR="007B66A3" w:rsidRDefault="00233D2E" w:rsidP="2D98DE94">
            <w:pPr>
              <w:widowControl w:val="0"/>
              <w:spacing w:after="100"/>
              <w:rPr>
                <w:lang w:val="en-US"/>
              </w:rPr>
            </w:pPr>
            <w:r w:rsidRPr="2D98DE94">
              <w:rPr>
                <w:lang w:val="en-US"/>
              </w:rPr>
              <w:lastRenderedPageBreak/>
              <w:t>Have students share their models with a partner or another group and give each other feedback using the “Gotta Have It Checklist”.</w:t>
            </w:r>
          </w:p>
          <w:p w14:paraId="33A3BB32" w14:textId="77777777" w:rsidR="007B66A3" w:rsidRDefault="00233D2E">
            <w:pPr>
              <w:widowControl w:val="0"/>
              <w:numPr>
                <w:ilvl w:val="0"/>
                <w:numId w:val="96"/>
              </w:numPr>
              <w:spacing w:after="100"/>
            </w:pPr>
            <w:r>
              <w:t>How do their models compare with each other’s?</w:t>
            </w:r>
          </w:p>
          <w:p w14:paraId="2B512B95" w14:textId="77777777" w:rsidR="007B66A3" w:rsidRDefault="00233D2E">
            <w:pPr>
              <w:widowControl w:val="0"/>
              <w:numPr>
                <w:ilvl w:val="0"/>
                <w:numId w:val="96"/>
              </w:numPr>
              <w:spacing w:after="100"/>
            </w:pPr>
            <w:r>
              <w:t>What natural resources did they include in their models and why?</w:t>
            </w:r>
          </w:p>
          <w:p w14:paraId="6401B25E" w14:textId="77777777" w:rsidR="007B66A3" w:rsidRDefault="00233D2E">
            <w:pPr>
              <w:widowControl w:val="0"/>
              <w:numPr>
                <w:ilvl w:val="0"/>
                <w:numId w:val="96"/>
              </w:numPr>
              <w:spacing w:after="100"/>
            </w:pPr>
            <w:r w:rsidRPr="2D98DE94">
              <w:rPr>
                <w:lang w:val="en-US"/>
              </w:rPr>
              <w:t>Did they identify animal waste as a natural resource in their model?</w:t>
            </w:r>
          </w:p>
          <w:p w14:paraId="3024A5AD" w14:textId="77777777" w:rsidR="007B66A3" w:rsidRDefault="00233D2E">
            <w:pPr>
              <w:widowControl w:val="0"/>
              <w:spacing w:after="100"/>
            </w:pPr>
            <w:r w:rsidRPr="2D98DE94">
              <w:rPr>
                <w:lang w:val="en-US"/>
              </w:rPr>
              <w:t>Students will continue to refine this model over time. Bring the class back together, and ask students to share out the differences and similarities in their models. This supports students to see the different ways you can represent and label things in models. Based on their discussion, students should change their models to reflect feedback.</w:t>
            </w:r>
          </w:p>
          <w:p w14:paraId="08F4BC69" w14:textId="77777777" w:rsidR="007B66A3" w:rsidRDefault="00233D2E">
            <w:pPr>
              <w:widowControl w:val="0"/>
              <w:spacing w:after="100"/>
            </w:pPr>
            <w:r w:rsidRPr="2D98DE94">
              <w:rPr>
                <w:lang w:val="en-US"/>
              </w:rPr>
              <w:t>Return to the class consensus model that was created in the Engage portion of lesson 1. Revise the class model to include the natural resources the students described from their individual models. Ask students what labels you should put on your drawing. This helps scaffold the revision process and provides continuity throughout this unit.</w:t>
            </w:r>
          </w:p>
          <w:p w14:paraId="2FECC477" w14:textId="77777777" w:rsidR="007B66A3" w:rsidRDefault="00233D2E">
            <w:pPr>
              <w:widowControl w:val="0"/>
              <w:spacing w:after="100"/>
              <w:ind w:left="30"/>
            </w:pPr>
            <w:r>
              <w:rPr>
                <w:noProof/>
              </w:rPr>
              <w:drawing>
                <wp:inline distT="57150" distB="57150" distL="57150" distR="57150" wp14:anchorId="36C91462" wp14:editId="0D0FDB2B">
                  <wp:extent cx="309563" cy="301823"/>
                  <wp:effectExtent l="0" t="0" r="0" b="0"/>
                  <wp:docPr id="91" name="image1.png" descr="Checkmark"/>
                  <wp:cNvGraphicFramePr/>
                  <a:graphic xmlns:a="http://schemas.openxmlformats.org/drawingml/2006/main">
                    <a:graphicData uri="http://schemas.openxmlformats.org/drawingml/2006/picture">
                      <pic:pic xmlns:pic="http://schemas.openxmlformats.org/drawingml/2006/picture">
                        <pic:nvPicPr>
                          <pic:cNvPr id="91"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sidRPr="2D98DE94">
              <w:rPr>
                <w:lang w:val="en-US"/>
              </w:rPr>
              <w:t xml:space="preserve"> This activity is a chance to formatively assess students' understanding of the SEP Developing </w:t>
            </w:r>
            <w:r w:rsidRPr="2D98DE94">
              <w:rPr>
                <w:lang w:val="en-US"/>
              </w:rPr>
              <w:lastRenderedPageBreak/>
              <w:t>and Using Models,  DCI ESS3.A, and CCC System and System Models. See the student journal answer key for an example. If students are struggling to apply what they have learned in developing a model, use the class consensus model you created to support students to further develop their models.</w:t>
            </w:r>
          </w:p>
          <w:p w14:paraId="2939C52D" w14:textId="77777777" w:rsidR="007B66A3" w:rsidRDefault="00233D2E">
            <w:pPr>
              <w:widowControl w:val="0"/>
              <w:spacing w:after="100"/>
            </w:pPr>
            <w:r>
              <w:rPr>
                <w:noProof/>
              </w:rPr>
              <w:drawing>
                <wp:inline distT="114300" distB="114300" distL="114300" distR="114300" wp14:anchorId="6A81631B" wp14:editId="5F801967">
                  <wp:extent cx="392132" cy="392132"/>
                  <wp:effectExtent l="0" t="0" r="0" b="0"/>
                  <wp:docPr id="141" name="image5.png" descr="DQB"/>
                  <wp:cNvGraphicFramePr/>
                  <a:graphic xmlns:a="http://schemas.openxmlformats.org/drawingml/2006/main">
                    <a:graphicData uri="http://schemas.openxmlformats.org/drawingml/2006/picture">
                      <pic:pic xmlns:pic="http://schemas.openxmlformats.org/drawingml/2006/picture">
                        <pic:nvPicPr>
                          <pic:cNvPr id="141" name="image5.png" descr="DQB"/>
                          <pic:cNvPicPr preferRelativeResize="0"/>
                        </pic:nvPicPr>
                        <pic:blipFill>
                          <a:blip r:embed="rId101"/>
                          <a:srcRect/>
                          <a:stretch>
                            <a:fillRect/>
                          </a:stretch>
                        </pic:blipFill>
                        <pic:spPr>
                          <a:xfrm>
                            <a:off x="0" y="0"/>
                            <a:ext cx="392132" cy="392132"/>
                          </a:xfrm>
                          <a:prstGeom prst="rect">
                            <a:avLst/>
                          </a:prstGeom>
                          <a:ln/>
                        </pic:spPr>
                      </pic:pic>
                    </a:graphicData>
                  </a:graphic>
                </wp:inline>
              </w:drawing>
            </w:r>
            <w:r>
              <w:t>To support student sensemaking across the unit, orient students back to the DQB. Ask students:</w:t>
            </w:r>
          </w:p>
          <w:p w14:paraId="284E0ED0" w14:textId="77777777" w:rsidR="007B66A3" w:rsidRDefault="00233D2E">
            <w:pPr>
              <w:widowControl w:val="0"/>
              <w:numPr>
                <w:ilvl w:val="0"/>
                <w:numId w:val="163"/>
              </w:numPr>
              <w:spacing w:after="100"/>
            </w:pPr>
            <w:r w:rsidRPr="2D98DE94">
              <w:rPr>
                <w:i/>
                <w:iCs/>
                <w:lang w:val="en-US"/>
              </w:rPr>
              <w:t>What did we observe during today’s activity?</w:t>
            </w:r>
          </w:p>
          <w:p w14:paraId="559B15A2" w14:textId="77777777" w:rsidR="007B66A3" w:rsidRDefault="00233D2E">
            <w:pPr>
              <w:widowControl w:val="0"/>
              <w:spacing w:after="100"/>
            </w:pPr>
            <w:r>
              <w:t>Record the activity and their observations. Next, ask students:</w:t>
            </w:r>
          </w:p>
          <w:p w14:paraId="3999BA0C" w14:textId="77777777" w:rsidR="007B66A3" w:rsidRDefault="00233D2E">
            <w:pPr>
              <w:widowControl w:val="0"/>
              <w:numPr>
                <w:ilvl w:val="0"/>
                <w:numId w:val="37"/>
              </w:numPr>
              <w:spacing w:after="100"/>
            </w:pPr>
            <w:r>
              <w:rPr>
                <w:i/>
              </w:rPr>
              <w:t>What did we learn today?</w:t>
            </w:r>
          </w:p>
          <w:p w14:paraId="5983422A" w14:textId="77777777" w:rsidR="007B66A3" w:rsidRDefault="00233D2E">
            <w:pPr>
              <w:widowControl w:val="0"/>
              <w:spacing w:after="100"/>
            </w:pPr>
            <w:r>
              <w:t>Record their responses. If students need a reminder, they can reference their student journals.</w:t>
            </w:r>
          </w:p>
          <w:p w14:paraId="1B8E1D00" w14:textId="77777777" w:rsidR="007B66A3" w:rsidRDefault="00233D2E">
            <w:pPr>
              <w:widowControl w:val="0"/>
              <w:spacing w:after="100"/>
            </w:pPr>
            <w:r>
              <w:t xml:space="preserve"> Ask students:</w:t>
            </w:r>
          </w:p>
          <w:p w14:paraId="35FB5760" w14:textId="77777777" w:rsidR="007B66A3" w:rsidRDefault="00233D2E">
            <w:pPr>
              <w:widowControl w:val="0"/>
              <w:numPr>
                <w:ilvl w:val="0"/>
                <w:numId w:val="91"/>
              </w:numPr>
              <w:spacing w:after="100"/>
            </w:pPr>
            <w:r w:rsidRPr="2D98DE94">
              <w:rPr>
                <w:i/>
                <w:iCs/>
                <w:lang w:val="en-US"/>
              </w:rPr>
              <w:t>How might this help us figure out how our use of natural resources on farms affects Earth’s systems? (</w:t>
            </w:r>
            <w:r w:rsidRPr="2D98DE94">
              <w:rPr>
                <w:lang w:val="en-US"/>
              </w:rPr>
              <w:t>Students may say that natural resources are Earth materials that humans use to live. Natural resources can include things like water (hydrosphere), oil and other fossil fuels (geosphere), metals and minerals (geosphere), etc. Farms use and produce different natural resources. This could have an effect on Earth systems because we know that systems interact.)</w:t>
            </w:r>
          </w:p>
          <w:p w14:paraId="0653D791" w14:textId="77777777" w:rsidR="007B66A3" w:rsidRDefault="00233D2E">
            <w:pPr>
              <w:widowControl w:val="0"/>
              <w:spacing w:after="100"/>
              <w:rPr>
                <w:i/>
              </w:rPr>
            </w:pPr>
            <w:r>
              <w:t>Next, ask students:</w:t>
            </w:r>
          </w:p>
          <w:p w14:paraId="59819969" w14:textId="77777777" w:rsidR="007B66A3" w:rsidRDefault="00233D2E">
            <w:pPr>
              <w:widowControl w:val="0"/>
              <w:numPr>
                <w:ilvl w:val="0"/>
                <w:numId w:val="164"/>
              </w:numPr>
              <w:spacing w:after="100"/>
            </w:pPr>
            <w:r>
              <w:rPr>
                <w:i/>
              </w:rPr>
              <w:t xml:space="preserve">What new questions do you have? </w:t>
            </w:r>
          </w:p>
          <w:p w14:paraId="5BE732C6" w14:textId="77777777" w:rsidR="007B66A3" w:rsidRDefault="00233D2E">
            <w:pPr>
              <w:widowControl w:val="0"/>
              <w:spacing w:after="100"/>
            </w:pPr>
            <w:r>
              <w:t>Write student responses on the driving question board. (They may have new questions, such as: Can we run out of natural resources? Does our use of natural resources affect Earth systems?)</w:t>
            </w:r>
          </w:p>
          <w:p w14:paraId="4F93C9C5" w14:textId="77777777" w:rsidR="007B66A3" w:rsidRDefault="00233D2E">
            <w:pPr>
              <w:widowControl w:val="0"/>
              <w:spacing w:after="100"/>
            </w:pPr>
            <w:r w:rsidRPr="2D98DE94">
              <w:rPr>
                <w:lang w:val="en-US"/>
              </w:rPr>
              <w:t xml:space="preserve">Do not provide these questions for students, instead help them start thinking about these ideas by focusing their attention to the different natural resources that they labeled on their models and how that could relate to the anchoring problem: We need farms to grow food, but the process of producing food for all of us can harm Earth systems. Have students place their questions into existing categories, or create new categories. </w:t>
            </w:r>
          </w:p>
        </w:tc>
      </w:tr>
    </w:tbl>
    <w:p w14:paraId="4FFA879C" w14:textId="77777777" w:rsidR="007B66A3" w:rsidRDefault="007B66A3">
      <w:pPr>
        <w:spacing w:after="80"/>
      </w:pPr>
    </w:p>
    <w:p w14:paraId="593148CE" w14:textId="77777777" w:rsidR="007B66A3" w:rsidRDefault="00233D2E">
      <w:pPr>
        <w:spacing w:after="80"/>
      </w:pPr>
      <w:r>
        <w:br w:type="page"/>
      </w:r>
    </w:p>
    <w:p w14:paraId="52C2FE92" w14:textId="77777777" w:rsidR="007B66A3" w:rsidRDefault="007B66A3">
      <w:pPr>
        <w:spacing w:line="240" w:lineRule="auto"/>
        <w:rPr>
          <w:sz w:val="2"/>
          <w:szCs w:val="2"/>
        </w:rPr>
      </w:pPr>
    </w:p>
    <w:p w14:paraId="1DAD0AEC" w14:textId="77777777" w:rsidR="007B66A3" w:rsidRDefault="007B66A3">
      <w:pPr>
        <w:spacing w:line="240" w:lineRule="auto"/>
        <w:rPr>
          <w:sz w:val="2"/>
          <w:szCs w:val="2"/>
        </w:rPr>
      </w:pPr>
    </w:p>
    <w:tbl>
      <w:tblPr>
        <w:tblStyle w:val="affb"/>
        <w:tblW w:w="13050" w:type="dxa"/>
        <w:tblInd w:w="-90" w:type="dxa"/>
        <w:tblLayout w:type="fixed"/>
        <w:tblLook w:val="0620" w:firstRow="1" w:lastRow="0" w:firstColumn="0" w:lastColumn="0" w:noHBand="1" w:noVBand="1"/>
      </w:tblPr>
      <w:tblGrid>
        <w:gridCol w:w="4635"/>
        <w:gridCol w:w="8415"/>
      </w:tblGrid>
      <w:tr w:rsidR="007B66A3" w14:paraId="12A3032B" w14:textId="77777777" w:rsidTr="00B24230">
        <w:trPr>
          <w:trHeight w:val="680"/>
        </w:trPr>
        <w:tc>
          <w:tcPr>
            <w:tcW w:w="4635" w:type="dxa"/>
            <w:shd w:val="clear" w:color="auto" w:fill="3C78D8"/>
            <w:tcMar>
              <w:top w:w="100" w:type="dxa"/>
              <w:left w:w="100" w:type="dxa"/>
              <w:bottom w:w="100" w:type="dxa"/>
              <w:right w:w="100" w:type="dxa"/>
            </w:tcMar>
            <w:vAlign w:val="bottom"/>
          </w:tcPr>
          <w:p w14:paraId="1288B815" w14:textId="77777777" w:rsidR="007B66A3" w:rsidRDefault="00233D2E">
            <w:pPr>
              <w:pStyle w:val="Heading1"/>
              <w:spacing w:after="0"/>
              <w:rPr>
                <w:color w:val="FFFFFF"/>
              </w:rPr>
            </w:pPr>
            <w:bookmarkStart w:id="36" w:name="_s4ayxpm7nne1" w:colFirst="0" w:colLast="0"/>
            <w:bookmarkEnd w:id="36"/>
            <w:r>
              <w:rPr>
                <w:color w:val="FFFFFF"/>
              </w:rPr>
              <w:t xml:space="preserve">Lesson 4: Summary </w:t>
            </w:r>
          </w:p>
        </w:tc>
        <w:tc>
          <w:tcPr>
            <w:tcW w:w="8415" w:type="dxa"/>
            <w:shd w:val="clear" w:color="auto" w:fill="C9DAF8"/>
            <w:tcMar>
              <w:top w:w="100" w:type="dxa"/>
              <w:left w:w="100" w:type="dxa"/>
              <w:bottom w:w="100" w:type="dxa"/>
              <w:right w:w="100" w:type="dxa"/>
            </w:tcMar>
            <w:vAlign w:val="bottom"/>
          </w:tcPr>
          <w:p w14:paraId="220AC7E3" w14:textId="77777777" w:rsidR="007B66A3" w:rsidRDefault="00233D2E">
            <w:pPr>
              <w:rPr>
                <w:sz w:val="32"/>
                <w:szCs w:val="32"/>
              </w:rPr>
            </w:pPr>
            <w:r>
              <w:rPr>
                <w:sz w:val="32"/>
                <w:szCs w:val="32"/>
              </w:rPr>
              <w:t>How does our use of fossil fuels affect Earth’s systems?</w:t>
            </w:r>
          </w:p>
        </w:tc>
      </w:tr>
    </w:tbl>
    <w:p w14:paraId="12BD48D6" w14:textId="77777777" w:rsidR="007B66A3" w:rsidRDefault="007B66A3">
      <w:pPr>
        <w:pStyle w:val="Heading2"/>
        <w:widowControl w:val="0"/>
        <w:spacing w:after="0" w:line="240" w:lineRule="auto"/>
        <w:rPr>
          <w:sz w:val="32"/>
          <w:szCs w:val="32"/>
        </w:rPr>
      </w:pPr>
      <w:bookmarkStart w:id="37" w:name="_1zz9l2b0xdza" w:colFirst="0" w:colLast="0"/>
      <w:bookmarkEnd w:id="37"/>
    </w:p>
    <w:tbl>
      <w:tblPr>
        <w:tblW w:w="12945" w:type="dxa"/>
        <w:tblLayout w:type="fixed"/>
        <w:tblLook w:val="04A0" w:firstRow="1" w:lastRow="0" w:firstColumn="1" w:lastColumn="0" w:noHBand="0" w:noVBand="1"/>
      </w:tblPr>
      <w:tblGrid>
        <w:gridCol w:w="7440"/>
        <w:gridCol w:w="735"/>
        <w:gridCol w:w="4770"/>
      </w:tblGrid>
      <w:tr w:rsidR="007B66A3" w14:paraId="1B58096E" w14:textId="77777777" w:rsidTr="00AB6691">
        <w:trPr>
          <w:trHeight w:val="520"/>
        </w:trPr>
        <w:tc>
          <w:tcPr>
            <w:tcW w:w="7440" w:type="dxa"/>
            <w:vMerge w:val="restart"/>
          </w:tcPr>
          <w:p w14:paraId="02A006C6" w14:textId="77777777" w:rsidR="007B66A3" w:rsidRDefault="00233D2E">
            <w:pPr>
              <w:widowControl w:val="0"/>
              <w:rPr>
                <w:sz w:val="32"/>
                <w:szCs w:val="32"/>
              </w:rPr>
            </w:pPr>
            <w:r>
              <w:rPr>
                <w:i/>
                <w:sz w:val="28"/>
                <w:szCs w:val="28"/>
              </w:rPr>
              <w:t>Time: 3 days</w:t>
            </w:r>
          </w:p>
          <w:p w14:paraId="503082EA" w14:textId="77777777" w:rsidR="007B66A3" w:rsidRDefault="00233D2E">
            <w:pPr>
              <w:widowControl w:val="0"/>
              <w:spacing w:after="100"/>
            </w:pPr>
            <w:r>
              <w:rPr>
                <w:sz w:val="32"/>
                <w:szCs w:val="32"/>
              </w:rPr>
              <w:t>Learning Targets</w:t>
            </w:r>
          </w:p>
          <w:p w14:paraId="701B328F" w14:textId="77777777" w:rsidR="007B66A3" w:rsidRDefault="00233D2E">
            <w:pPr>
              <w:widowControl w:val="0"/>
              <w:spacing w:after="200"/>
            </w:pPr>
            <w:r>
              <w:rPr>
                <w:color w:val="1155CC"/>
              </w:rPr>
              <w:t>Obtain information</w:t>
            </w:r>
            <w:r>
              <w:t xml:space="preserve"> about how </w:t>
            </w:r>
            <w:r w:rsidRPr="0074736D">
              <w:rPr>
                <w:color w:val="B45E00"/>
              </w:rPr>
              <w:t>the use of fossil fuels</w:t>
            </w:r>
            <w:r>
              <w:rPr>
                <w:color w:val="FF9900"/>
              </w:rPr>
              <w:t xml:space="preserve"> </w:t>
            </w:r>
            <w:r>
              <w:t>on a farm</w:t>
            </w:r>
            <w:r>
              <w:rPr>
                <w:color w:val="FF9900"/>
              </w:rPr>
              <w:t xml:space="preserve"> </w:t>
            </w:r>
            <w:r>
              <w:rPr>
                <w:color w:val="38761D"/>
              </w:rPr>
              <w:t xml:space="preserve">system </w:t>
            </w:r>
            <w:r>
              <w:t xml:space="preserve">affects the environment. </w:t>
            </w:r>
          </w:p>
          <w:p w14:paraId="5E6F89D7" w14:textId="77777777" w:rsidR="007B66A3" w:rsidRDefault="00233D2E">
            <w:pPr>
              <w:widowControl w:val="0"/>
              <w:spacing w:after="200"/>
            </w:pPr>
            <w:r>
              <w:rPr>
                <w:color w:val="1155CC"/>
              </w:rPr>
              <w:t xml:space="preserve">Develop a model </w:t>
            </w:r>
            <w:r>
              <w:t>to show how</w:t>
            </w:r>
            <w:r>
              <w:rPr>
                <w:color w:val="FF9900"/>
              </w:rPr>
              <w:t xml:space="preserve"> </w:t>
            </w:r>
            <w:r w:rsidRPr="0074736D">
              <w:rPr>
                <w:color w:val="B45E00"/>
              </w:rPr>
              <w:t>fossil fuel use</w:t>
            </w:r>
            <w:r>
              <w:t xml:space="preserve"> as part of a farm </w:t>
            </w:r>
            <w:r>
              <w:rPr>
                <w:color w:val="38761D"/>
              </w:rPr>
              <w:t>system</w:t>
            </w:r>
            <w:r>
              <w:t xml:space="preserve"> affects the environment. </w:t>
            </w:r>
          </w:p>
          <w:p w14:paraId="7807DA8A" w14:textId="77777777" w:rsidR="007B66A3" w:rsidRDefault="00233D2E">
            <w:pPr>
              <w:widowControl w:val="0"/>
              <w:spacing w:before="200" w:after="100" w:line="240" w:lineRule="auto"/>
              <w:rPr>
                <w:color w:val="FF0000"/>
              </w:rPr>
            </w:pPr>
            <w:r>
              <w:rPr>
                <w:sz w:val="32"/>
                <w:szCs w:val="32"/>
              </w:rPr>
              <w:t>Summary</w:t>
            </w:r>
          </w:p>
          <w:p w14:paraId="6057CD60" w14:textId="77777777" w:rsidR="007B66A3" w:rsidRDefault="00233D2E" w:rsidP="2D98DE94">
            <w:pPr>
              <w:widowControl w:val="0"/>
              <w:numPr>
                <w:ilvl w:val="0"/>
                <w:numId w:val="79"/>
              </w:numPr>
              <w:spacing w:after="60"/>
              <w:rPr>
                <w:lang w:val="en-US"/>
              </w:rPr>
            </w:pPr>
            <w:r w:rsidRPr="2D98DE94">
              <w:rPr>
                <w:lang w:val="en-US"/>
              </w:rPr>
              <w:t xml:space="preserve">In the last lesson, students obtained information about how humans use natural resources, including energy. They refined their farm models to include natural resources  used and produced on the farm.  </w:t>
            </w:r>
          </w:p>
          <w:p w14:paraId="236ED5C9" w14:textId="77777777" w:rsidR="007B66A3" w:rsidRDefault="00233D2E">
            <w:pPr>
              <w:widowControl w:val="0"/>
              <w:numPr>
                <w:ilvl w:val="0"/>
                <w:numId w:val="79"/>
              </w:numPr>
              <w:spacing w:after="100"/>
            </w:pPr>
            <w:r w:rsidRPr="2D98DE94">
              <w:rPr>
                <w:lang w:val="en-US"/>
              </w:rPr>
              <w:t xml:space="preserve">In this lesson, students use text resources to draw relationships between natural resource use and impacts on Earth systems. </w:t>
            </w:r>
          </w:p>
          <w:p w14:paraId="6E0C47CC" w14:textId="77777777" w:rsidR="007B66A3" w:rsidRDefault="00233D2E" w:rsidP="2D98DE94">
            <w:pPr>
              <w:widowControl w:val="0"/>
              <w:numPr>
                <w:ilvl w:val="0"/>
                <w:numId w:val="79"/>
              </w:numPr>
              <w:spacing w:after="100"/>
              <w:rPr>
                <w:b/>
                <w:bCs/>
                <w:lang w:val="en-US"/>
              </w:rPr>
            </w:pPr>
            <w:r w:rsidRPr="2D98DE94">
              <w:rPr>
                <w:b/>
                <w:bCs/>
                <w:lang w:val="en-US"/>
              </w:rPr>
              <w:t xml:space="preserve">They figure out that the use of fossil fuels for energy causes pollution and can have negative impacts on human health, and Earth systems.  </w:t>
            </w:r>
          </w:p>
          <w:p w14:paraId="682B5DC2" w14:textId="77777777" w:rsidR="007B66A3" w:rsidRDefault="00233D2E">
            <w:pPr>
              <w:widowControl w:val="0"/>
              <w:numPr>
                <w:ilvl w:val="0"/>
                <w:numId w:val="79"/>
              </w:numPr>
              <w:spacing w:after="100"/>
            </w:pPr>
            <w:r w:rsidRPr="2D98DE94">
              <w:rPr>
                <w:lang w:val="en-US"/>
              </w:rPr>
              <w:t xml:space="preserve">In the next lesson, students will consider how humans use water, the impacts of our water use, and how animal waste can impact the quality of the water we use. </w:t>
            </w:r>
          </w:p>
        </w:tc>
        <w:tc>
          <w:tcPr>
            <w:tcW w:w="735" w:type="dxa"/>
            <w:vMerge w:val="restart"/>
          </w:tcPr>
          <w:p w14:paraId="62B8D708" w14:textId="77777777" w:rsidR="007B66A3" w:rsidRDefault="007B66A3">
            <w:pPr>
              <w:pStyle w:val="Heading2"/>
              <w:widowControl w:val="0"/>
              <w:spacing w:line="240" w:lineRule="auto"/>
              <w:rPr>
                <w:sz w:val="32"/>
                <w:szCs w:val="32"/>
              </w:rPr>
            </w:pPr>
            <w:bookmarkStart w:id="38" w:name="_nf7dkbqv1ej8" w:colFirst="0" w:colLast="0"/>
            <w:bookmarkEnd w:id="38"/>
          </w:p>
        </w:tc>
        <w:tc>
          <w:tcPr>
            <w:tcW w:w="4770" w:type="dxa"/>
          </w:tcPr>
          <w:p w14:paraId="681E3BE6" w14:textId="77777777" w:rsidR="007B66A3" w:rsidRDefault="00233D2E">
            <w:pPr>
              <w:rPr>
                <w:sz w:val="32"/>
                <w:szCs w:val="32"/>
              </w:rPr>
            </w:pPr>
            <w:r>
              <w:rPr>
                <w:sz w:val="32"/>
                <w:szCs w:val="32"/>
              </w:rPr>
              <w:t>Building Towards</w:t>
            </w:r>
          </w:p>
          <w:p w14:paraId="6AECD945" w14:textId="77777777" w:rsidR="007B66A3" w:rsidRDefault="007B66A3">
            <w:pPr>
              <w:widowControl w:val="0"/>
              <w:spacing w:after="200" w:line="240" w:lineRule="auto"/>
              <w:rPr>
                <w:sz w:val="32"/>
                <w:szCs w:val="32"/>
              </w:rPr>
            </w:pPr>
            <w:hyperlink r:id="rId192">
              <w:r>
                <w:rPr>
                  <w:color w:val="1155CC"/>
                  <w:sz w:val="20"/>
                  <w:szCs w:val="20"/>
                  <w:u w:val="single"/>
                </w:rPr>
                <w:t>5-ESS2-1</w:t>
              </w:r>
            </w:hyperlink>
            <w:r>
              <w:rPr>
                <w:sz w:val="20"/>
                <w:szCs w:val="20"/>
              </w:rPr>
              <w:t>. (</w:t>
            </w:r>
            <w:hyperlink r:id="rId193">
              <w:r>
                <w:rPr>
                  <w:color w:val="1155CC"/>
                  <w:sz w:val="20"/>
                  <w:szCs w:val="20"/>
                  <w:u w:val="single"/>
                </w:rPr>
                <w:t>5.ESS2.A.1</w:t>
              </w:r>
            </w:hyperlink>
            <w:r>
              <w:rPr>
                <w:sz w:val="20"/>
                <w:szCs w:val="20"/>
              </w:rPr>
              <w:t xml:space="preserve">) | </w:t>
            </w:r>
            <w:hyperlink r:id="rId194">
              <w:r>
                <w:rPr>
                  <w:color w:val="1155CC"/>
                  <w:sz w:val="20"/>
                  <w:szCs w:val="20"/>
                  <w:u w:val="single"/>
                </w:rPr>
                <w:t>4-ESS3-1</w:t>
              </w:r>
            </w:hyperlink>
            <w:r>
              <w:rPr>
                <w:sz w:val="20"/>
                <w:szCs w:val="20"/>
              </w:rPr>
              <w:t xml:space="preserve">. | </w:t>
            </w:r>
            <w:hyperlink r:id="rId195">
              <w:r>
                <w:rPr>
                  <w:color w:val="1155CC"/>
                  <w:sz w:val="20"/>
                  <w:szCs w:val="20"/>
                  <w:u w:val="single"/>
                </w:rPr>
                <w:t>5-ESS3-1</w:t>
              </w:r>
            </w:hyperlink>
            <w:r>
              <w:rPr>
                <w:sz w:val="20"/>
                <w:szCs w:val="20"/>
              </w:rPr>
              <w:t>. (</w:t>
            </w:r>
            <w:hyperlink r:id="rId196">
              <w:r>
                <w:rPr>
                  <w:color w:val="1155CC"/>
                  <w:sz w:val="20"/>
                  <w:szCs w:val="20"/>
                  <w:u w:val="single"/>
                </w:rPr>
                <w:t>5.ESS3.C.1</w:t>
              </w:r>
            </w:hyperlink>
            <w:r>
              <w:rPr>
                <w:sz w:val="20"/>
                <w:szCs w:val="20"/>
              </w:rPr>
              <w:t>)</w:t>
            </w:r>
          </w:p>
        </w:tc>
      </w:tr>
      <w:tr w:rsidR="007B66A3" w14:paraId="0CB1A3EE" w14:textId="77777777" w:rsidTr="00AB6691">
        <w:trPr>
          <w:trHeight w:val="520"/>
        </w:trPr>
        <w:tc>
          <w:tcPr>
            <w:tcW w:w="7440" w:type="dxa"/>
            <w:vMerge/>
          </w:tcPr>
          <w:p w14:paraId="1B6E8107" w14:textId="77777777" w:rsidR="007B66A3" w:rsidRDefault="007B66A3">
            <w:pPr>
              <w:widowControl w:val="0"/>
              <w:spacing w:line="240" w:lineRule="auto"/>
              <w:rPr>
                <w:sz w:val="32"/>
                <w:szCs w:val="32"/>
              </w:rPr>
            </w:pPr>
          </w:p>
        </w:tc>
        <w:tc>
          <w:tcPr>
            <w:tcW w:w="735" w:type="dxa"/>
            <w:vMerge/>
          </w:tcPr>
          <w:p w14:paraId="7958A8A1" w14:textId="77777777" w:rsidR="007B66A3" w:rsidRDefault="007B66A3">
            <w:pPr>
              <w:widowControl w:val="0"/>
              <w:spacing w:line="240" w:lineRule="auto"/>
              <w:rPr>
                <w:sz w:val="32"/>
                <w:szCs w:val="32"/>
              </w:rPr>
            </w:pPr>
          </w:p>
        </w:tc>
        <w:tc>
          <w:tcPr>
            <w:tcW w:w="4770" w:type="dxa"/>
          </w:tcPr>
          <w:p w14:paraId="594A2671" w14:textId="56598EA2" w:rsidR="007B66A3" w:rsidRDefault="007B66A3">
            <w:pPr>
              <w:spacing w:line="240" w:lineRule="auto"/>
              <w:rPr>
                <w:b/>
                <w:i/>
                <w:sz w:val="20"/>
                <w:szCs w:val="20"/>
              </w:rPr>
            </w:pPr>
            <w:hyperlink r:id="rId197">
              <w:r w:rsidRPr="008F5AAA">
                <w:rPr>
                  <w:b/>
                  <w:i/>
                  <w:color w:val="1155CC"/>
                  <w:sz w:val="20"/>
                  <w:szCs w:val="20"/>
                  <w:u w:val="single"/>
                </w:rPr>
                <w:t xml:space="preserve">NGSS 3-Dimensions: </w:t>
              </w:r>
            </w:hyperlink>
          </w:p>
        </w:tc>
      </w:tr>
      <w:tr w:rsidR="007B66A3" w14:paraId="1CA31C78" w14:textId="77777777" w:rsidTr="00AB6691">
        <w:trPr>
          <w:trHeight w:val="520"/>
        </w:trPr>
        <w:tc>
          <w:tcPr>
            <w:tcW w:w="7440" w:type="dxa"/>
            <w:vMerge/>
          </w:tcPr>
          <w:p w14:paraId="15EAA400" w14:textId="77777777" w:rsidR="007B66A3" w:rsidRDefault="007B66A3">
            <w:pPr>
              <w:widowControl w:val="0"/>
              <w:spacing w:line="240" w:lineRule="auto"/>
              <w:rPr>
                <w:sz w:val="32"/>
                <w:szCs w:val="32"/>
              </w:rPr>
            </w:pPr>
          </w:p>
        </w:tc>
        <w:tc>
          <w:tcPr>
            <w:tcW w:w="735" w:type="dxa"/>
            <w:vMerge/>
          </w:tcPr>
          <w:p w14:paraId="65A252DD" w14:textId="77777777" w:rsidR="007B66A3" w:rsidRDefault="007B66A3">
            <w:pPr>
              <w:widowControl w:val="0"/>
              <w:spacing w:line="240" w:lineRule="auto"/>
              <w:rPr>
                <w:sz w:val="32"/>
                <w:szCs w:val="32"/>
              </w:rPr>
            </w:pPr>
          </w:p>
        </w:tc>
        <w:tc>
          <w:tcPr>
            <w:tcW w:w="4770" w:type="dxa"/>
          </w:tcPr>
          <w:p w14:paraId="1F51D156" w14:textId="77777777" w:rsidR="007B66A3" w:rsidRPr="0074736D" w:rsidRDefault="00233D2E">
            <w:pPr>
              <w:widowControl w:val="0"/>
              <w:spacing w:after="200"/>
              <w:rPr>
                <w:strike/>
                <w:color w:val="B45E00"/>
                <w:sz w:val="20"/>
                <w:szCs w:val="20"/>
              </w:rPr>
            </w:pPr>
            <w:r w:rsidRPr="0074736D">
              <w:rPr>
                <w:b/>
                <w:color w:val="B45E00"/>
                <w:sz w:val="20"/>
                <w:szCs w:val="20"/>
              </w:rPr>
              <w:t xml:space="preserve">ESS3.A: Natural Resources </w:t>
            </w:r>
          </w:p>
          <w:p w14:paraId="20D89D0C" w14:textId="77777777" w:rsidR="007B66A3" w:rsidRPr="0074736D" w:rsidRDefault="00233D2E">
            <w:pPr>
              <w:widowControl w:val="0"/>
              <w:spacing w:after="200"/>
              <w:rPr>
                <w:strike/>
                <w:color w:val="B45E00"/>
                <w:sz w:val="20"/>
                <w:szCs w:val="20"/>
              </w:rPr>
            </w:pPr>
            <w:r w:rsidRPr="0074736D">
              <w:rPr>
                <w:b/>
                <w:color w:val="B45E00"/>
                <w:sz w:val="20"/>
                <w:szCs w:val="20"/>
              </w:rPr>
              <w:t xml:space="preserve">ESS2.A: Earth Materials and Systems </w:t>
            </w:r>
            <w:r w:rsidRPr="0074736D">
              <w:rPr>
                <w:color w:val="B45E00"/>
                <w:sz w:val="20"/>
                <w:szCs w:val="20"/>
              </w:rPr>
              <w:t xml:space="preserve"> </w:t>
            </w:r>
          </w:p>
          <w:p w14:paraId="310D8FCE" w14:textId="77777777" w:rsidR="007B66A3" w:rsidRDefault="00233D2E">
            <w:pPr>
              <w:widowControl w:val="0"/>
              <w:spacing w:after="200"/>
              <w:rPr>
                <w:b/>
                <w:i/>
                <w:sz w:val="20"/>
                <w:szCs w:val="20"/>
              </w:rPr>
            </w:pPr>
            <w:r w:rsidRPr="0074736D">
              <w:rPr>
                <w:b/>
                <w:color w:val="B45E00"/>
                <w:sz w:val="20"/>
                <w:szCs w:val="20"/>
              </w:rPr>
              <w:t>ESS3.C: Human Impacts on Earth Systems</w:t>
            </w:r>
            <w:r w:rsidRPr="0074736D">
              <w:rPr>
                <w:color w:val="B45E00"/>
                <w:sz w:val="20"/>
                <w:szCs w:val="20"/>
              </w:rPr>
              <w:t xml:space="preserve"> </w:t>
            </w:r>
            <w:r>
              <w:rPr>
                <w:sz w:val="20"/>
                <w:szCs w:val="20"/>
              </w:rPr>
              <w:t xml:space="preserve"> </w:t>
            </w:r>
          </w:p>
          <w:p w14:paraId="70529F62" w14:textId="77777777" w:rsidR="007B66A3" w:rsidRDefault="00233D2E">
            <w:pPr>
              <w:widowControl w:val="0"/>
              <w:spacing w:after="200"/>
              <w:rPr>
                <w:b/>
                <w:color w:val="1155CC"/>
                <w:sz w:val="20"/>
                <w:szCs w:val="20"/>
              </w:rPr>
            </w:pPr>
            <w:r>
              <w:rPr>
                <w:b/>
                <w:color w:val="1155CC"/>
                <w:sz w:val="20"/>
                <w:szCs w:val="20"/>
              </w:rPr>
              <w:t>Developing and Using Models</w:t>
            </w:r>
          </w:p>
          <w:p w14:paraId="2CB972BB" w14:textId="77777777" w:rsidR="007B66A3" w:rsidRDefault="00233D2E">
            <w:pPr>
              <w:widowControl w:val="0"/>
              <w:spacing w:after="200"/>
              <w:rPr>
                <w:sz w:val="20"/>
                <w:szCs w:val="20"/>
              </w:rPr>
            </w:pPr>
            <w:r>
              <w:rPr>
                <w:b/>
                <w:color w:val="1155CC"/>
                <w:sz w:val="20"/>
                <w:szCs w:val="20"/>
              </w:rPr>
              <w:t>Obtaining, Evaluating, and Communicating Information</w:t>
            </w:r>
          </w:p>
          <w:p w14:paraId="61733AC9" w14:textId="77777777" w:rsidR="007B66A3" w:rsidRDefault="00233D2E">
            <w:pPr>
              <w:widowControl w:val="0"/>
              <w:spacing w:after="200"/>
              <w:rPr>
                <w:sz w:val="20"/>
                <w:szCs w:val="20"/>
              </w:rPr>
            </w:pPr>
            <w:r>
              <w:rPr>
                <w:b/>
                <w:color w:val="38761D"/>
                <w:sz w:val="20"/>
                <w:szCs w:val="20"/>
              </w:rPr>
              <w:t>System and System Models</w:t>
            </w:r>
          </w:p>
        </w:tc>
      </w:tr>
      <w:tr w:rsidR="007B66A3" w14:paraId="19F46406" w14:textId="77777777" w:rsidTr="00AB6691">
        <w:trPr>
          <w:trHeight w:val="520"/>
        </w:trPr>
        <w:tc>
          <w:tcPr>
            <w:tcW w:w="7440" w:type="dxa"/>
            <w:vMerge/>
          </w:tcPr>
          <w:p w14:paraId="3887ED34" w14:textId="77777777" w:rsidR="007B66A3" w:rsidRDefault="007B66A3">
            <w:pPr>
              <w:widowControl w:val="0"/>
              <w:spacing w:line="240" w:lineRule="auto"/>
              <w:rPr>
                <w:sz w:val="32"/>
                <w:szCs w:val="32"/>
              </w:rPr>
            </w:pPr>
          </w:p>
        </w:tc>
        <w:tc>
          <w:tcPr>
            <w:tcW w:w="735" w:type="dxa"/>
            <w:vMerge/>
          </w:tcPr>
          <w:p w14:paraId="51A3B3EA" w14:textId="77777777" w:rsidR="007B66A3" w:rsidRDefault="007B66A3">
            <w:pPr>
              <w:widowControl w:val="0"/>
              <w:spacing w:line="240" w:lineRule="auto"/>
              <w:rPr>
                <w:sz w:val="32"/>
                <w:szCs w:val="32"/>
              </w:rPr>
            </w:pPr>
          </w:p>
        </w:tc>
        <w:tc>
          <w:tcPr>
            <w:tcW w:w="4770" w:type="dxa"/>
          </w:tcPr>
          <w:p w14:paraId="1039F18D" w14:textId="77777777" w:rsidR="007B66A3" w:rsidRDefault="00233D2E">
            <w:pPr>
              <w:spacing w:line="240" w:lineRule="auto"/>
              <w:rPr>
                <w:b/>
                <w:i/>
                <w:sz w:val="20"/>
                <w:szCs w:val="20"/>
              </w:rPr>
            </w:pPr>
            <w:r>
              <w:rPr>
                <w:b/>
                <w:i/>
                <w:sz w:val="20"/>
                <w:szCs w:val="20"/>
              </w:rPr>
              <w:t>CCSS (MLS):</w:t>
            </w:r>
          </w:p>
        </w:tc>
      </w:tr>
      <w:tr w:rsidR="007B66A3" w14:paraId="311C18F3" w14:textId="77777777" w:rsidTr="00AB6691">
        <w:trPr>
          <w:trHeight w:val="2580"/>
        </w:trPr>
        <w:tc>
          <w:tcPr>
            <w:tcW w:w="7440" w:type="dxa"/>
            <w:vMerge/>
          </w:tcPr>
          <w:p w14:paraId="4FADFDB0" w14:textId="77777777" w:rsidR="007B66A3" w:rsidRDefault="007B66A3">
            <w:pPr>
              <w:widowControl w:val="0"/>
              <w:spacing w:line="240" w:lineRule="auto"/>
              <w:rPr>
                <w:sz w:val="32"/>
                <w:szCs w:val="32"/>
              </w:rPr>
            </w:pPr>
          </w:p>
        </w:tc>
        <w:tc>
          <w:tcPr>
            <w:tcW w:w="735" w:type="dxa"/>
            <w:vMerge/>
          </w:tcPr>
          <w:p w14:paraId="60EA3C07" w14:textId="77777777" w:rsidR="007B66A3" w:rsidRDefault="007B66A3">
            <w:pPr>
              <w:widowControl w:val="0"/>
              <w:spacing w:line="240" w:lineRule="auto"/>
              <w:rPr>
                <w:sz w:val="32"/>
                <w:szCs w:val="32"/>
              </w:rPr>
            </w:pPr>
          </w:p>
        </w:tc>
        <w:tc>
          <w:tcPr>
            <w:tcW w:w="4770" w:type="dxa"/>
          </w:tcPr>
          <w:p w14:paraId="150DB263" w14:textId="77777777" w:rsidR="007B66A3" w:rsidRDefault="00233D2E">
            <w:pPr>
              <w:widowControl w:val="0"/>
              <w:spacing w:after="60"/>
              <w:rPr>
                <w:b/>
                <w:sz w:val="20"/>
                <w:szCs w:val="20"/>
              </w:rPr>
            </w:pPr>
            <w:r>
              <w:rPr>
                <w:b/>
                <w:sz w:val="20"/>
                <w:szCs w:val="20"/>
              </w:rPr>
              <w:t>ELA</w:t>
            </w:r>
          </w:p>
          <w:p w14:paraId="49812B46" w14:textId="12566933" w:rsidR="007B66A3" w:rsidRDefault="007B66A3">
            <w:pPr>
              <w:widowControl w:val="0"/>
              <w:numPr>
                <w:ilvl w:val="0"/>
                <w:numId w:val="106"/>
              </w:numPr>
              <w:rPr>
                <w:sz w:val="20"/>
                <w:szCs w:val="20"/>
              </w:rPr>
            </w:pPr>
            <w:hyperlink r:id="rId198">
              <w:r>
                <w:rPr>
                  <w:color w:val="1155CC"/>
                  <w:sz w:val="20"/>
                  <w:szCs w:val="20"/>
                  <w:u w:val="single"/>
                </w:rPr>
                <w:t>5.R.3.A.a</w:t>
              </w:r>
            </w:hyperlink>
          </w:p>
          <w:p w14:paraId="7B65F5D1" w14:textId="6DF09574" w:rsidR="007B66A3" w:rsidRDefault="007B66A3">
            <w:pPr>
              <w:widowControl w:val="0"/>
              <w:numPr>
                <w:ilvl w:val="0"/>
                <w:numId w:val="106"/>
              </w:numPr>
              <w:rPr>
                <w:sz w:val="20"/>
                <w:szCs w:val="20"/>
              </w:rPr>
            </w:pPr>
            <w:hyperlink r:id="rId199">
              <w:r>
                <w:rPr>
                  <w:color w:val="1155CC"/>
                  <w:sz w:val="20"/>
                  <w:szCs w:val="20"/>
                  <w:u w:val="single"/>
                </w:rPr>
                <w:t>5.R.3.C.e</w:t>
              </w:r>
            </w:hyperlink>
          </w:p>
          <w:p w14:paraId="11944784" w14:textId="1B03E8DB" w:rsidR="007B66A3" w:rsidRDefault="007B66A3">
            <w:pPr>
              <w:widowControl w:val="0"/>
              <w:numPr>
                <w:ilvl w:val="0"/>
                <w:numId w:val="106"/>
              </w:numPr>
              <w:rPr>
                <w:color w:val="000000"/>
                <w:sz w:val="20"/>
                <w:szCs w:val="20"/>
              </w:rPr>
            </w:pPr>
            <w:hyperlink r:id="rId200">
              <w:r>
                <w:rPr>
                  <w:color w:val="1155CC"/>
                  <w:sz w:val="20"/>
                  <w:szCs w:val="20"/>
                  <w:u w:val="single"/>
                </w:rPr>
                <w:t>5.SL.1.A.a</w:t>
              </w:r>
            </w:hyperlink>
          </w:p>
          <w:p w14:paraId="00885EB6" w14:textId="489E608E" w:rsidR="007B66A3" w:rsidRDefault="007B66A3">
            <w:pPr>
              <w:widowControl w:val="0"/>
              <w:numPr>
                <w:ilvl w:val="0"/>
                <w:numId w:val="106"/>
              </w:numPr>
              <w:spacing w:after="60"/>
              <w:rPr>
                <w:color w:val="000000"/>
                <w:sz w:val="20"/>
                <w:szCs w:val="20"/>
              </w:rPr>
            </w:pPr>
            <w:r>
              <w:rPr>
                <w:color w:val="202020"/>
                <w:sz w:val="20"/>
                <w:szCs w:val="20"/>
              </w:rPr>
              <w:t xml:space="preserve"> </w:t>
            </w:r>
            <w:hyperlink r:id="rId201">
              <w:r>
                <w:rPr>
                  <w:color w:val="1155CC"/>
                  <w:sz w:val="20"/>
                  <w:szCs w:val="20"/>
                  <w:u w:val="single"/>
                </w:rPr>
                <w:t>5.SL.1.A.b</w:t>
              </w:r>
            </w:hyperlink>
          </w:p>
          <w:p w14:paraId="200313D2" w14:textId="0D37F733" w:rsidR="007B66A3" w:rsidRDefault="007B66A3" w:rsidP="001B0B63">
            <w:pPr>
              <w:widowControl w:val="0"/>
              <w:spacing w:after="60"/>
              <w:rPr>
                <w:sz w:val="20"/>
                <w:szCs w:val="20"/>
              </w:rPr>
            </w:pPr>
          </w:p>
        </w:tc>
      </w:tr>
    </w:tbl>
    <w:p w14:paraId="1DF5E035" w14:textId="77777777" w:rsidR="007B66A3" w:rsidRDefault="007B66A3">
      <w:pPr>
        <w:widowControl w:val="0"/>
        <w:spacing w:after="80"/>
      </w:pPr>
    </w:p>
    <w:p w14:paraId="7CA71CBE" w14:textId="77777777" w:rsidR="007B66A3" w:rsidRDefault="007B66A3">
      <w:pPr>
        <w:pStyle w:val="Heading2"/>
        <w:widowControl w:val="0"/>
        <w:spacing w:after="200"/>
        <w:rPr>
          <w:sz w:val="32"/>
          <w:szCs w:val="32"/>
        </w:rPr>
      </w:pPr>
      <w:bookmarkStart w:id="39" w:name="_529nt2artetu" w:colFirst="0" w:colLast="0"/>
      <w:bookmarkEnd w:id="39"/>
    </w:p>
    <w:p w14:paraId="32069228" w14:textId="77777777" w:rsidR="007B66A3" w:rsidRDefault="007B66A3">
      <w:pPr>
        <w:spacing w:line="240" w:lineRule="auto"/>
        <w:rPr>
          <w:color w:val="38761D"/>
        </w:rPr>
      </w:pPr>
    </w:p>
    <w:tbl>
      <w:tblPr>
        <w:tblStyle w:val="affd"/>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55"/>
        <w:gridCol w:w="10605"/>
      </w:tblGrid>
      <w:tr w:rsidR="007B66A3" w14:paraId="4C52240B" w14:textId="77777777" w:rsidTr="00B24230">
        <w:tc>
          <w:tcPr>
            <w:tcW w:w="12960" w:type="dxa"/>
            <w:gridSpan w:val="2"/>
            <w:tcBorders>
              <w:top w:val="single" w:sz="4" w:space="0" w:color="B7B7B7"/>
              <w:left w:val="single" w:sz="4" w:space="0" w:color="B7B7B7"/>
              <w:bottom w:val="single" w:sz="4" w:space="0" w:color="B7B7B7"/>
              <w:right w:val="single" w:sz="4" w:space="0" w:color="B7B7B7"/>
            </w:tcBorders>
            <w:shd w:val="clear" w:color="auto" w:fill="3C78D8"/>
            <w:tcMar>
              <w:top w:w="144" w:type="dxa"/>
              <w:left w:w="144" w:type="dxa"/>
              <w:bottom w:w="144" w:type="dxa"/>
              <w:right w:w="144" w:type="dxa"/>
            </w:tcMar>
            <w:vAlign w:val="center"/>
          </w:tcPr>
          <w:p w14:paraId="4121E4C5" w14:textId="77777777" w:rsidR="007B66A3" w:rsidRDefault="00233D2E">
            <w:pPr>
              <w:pStyle w:val="Heading2"/>
              <w:widowControl w:val="0"/>
              <w:spacing w:after="0"/>
              <w:rPr>
                <w:color w:val="FFFFFF"/>
              </w:rPr>
            </w:pPr>
            <w:bookmarkStart w:id="40" w:name="_xbc3wseuy98p" w:colFirst="0" w:colLast="0"/>
            <w:bookmarkEnd w:id="40"/>
            <w:r>
              <w:rPr>
                <w:b/>
                <w:color w:val="FFFFFF"/>
                <w:sz w:val="32"/>
                <w:szCs w:val="32"/>
              </w:rPr>
              <w:lastRenderedPageBreak/>
              <w:t>Lesson 4: Five E Quick View</w:t>
            </w:r>
            <w:r>
              <w:rPr>
                <w:color w:val="FFFFFF"/>
                <w:sz w:val="32"/>
                <w:szCs w:val="32"/>
              </w:rPr>
              <w:t xml:space="preserve"> </w:t>
            </w:r>
          </w:p>
        </w:tc>
      </w:tr>
      <w:tr w:rsidR="007B66A3" w14:paraId="268D4311"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063DA8F8" w14:textId="77777777" w:rsidR="007B66A3" w:rsidRPr="0074736D" w:rsidRDefault="00233D2E">
            <w:pPr>
              <w:widowControl w:val="0"/>
              <w:rPr>
                <w:sz w:val="28"/>
                <w:szCs w:val="28"/>
              </w:rPr>
            </w:pPr>
            <w:r w:rsidRPr="0074736D">
              <w:rPr>
                <w:sz w:val="28"/>
                <w:szCs w:val="28"/>
              </w:rPr>
              <w:t>ENGAGE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0687E5F3" w14:textId="77777777" w:rsidR="007B66A3" w:rsidRDefault="00233D2E">
            <w:pPr>
              <w:widowControl w:val="0"/>
              <w:spacing w:line="240" w:lineRule="auto"/>
            </w:pPr>
            <w:r>
              <w:rPr>
                <w:sz w:val="24"/>
                <w:szCs w:val="24"/>
              </w:rPr>
              <w:t>Students ask questions about patterns in childhood asthma data.</w:t>
            </w:r>
          </w:p>
        </w:tc>
      </w:tr>
      <w:tr w:rsidR="007B66A3" w14:paraId="6F08ADBC"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1452A7F7" w14:textId="77777777" w:rsidR="007B66A3" w:rsidRPr="0074736D" w:rsidRDefault="00233D2E">
            <w:pPr>
              <w:widowControl w:val="0"/>
              <w:rPr>
                <w:sz w:val="28"/>
                <w:szCs w:val="28"/>
              </w:rPr>
            </w:pPr>
            <w:r w:rsidRPr="0074736D">
              <w:rPr>
                <w:sz w:val="28"/>
                <w:szCs w:val="28"/>
              </w:rPr>
              <w:t>EXPLORE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42025877" w14:textId="77777777" w:rsidR="007B66A3" w:rsidRDefault="00233D2E">
            <w:pPr>
              <w:widowControl w:val="0"/>
              <w:spacing w:line="240" w:lineRule="auto"/>
            </w:pPr>
            <w:r w:rsidRPr="2D98DE94">
              <w:rPr>
                <w:sz w:val="24"/>
                <w:szCs w:val="24"/>
                <w:lang w:val="en-US"/>
              </w:rPr>
              <w:t xml:space="preserve">Students obtain information from text to describe the cause and effect relationship between transportation and asthma. </w:t>
            </w:r>
          </w:p>
        </w:tc>
      </w:tr>
      <w:tr w:rsidR="007B66A3" w14:paraId="753F50DE"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3AFE03B4" w14:textId="77777777" w:rsidR="007B66A3" w:rsidRPr="0074736D" w:rsidRDefault="00233D2E">
            <w:pPr>
              <w:widowControl w:val="0"/>
              <w:rPr>
                <w:sz w:val="28"/>
                <w:szCs w:val="28"/>
              </w:rPr>
            </w:pPr>
            <w:r w:rsidRPr="0074736D">
              <w:rPr>
                <w:sz w:val="28"/>
                <w:szCs w:val="28"/>
              </w:rPr>
              <w:t>EXPLAIN</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3DE0D45A" w14:textId="77777777" w:rsidR="007B66A3" w:rsidRDefault="00233D2E">
            <w:pPr>
              <w:widowControl w:val="0"/>
              <w:spacing w:line="240" w:lineRule="auto"/>
            </w:pPr>
            <w:r>
              <w:rPr>
                <w:sz w:val="24"/>
                <w:szCs w:val="24"/>
              </w:rPr>
              <w:t xml:space="preserve">Students develop a model to explain how humans' use of natural resources affects Earth systems. </w:t>
            </w:r>
          </w:p>
        </w:tc>
      </w:tr>
      <w:tr w:rsidR="007B66A3" w14:paraId="009E7DFE"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190E3C21" w14:textId="77777777" w:rsidR="007B66A3" w:rsidRPr="0074736D" w:rsidRDefault="00233D2E">
            <w:pPr>
              <w:widowControl w:val="0"/>
              <w:rPr>
                <w:sz w:val="28"/>
                <w:szCs w:val="28"/>
              </w:rPr>
            </w:pPr>
            <w:r w:rsidRPr="0074736D">
              <w:rPr>
                <w:sz w:val="28"/>
                <w:szCs w:val="28"/>
              </w:rPr>
              <w:t>ELABORATE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52256B9E" w14:textId="77777777" w:rsidR="007B66A3" w:rsidRDefault="00233D2E">
            <w:pPr>
              <w:widowControl w:val="0"/>
              <w:spacing w:line="240" w:lineRule="auto"/>
            </w:pPr>
            <w:r>
              <w:rPr>
                <w:sz w:val="24"/>
                <w:szCs w:val="24"/>
              </w:rPr>
              <w:t>Students refine a model of a farm and illustrate the effects of natural resource use on Earth systems.</w:t>
            </w:r>
          </w:p>
        </w:tc>
      </w:tr>
      <w:tr w:rsidR="007B66A3" w14:paraId="4EEB3E88"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5B543AD6" w14:textId="77777777" w:rsidR="007B66A3" w:rsidRPr="0074736D" w:rsidRDefault="00233D2E">
            <w:pPr>
              <w:widowControl w:val="0"/>
              <w:rPr>
                <w:sz w:val="28"/>
                <w:szCs w:val="28"/>
              </w:rPr>
            </w:pPr>
            <w:r w:rsidRPr="0074736D">
              <w:rPr>
                <w:sz w:val="28"/>
                <w:szCs w:val="28"/>
              </w:rPr>
              <w:t>EVALUATE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4961FB1C" w14:textId="77777777" w:rsidR="007B66A3" w:rsidRDefault="00233D2E">
            <w:pPr>
              <w:widowControl w:val="0"/>
              <w:spacing w:line="240" w:lineRule="auto"/>
            </w:pPr>
            <w:r>
              <w:rPr>
                <w:sz w:val="24"/>
                <w:szCs w:val="24"/>
              </w:rPr>
              <w:t xml:space="preserve">Students evaluate each other’s farm models and give feedback. </w:t>
            </w:r>
          </w:p>
        </w:tc>
      </w:tr>
    </w:tbl>
    <w:p w14:paraId="31CACDAF" w14:textId="77777777" w:rsidR="007B66A3" w:rsidRDefault="007B66A3">
      <w:pPr>
        <w:pStyle w:val="Heading2"/>
        <w:spacing w:before="200"/>
      </w:pPr>
      <w:bookmarkStart w:id="41" w:name="_6kioz75fkikf" w:colFirst="0" w:colLast="0"/>
      <w:bookmarkEnd w:id="41"/>
    </w:p>
    <w:p w14:paraId="4C418A17" w14:textId="77777777" w:rsidR="007B66A3" w:rsidRDefault="00233D2E">
      <w:pPr>
        <w:pStyle w:val="Heading2"/>
        <w:spacing w:before="200"/>
        <w:rPr>
          <w:sz w:val="32"/>
          <w:szCs w:val="32"/>
        </w:rPr>
      </w:pPr>
      <w:bookmarkStart w:id="42" w:name="_d4fyv92ec171" w:colFirst="0" w:colLast="0"/>
      <w:bookmarkEnd w:id="42"/>
      <w:r>
        <w:br w:type="page"/>
      </w:r>
    </w:p>
    <w:p w14:paraId="095B7431" w14:textId="77777777" w:rsidR="007B66A3" w:rsidRDefault="00233D2E">
      <w:pPr>
        <w:pStyle w:val="Heading2"/>
        <w:spacing w:before="200"/>
        <w:rPr>
          <w:sz w:val="32"/>
          <w:szCs w:val="32"/>
        </w:rPr>
      </w:pPr>
      <w:bookmarkStart w:id="43" w:name="_3jyug2sprcgr" w:colFirst="0" w:colLast="0"/>
      <w:bookmarkEnd w:id="43"/>
      <w:r>
        <w:rPr>
          <w:sz w:val="32"/>
          <w:szCs w:val="32"/>
        </w:rPr>
        <w:lastRenderedPageBreak/>
        <w:t>Lesson 4: Prep List</w:t>
      </w:r>
    </w:p>
    <w:tbl>
      <w:tblPr>
        <w:tblStyle w:val="affe"/>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590"/>
        <w:gridCol w:w="3735"/>
        <w:gridCol w:w="4635"/>
      </w:tblGrid>
      <w:tr w:rsidR="007B66A3" w14:paraId="2ED2B10A" w14:textId="77777777" w:rsidTr="00B24230">
        <w:tc>
          <w:tcPr>
            <w:tcW w:w="4590"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14853B7E" w14:textId="77777777" w:rsidR="007B66A3" w:rsidRDefault="00233D2E">
            <w:pPr>
              <w:widowControl w:val="0"/>
              <w:spacing w:line="240" w:lineRule="auto"/>
            </w:pPr>
            <w:r w:rsidRPr="2D98DE94">
              <w:rPr>
                <w:lang w:val="en-US"/>
              </w:rPr>
              <w:t xml:space="preserve">Inside </w:t>
            </w:r>
            <w:proofErr w:type="spellStart"/>
            <w:r w:rsidRPr="2D98DE94">
              <w:rPr>
                <w:lang w:val="en-US"/>
              </w:rPr>
              <w:t>mySci</w:t>
            </w:r>
            <w:proofErr w:type="spellEnd"/>
            <w:r w:rsidRPr="2D98DE94">
              <w:rPr>
                <w:lang w:val="en-US"/>
              </w:rPr>
              <w:t xml:space="preserve"> kit you will find:</w:t>
            </w:r>
          </w:p>
        </w:tc>
        <w:tc>
          <w:tcPr>
            <w:tcW w:w="3735"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56481362" w14:textId="77777777" w:rsidR="007B66A3" w:rsidRDefault="00233D2E">
            <w:pPr>
              <w:widowControl w:val="0"/>
              <w:spacing w:line="240" w:lineRule="auto"/>
            </w:pPr>
            <w:r>
              <w:t>Items you must supply:</w:t>
            </w:r>
          </w:p>
        </w:tc>
        <w:tc>
          <w:tcPr>
            <w:tcW w:w="4635"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261C82CD" w14:textId="77777777" w:rsidR="007B66A3" w:rsidRDefault="00233D2E">
            <w:pPr>
              <w:widowControl w:val="0"/>
              <w:spacing w:line="240" w:lineRule="auto"/>
            </w:pPr>
            <w:r>
              <w:t>Preparation:</w:t>
            </w:r>
          </w:p>
        </w:tc>
      </w:tr>
      <w:tr w:rsidR="007B66A3" w14:paraId="1FFF9B22" w14:textId="77777777" w:rsidTr="00B24230">
        <w:tc>
          <w:tcPr>
            <w:tcW w:w="4590"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63DE99CF" w14:textId="77777777" w:rsidR="007B66A3" w:rsidRDefault="00233D2E">
            <w:pPr>
              <w:widowControl w:val="0"/>
              <w:spacing w:after="80"/>
            </w:pPr>
            <w:r>
              <w:t xml:space="preserve">From Lesson 2: </w:t>
            </w:r>
          </w:p>
          <w:p w14:paraId="6DBF777C" w14:textId="77777777" w:rsidR="007B66A3" w:rsidRDefault="00233D2E">
            <w:pPr>
              <w:widowControl w:val="0"/>
              <w:spacing w:after="80"/>
            </w:pPr>
            <w:r>
              <w:t>String</w:t>
            </w:r>
          </w:p>
          <w:p w14:paraId="6557AF5B" w14:textId="77777777" w:rsidR="007B66A3" w:rsidRDefault="00233D2E">
            <w:pPr>
              <w:widowControl w:val="0"/>
              <w:spacing w:after="80"/>
            </w:pPr>
            <w:r>
              <w:t>Index cards</w:t>
            </w:r>
          </w:p>
          <w:p w14:paraId="6FEF11B1" w14:textId="77777777" w:rsidR="007B66A3" w:rsidRDefault="007B66A3">
            <w:pPr>
              <w:widowControl w:val="0"/>
              <w:spacing w:after="80"/>
              <w:rPr>
                <w:sz w:val="24"/>
                <w:szCs w:val="24"/>
              </w:rPr>
            </w:pPr>
          </w:p>
        </w:tc>
        <w:tc>
          <w:tcPr>
            <w:tcW w:w="3735"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4186B91F" w14:textId="77777777" w:rsidR="007B66A3" w:rsidRDefault="00233D2E">
            <w:pPr>
              <w:widowControl w:val="0"/>
              <w:spacing w:after="100"/>
            </w:pPr>
            <w:r>
              <w:t>Chart paper</w:t>
            </w:r>
          </w:p>
          <w:p w14:paraId="6878C3FC" w14:textId="77777777" w:rsidR="007B66A3" w:rsidRDefault="00233D2E">
            <w:pPr>
              <w:widowControl w:val="0"/>
              <w:spacing w:after="100"/>
            </w:pPr>
            <w:r>
              <w:t xml:space="preserve">Student electronic devices or printed article resources </w:t>
            </w:r>
          </w:p>
          <w:p w14:paraId="7C037FB2" w14:textId="77777777" w:rsidR="007B66A3" w:rsidRDefault="00233D2E">
            <w:pPr>
              <w:widowControl w:val="0"/>
              <w:spacing w:after="100"/>
            </w:pPr>
            <w:r>
              <w:t>Sphere labels from Lesson 2 (hydrosphere, atmosphere, geosphere, biosphere)</w:t>
            </w:r>
          </w:p>
        </w:tc>
        <w:tc>
          <w:tcPr>
            <w:tcW w:w="4635"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2D46D81C" w14:textId="59CAC1AA" w:rsidR="007B66A3" w:rsidRDefault="007B66A3">
            <w:pPr>
              <w:widowControl w:val="0"/>
              <w:spacing w:after="40"/>
            </w:pPr>
            <w:hyperlink r:id="rId202">
              <w:r w:rsidRPr="006C6602">
                <w:rPr>
                  <w:color w:val="1155CC"/>
                  <w:u w:val="single"/>
                </w:rPr>
                <w:t>Lesson 4 Student Journal pages</w:t>
              </w:r>
            </w:hyperlink>
            <w:hyperlink r:id="rId203">
              <w:r w:rsidRPr="006C6602">
                <w:rPr>
                  <w:color w:val="1155CC"/>
                  <w:u w:val="single"/>
                </w:rPr>
                <w:t xml:space="preserve"> </w:t>
              </w:r>
            </w:hyperlink>
            <w:r>
              <w:t xml:space="preserve"> or Printed Student Journals</w:t>
            </w:r>
          </w:p>
          <w:p w14:paraId="11DD7B2C" w14:textId="77777777" w:rsidR="007B66A3" w:rsidRDefault="007B66A3">
            <w:pPr>
              <w:widowControl w:val="0"/>
              <w:spacing w:after="40"/>
            </w:pPr>
          </w:p>
          <w:p w14:paraId="78CB0805" w14:textId="77777777" w:rsidR="007B66A3" w:rsidRDefault="007B66A3">
            <w:pPr>
              <w:widowControl w:val="0"/>
              <w:spacing w:after="60" w:line="240" w:lineRule="auto"/>
              <w:rPr>
                <w:color w:val="FF0000"/>
              </w:rPr>
            </w:pPr>
          </w:p>
        </w:tc>
      </w:tr>
    </w:tbl>
    <w:p w14:paraId="2BEF2FCF" w14:textId="77777777" w:rsidR="007B66A3" w:rsidRDefault="007B66A3">
      <w:pPr>
        <w:spacing w:line="240" w:lineRule="auto"/>
      </w:pPr>
    </w:p>
    <w:tbl>
      <w:tblPr>
        <w:tblStyle w:val="afff"/>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560"/>
        <w:gridCol w:w="5400"/>
      </w:tblGrid>
      <w:tr w:rsidR="007B66A3" w14:paraId="27021A84" w14:textId="77777777" w:rsidTr="00B24230">
        <w:trPr>
          <w:trHeight w:val="527"/>
        </w:trPr>
        <w:tc>
          <w:tcPr>
            <w:tcW w:w="7560" w:type="dxa"/>
            <w:shd w:val="clear" w:color="auto" w:fill="C9DAF8"/>
            <w:tcMar>
              <w:top w:w="144" w:type="dxa"/>
              <w:left w:w="144" w:type="dxa"/>
              <w:bottom w:w="144" w:type="dxa"/>
              <w:right w:w="144" w:type="dxa"/>
            </w:tcMar>
          </w:tcPr>
          <w:p w14:paraId="1209E47B" w14:textId="77777777" w:rsidR="007B66A3" w:rsidRDefault="00233D2E">
            <w:r>
              <w:t xml:space="preserve">Literacy Connections   </w:t>
            </w:r>
          </w:p>
        </w:tc>
        <w:tc>
          <w:tcPr>
            <w:tcW w:w="5400" w:type="dxa"/>
            <w:shd w:val="clear" w:color="auto" w:fill="C9DAF8"/>
            <w:tcMar>
              <w:top w:w="144" w:type="dxa"/>
              <w:left w:w="144" w:type="dxa"/>
              <w:bottom w:w="144" w:type="dxa"/>
              <w:right w:w="144" w:type="dxa"/>
            </w:tcMar>
          </w:tcPr>
          <w:p w14:paraId="208EF2B7" w14:textId="77777777" w:rsidR="007B66A3" w:rsidRDefault="00233D2E">
            <w:r>
              <w:t>Remote Learning</w:t>
            </w:r>
          </w:p>
        </w:tc>
      </w:tr>
      <w:tr w:rsidR="007B66A3" w14:paraId="6BC6449D" w14:textId="77777777" w:rsidTr="00B24230">
        <w:tc>
          <w:tcPr>
            <w:tcW w:w="7560" w:type="dxa"/>
            <w:tcMar>
              <w:top w:w="144" w:type="dxa"/>
              <w:left w:w="144" w:type="dxa"/>
              <w:bottom w:w="144" w:type="dxa"/>
              <w:right w:w="144" w:type="dxa"/>
            </w:tcMar>
          </w:tcPr>
          <w:p w14:paraId="16C01119" w14:textId="77777777" w:rsidR="007B66A3" w:rsidRDefault="00233D2E">
            <w:pPr>
              <w:spacing w:after="80" w:line="240" w:lineRule="auto"/>
              <w:rPr>
                <w:sz w:val="28"/>
                <w:szCs w:val="28"/>
              </w:rPr>
            </w:pPr>
            <w:r>
              <w:rPr>
                <w:sz w:val="28"/>
                <w:szCs w:val="28"/>
              </w:rPr>
              <w:t>Key Vocabulary</w:t>
            </w:r>
          </w:p>
          <w:p w14:paraId="615CA912" w14:textId="77777777" w:rsidR="007B66A3" w:rsidRDefault="00233D2E">
            <w:pPr>
              <w:spacing w:after="80"/>
              <w:ind w:left="720"/>
              <w:rPr>
                <w:color w:val="202124"/>
                <w:sz w:val="21"/>
                <w:szCs w:val="21"/>
                <w:highlight w:val="white"/>
              </w:rPr>
            </w:pPr>
            <w:r>
              <w:rPr>
                <w:b/>
              </w:rPr>
              <w:t>pollution:</w:t>
            </w:r>
            <w:r>
              <w:t xml:space="preserve"> </w:t>
            </w:r>
            <w:r>
              <w:rPr>
                <w:color w:val="202124"/>
                <w:sz w:val="21"/>
                <w:szCs w:val="21"/>
                <w:highlight w:val="white"/>
              </w:rPr>
              <w:t>a substance or thing that has harmful or poisonous effects</w:t>
            </w:r>
          </w:p>
          <w:p w14:paraId="3ACF1233" w14:textId="77777777" w:rsidR="007B66A3" w:rsidRDefault="007B66A3">
            <w:pPr>
              <w:spacing w:after="80"/>
            </w:pPr>
          </w:p>
          <w:p w14:paraId="34F9EF44" w14:textId="77777777" w:rsidR="007B66A3" w:rsidRDefault="00233D2E">
            <w:pPr>
              <w:spacing w:after="80" w:line="240" w:lineRule="auto"/>
              <w:rPr>
                <w:sz w:val="28"/>
                <w:szCs w:val="28"/>
              </w:rPr>
            </w:pPr>
            <w:r>
              <w:rPr>
                <w:sz w:val="28"/>
                <w:szCs w:val="28"/>
              </w:rPr>
              <w:t>Supplemental Reading Resources</w:t>
            </w:r>
          </w:p>
          <w:p w14:paraId="735CDB24" w14:textId="77777777" w:rsidR="007B66A3" w:rsidRDefault="007B66A3">
            <w:hyperlink r:id="rId204">
              <w:r>
                <w:rPr>
                  <w:color w:val="1155CC"/>
                  <w:u w:val="single"/>
                </w:rPr>
                <w:t>What is the ozone layer?</w:t>
              </w:r>
            </w:hyperlink>
          </w:p>
          <w:p w14:paraId="4C4FF34E" w14:textId="77777777" w:rsidR="007B66A3" w:rsidRDefault="007B66A3">
            <w:hyperlink r:id="rId205">
              <w:r>
                <w:rPr>
                  <w:color w:val="1155CC"/>
                  <w:u w:val="single"/>
                </w:rPr>
                <w:t>What is smog?</w:t>
              </w:r>
            </w:hyperlink>
          </w:p>
        </w:tc>
        <w:tc>
          <w:tcPr>
            <w:tcW w:w="5400" w:type="dxa"/>
            <w:tcMar>
              <w:top w:w="144" w:type="dxa"/>
              <w:left w:w="144" w:type="dxa"/>
              <w:bottom w:w="144" w:type="dxa"/>
              <w:right w:w="144" w:type="dxa"/>
            </w:tcMar>
          </w:tcPr>
          <w:p w14:paraId="3235E1A9" w14:textId="77777777" w:rsidR="007B66A3" w:rsidRDefault="00233D2E">
            <w:pPr>
              <w:widowControl w:val="0"/>
              <w:spacing w:after="100" w:line="240" w:lineRule="auto"/>
              <w:rPr>
                <w:sz w:val="28"/>
                <w:szCs w:val="28"/>
              </w:rPr>
            </w:pPr>
            <w:r>
              <w:rPr>
                <w:sz w:val="28"/>
                <w:szCs w:val="28"/>
              </w:rPr>
              <w:t>Interactive &amp; Mini Lesson Videos</w:t>
            </w:r>
          </w:p>
          <w:p w14:paraId="581EE091" w14:textId="77777777" w:rsidR="007B66A3" w:rsidRDefault="007B66A3">
            <w:pPr>
              <w:widowControl w:val="0"/>
              <w:spacing w:after="80"/>
              <w:ind w:left="720"/>
              <w:rPr>
                <w:sz w:val="24"/>
                <w:szCs w:val="24"/>
              </w:rPr>
            </w:pPr>
          </w:p>
          <w:p w14:paraId="339A0227" w14:textId="77777777" w:rsidR="007B66A3" w:rsidRDefault="00233D2E">
            <w:pPr>
              <w:widowControl w:val="0"/>
              <w:spacing w:before="200" w:after="80" w:line="240" w:lineRule="auto"/>
              <w:rPr>
                <w:sz w:val="28"/>
                <w:szCs w:val="28"/>
              </w:rPr>
            </w:pPr>
            <w:r>
              <w:rPr>
                <w:sz w:val="28"/>
                <w:szCs w:val="28"/>
              </w:rPr>
              <w:t>Hands-on at Home Suggestions</w:t>
            </w:r>
          </w:p>
          <w:p w14:paraId="36516617" w14:textId="77777777" w:rsidR="007B66A3" w:rsidRDefault="00233D2E">
            <w:pPr>
              <w:widowControl w:val="0"/>
              <w:spacing w:after="80"/>
              <w:ind w:left="810"/>
              <w:rPr>
                <w:sz w:val="24"/>
                <w:szCs w:val="24"/>
              </w:rPr>
            </w:pPr>
            <w:r>
              <w:t>Have students write a list of what types of fossil fuels they use in their home or that they see being used in their neighborhood. Describe how that might be affecting the air where you live.</w:t>
            </w:r>
          </w:p>
        </w:tc>
      </w:tr>
    </w:tbl>
    <w:p w14:paraId="30432715" w14:textId="77777777" w:rsidR="007B66A3" w:rsidRDefault="00233D2E">
      <w:pPr>
        <w:spacing w:after="80"/>
      </w:pPr>
      <w:r>
        <w:br w:type="page"/>
      </w:r>
    </w:p>
    <w:p w14:paraId="1B3F27C6" w14:textId="77777777" w:rsidR="007B66A3" w:rsidRDefault="00233D2E">
      <w:pPr>
        <w:pStyle w:val="Heading2"/>
        <w:widowControl w:val="0"/>
        <w:spacing w:line="240" w:lineRule="auto"/>
        <w:rPr>
          <w:sz w:val="40"/>
          <w:szCs w:val="40"/>
        </w:rPr>
      </w:pPr>
      <w:bookmarkStart w:id="44" w:name="_5omi9r6e1oqh" w:colFirst="0" w:colLast="0"/>
      <w:bookmarkEnd w:id="44"/>
      <w:r>
        <w:rPr>
          <w:sz w:val="40"/>
          <w:szCs w:val="40"/>
        </w:rPr>
        <w:lastRenderedPageBreak/>
        <w:t>L4 – Five E Lesson Plan</w:t>
      </w:r>
    </w:p>
    <w:p w14:paraId="60E593EB" w14:textId="77777777" w:rsidR="007B66A3" w:rsidRDefault="007B66A3">
      <w:pPr>
        <w:rPr>
          <w:sz w:val="2"/>
          <w:szCs w:val="2"/>
        </w:rPr>
      </w:pPr>
    </w:p>
    <w:tbl>
      <w:tblPr>
        <w:tblStyle w:val="afff0"/>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615"/>
        <w:gridCol w:w="9480"/>
      </w:tblGrid>
      <w:tr w:rsidR="007B66A3" w14:paraId="61C388A4" w14:textId="77777777" w:rsidTr="00B24230">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62689907" w14:textId="77777777" w:rsidR="007B66A3" w:rsidRDefault="00233D2E">
            <w:pPr>
              <w:widowControl w:val="0"/>
              <w:spacing w:line="240" w:lineRule="auto"/>
              <w:rPr>
                <w:b/>
                <w:color w:val="FFFFFF"/>
                <w:sz w:val="36"/>
                <w:szCs w:val="36"/>
              </w:rPr>
            </w:pPr>
            <w:r>
              <w:rPr>
                <w:b/>
                <w:color w:val="FFFFFF"/>
                <w:sz w:val="36"/>
                <w:szCs w:val="36"/>
              </w:rPr>
              <w:t>ENGAGE</w:t>
            </w:r>
          </w:p>
        </w:tc>
      </w:tr>
      <w:tr w:rsidR="007B66A3" w14:paraId="2134FD78" w14:textId="77777777" w:rsidTr="00B24230">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255DF962" w14:textId="77777777" w:rsidR="007B66A3" w:rsidRDefault="00233D2E">
            <w:pPr>
              <w:widowControl w:val="0"/>
              <w:spacing w:line="240" w:lineRule="auto"/>
              <w:rPr>
                <w:color w:val="202020"/>
                <w:sz w:val="24"/>
                <w:szCs w:val="24"/>
              </w:rPr>
            </w:pPr>
            <w:r>
              <w:rPr>
                <w:color w:val="202020"/>
                <w:sz w:val="24"/>
                <w:szCs w:val="24"/>
              </w:rPr>
              <w:t>Students ask questions about patterns in childhood asthma data.</w:t>
            </w:r>
          </w:p>
        </w:tc>
      </w:tr>
      <w:tr w:rsidR="007B66A3" w14:paraId="27134E39" w14:textId="77777777" w:rsidTr="00B24230">
        <w:trPr>
          <w:trHeight w:val="2550"/>
        </w:trPr>
        <w:tc>
          <w:tcPr>
            <w:tcW w:w="361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08ECA868" w14:textId="77777777" w:rsidR="007B66A3" w:rsidRDefault="00233D2E">
            <w:pPr>
              <w:widowControl w:val="0"/>
              <w:spacing w:after="80"/>
              <w:rPr>
                <w:sz w:val="20"/>
                <w:szCs w:val="20"/>
              </w:rPr>
            </w:pPr>
            <w:r>
              <w:rPr>
                <w:b/>
                <w:i/>
                <w:noProof/>
                <w:sz w:val="20"/>
                <w:szCs w:val="20"/>
              </w:rPr>
              <w:drawing>
                <wp:inline distT="114300" distB="114300" distL="114300" distR="114300" wp14:anchorId="770B45EB" wp14:editId="3DAF6F9C">
                  <wp:extent cx="311578" cy="342736"/>
                  <wp:effectExtent l="0" t="0" r="0" b="0"/>
                  <wp:docPr id="125" name="image2.png" descr="Color Wheel"/>
                  <wp:cNvGraphicFramePr/>
                  <a:graphic xmlns:a="http://schemas.openxmlformats.org/drawingml/2006/main">
                    <a:graphicData uri="http://schemas.openxmlformats.org/drawingml/2006/picture">
                      <pic:pic xmlns:pic="http://schemas.openxmlformats.org/drawingml/2006/picture">
                        <pic:nvPicPr>
                          <pic:cNvPr id="125" name="image2.png" descr="Color Wheel"/>
                          <pic:cNvPicPr preferRelativeResize="0"/>
                        </pic:nvPicPr>
                        <pic:blipFill>
                          <a:blip r:embed="rId95"/>
                          <a:srcRect/>
                          <a:stretch>
                            <a:fillRect/>
                          </a:stretch>
                        </pic:blipFill>
                        <pic:spPr>
                          <a:xfrm>
                            <a:off x="0" y="0"/>
                            <a:ext cx="311578" cy="342736"/>
                          </a:xfrm>
                          <a:prstGeom prst="rect">
                            <a:avLst/>
                          </a:prstGeom>
                          <a:ln/>
                        </pic:spPr>
                      </pic:pic>
                    </a:graphicData>
                  </a:graphic>
                </wp:inline>
              </w:drawing>
            </w:r>
            <w:r>
              <w:rPr>
                <w:b/>
                <w:i/>
                <w:sz w:val="20"/>
                <w:szCs w:val="20"/>
              </w:rPr>
              <w:t xml:space="preserve"> Attending to Equity:</w:t>
            </w:r>
          </w:p>
          <w:p w14:paraId="7A056004" w14:textId="77777777" w:rsidR="007B66A3" w:rsidRDefault="00233D2E">
            <w:pPr>
              <w:widowControl w:val="0"/>
              <w:spacing w:after="80"/>
              <w:rPr>
                <w:sz w:val="20"/>
                <w:szCs w:val="20"/>
              </w:rPr>
            </w:pPr>
            <w:r>
              <w:rPr>
                <w:sz w:val="20"/>
                <w:szCs w:val="20"/>
              </w:rPr>
              <w:t xml:space="preserve"> This lesson includes a chance to value student knowledge if they or someone they know has asthma. By exploring asthma data, students get to figure out a meaningful phenomenon that affects their peers. Asthma </w:t>
            </w:r>
            <w:hyperlink r:id="rId206">
              <w:r w:rsidR="007B66A3">
                <w:rPr>
                  <w:color w:val="1155CC"/>
                  <w:sz w:val="20"/>
                  <w:szCs w:val="20"/>
                  <w:u w:val="single"/>
                </w:rPr>
                <w:t>disproportionately affects</w:t>
              </w:r>
            </w:hyperlink>
            <w:r>
              <w:rPr>
                <w:sz w:val="20"/>
                <w:szCs w:val="20"/>
              </w:rPr>
              <w:t xml:space="preserve"> Black, Hispanic, and Indigenous people in America. See more about centering this type of meaningful phenomenon and cultural knowledge in this </w:t>
            </w:r>
            <w:hyperlink r:id="rId207">
              <w:r w:rsidR="007B66A3">
                <w:rPr>
                  <w:color w:val="1155CC"/>
                  <w:sz w:val="20"/>
                  <w:szCs w:val="20"/>
                  <w:u w:val="single"/>
                </w:rPr>
                <w:t>STEM Teaching Tool</w:t>
              </w:r>
            </w:hyperlink>
            <w:r>
              <w:rPr>
                <w:sz w:val="20"/>
                <w:szCs w:val="20"/>
              </w:rPr>
              <w:t xml:space="preserve">. </w:t>
            </w:r>
          </w:p>
        </w:tc>
        <w:tc>
          <w:tcPr>
            <w:tcW w:w="948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3B41692C" w14:textId="77777777" w:rsidR="007B66A3" w:rsidRDefault="00233D2E">
            <w:pPr>
              <w:widowControl w:val="0"/>
              <w:spacing w:after="100"/>
            </w:pPr>
            <w:r w:rsidRPr="2D98DE94">
              <w:rPr>
                <w:lang w:val="en-US"/>
              </w:rPr>
              <w:t>Begin the lesson by revisiting the Driving Question Board.  Highlight questions connected to the learning goals of this lesson by calling attention to questions about how</w:t>
            </w:r>
            <w:r w:rsidRPr="2D98DE94">
              <w:rPr>
                <w:b/>
                <w:bCs/>
                <w:lang w:val="en-US"/>
              </w:rPr>
              <w:t xml:space="preserve"> the Earth Systems interact, specifically how the use of natural resources might affect the atmosphere</w:t>
            </w:r>
            <w:r w:rsidRPr="2D98DE94">
              <w:rPr>
                <w:lang w:val="en-US"/>
              </w:rPr>
              <w:t>. If no questions directly relate, use prompts to build on student questions, supporting them to think about their own experiences interacting with something in the air.</w:t>
            </w:r>
            <w:r>
              <w:rPr>
                <w:noProof/>
              </w:rPr>
              <w:drawing>
                <wp:anchor distT="114300" distB="114300" distL="114300" distR="114300" simplePos="0" relativeHeight="251658252" behindDoc="0" locked="0" layoutInCell="1" hidden="0" allowOverlap="1" wp14:anchorId="68A68C2B" wp14:editId="5B1829EF">
                  <wp:simplePos x="0" y="0"/>
                  <wp:positionH relativeFrom="column">
                    <wp:posOffset>19051</wp:posOffset>
                  </wp:positionH>
                  <wp:positionV relativeFrom="paragraph">
                    <wp:posOffset>19051</wp:posOffset>
                  </wp:positionV>
                  <wp:extent cx="390255" cy="406184"/>
                  <wp:effectExtent l="0" t="0" r="0" b="0"/>
                  <wp:wrapSquare wrapText="bothSides" distT="114300" distB="114300" distL="114300" distR="114300"/>
                  <wp:docPr id="115" name="image17.png" descr="DQB"/>
                  <wp:cNvGraphicFramePr/>
                  <a:graphic xmlns:a="http://schemas.openxmlformats.org/drawingml/2006/main">
                    <a:graphicData uri="http://schemas.openxmlformats.org/drawingml/2006/picture">
                      <pic:pic xmlns:pic="http://schemas.openxmlformats.org/drawingml/2006/picture">
                        <pic:nvPicPr>
                          <pic:cNvPr id="115" name="image17.png" descr="DQB"/>
                          <pic:cNvPicPr preferRelativeResize="0"/>
                        </pic:nvPicPr>
                        <pic:blipFill>
                          <a:blip r:embed="rId101"/>
                          <a:srcRect/>
                          <a:stretch>
                            <a:fillRect/>
                          </a:stretch>
                        </pic:blipFill>
                        <pic:spPr>
                          <a:xfrm>
                            <a:off x="0" y="0"/>
                            <a:ext cx="390255" cy="406184"/>
                          </a:xfrm>
                          <a:prstGeom prst="rect">
                            <a:avLst/>
                          </a:prstGeom>
                          <a:ln/>
                        </pic:spPr>
                      </pic:pic>
                    </a:graphicData>
                  </a:graphic>
                </wp:anchor>
              </w:drawing>
            </w:r>
          </w:p>
          <w:p w14:paraId="576C903B" w14:textId="77777777" w:rsidR="007B66A3" w:rsidRDefault="00233D2E">
            <w:pPr>
              <w:widowControl w:val="0"/>
              <w:spacing w:after="100"/>
            </w:pPr>
            <w:r>
              <w:t>Say to students:</w:t>
            </w:r>
          </w:p>
          <w:p w14:paraId="7AE5F9B4" w14:textId="77777777" w:rsidR="007B66A3" w:rsidRDefault="00233D2E">
            <w:pPr>
              <w:widowControl w:val="0"/>
              <w:spacing w:after="100"/>
            </w:pPr>
            <w:r w:rsidRPr="2D98DE94">
              <w:rPr>
                <w:i/>
                <w:iCs/>
                <w:lang w:val="en-US"/>
              </w:rPr>
              <w:t xml:space="preserve">Today’s activity will support us in answering this question </w:t>
            </w:r>
            <w:r w:rsidRPr="2D98DE94">
              <w:rPr>
                <w:lang w:val="en-US"/>
              </w:rPr>
              <w:t xml:space="preserve">(ex: </w:t>
            </w:r>
            <w:r w:rsidRPr="2D98DE94">
              <w:rPr>
                <w:b/>
                <w:bCs/>
                <w:lang w:val="en-US"/>
              </w:rPr>
              <w:t>How does our use of  natural resources affect the air around us?</w:t>
            </w:r>
            <w:r w:rsidRPr="2D98DE94">
              <w:rPr>
                <w:i/>
                <w:iCs/>
                <w:lang w:val="en-US"/>
              </w:rPr>
              <w:t>). By answering this question, we will be able to build on our understanding of how using natural resources might affect the farm and Earth’s systems</w:t>
            </w:r>
            <w:r w:rsidRPr="2D98DE94">
              <w:rPr>
                <w:lang w:val="en-US"/>
              </w:rPr>
              <w:t>.</w:t>
            </w:r>
          </w:p>
          <w:p w14:paraId="63A95929" w14:textId="77777777" w:rsidR="007B66A3" w:rsidRDefault="00233D2E">
            <w:pPr>
              <w:widowControl w:val="0"/>
              <w:spacing w:after="100"/>
            </w:pPr>
            <w:r>
              <w:t>Ask students:</w:t>
            </w:r>
          </w:p>
          <w:p w14:paraId="72CE73F3" w14:textId="77777777" w:rsidR="007B66A3" w:rsidRDefault="00233D2E">
            <w:pPr>
              <w:widowControl w:val="0"/>
              <w:numPr>
                <w:ilvl w:val="0"/>
                <w:numId w:val="132"/>
              </w:numPr>
              <w:spacing w:after="100"/>
            </w:pPr>
            <w:r w:rsidRPr="2D98DE94">
              <w:rPr>
                <w:i/>
                <w:iCs/>
                <w:lang w:val="en-US"/>
              </w:rPr>
              <w:t xml:space="preserve">Have you ever heard of asthma, or do you know someone who has asthma? </w:t>
            </w:r>
            <w:r w:rsidRPr="2D98DE94">
              <w:rPr>
                <w:lang w:val="en-US"/>
              </w:rPr>
              <w:t>(Note: You likely have a student who either has asthma or has a family member with asthma- you can tell students they can share that if they are comfortable talking about it, but do not have to.)</w:t>
            </w:r>
          </w:p>
          <w:p w14:paraId="75432D5B" w14:textId="77777777" w:rsidR="007B66A3" w:rsidRDefault="00233D2E">
            <w:pPr>
              <w:widowControl w:val="0"/>
              <w:numPr>
                <w:ilvl w:val="0"/>
                <w:numId w:val="132"/>
              </w:numPr>
              <w:spacing w:after="100"/>
            </w:pPr>
            <w:r w:rsidRPr="2D98DE94">
              <w:rPr>
                <w:i/>
                <w:iCs/>
                <w:lang w:val="en-US"/>
              </w:rPr>
              <w:t xml:space="preserve">Asthma is a condition that makes it hard to breathe in certain circumstances, like if you’re running or if it’s hot outside. If you have asthma, certain things in the environment can trigger an asthma attack. </w:t>
            </w:r>
          </w:p>
          <w:p w14:paraId="2D2FF478" w14:textId="77777777" w:rsidR="007B66A3" w:rsidRDefault="00233D2E">
            <w:pPr>
              <w:widowControl w:val="0"/>
              <w:numPr>
                <w:ilvl w:val="0"/>
                <w:numId w:val="132"/>
              </w:numPr>
              <w:spacing w:after="100"/>
            </w:pPr>
            <w:r w:rsidRPr="2D98DE94">
              <w:rPr>
                <w:i/>
                <w:iCs/>
                <w:lang w:val="en-US"/>
              </w:rPr>
              <w:t xml:space="preserve">Have you ever wondered how many people around the USA have asthma? Let’s look at some data that shows rates of childhood asthma around our country. You can make observations and ask questions about the maps. </w:t>
            </w:r>
          </w:p>
          <w:p w14:paraId="23C2758A" w14:textId="77777777" w:rsidR="007B66A3" w:rsidRDefault="00233D2E">
            <w:pPr>
              <w:widowControl w:val="0"/>
              <w:spacing w:after="100"/>
            </w:pPr>
            <w:r w:rsidRPr="2D98DE94">
              <w:rPr>
                <w:lang w:val="en-US"/>
              </w:rPr>
              <w:t xml:space="preserve">Project this </w:t>
            </w:r>
            <w:hyperlink r:id="rId208">
              <w:r w:rsidR="007B66A3" w:rsidRPr="2D98DE94">
                <w:rPr>
                  <w:color w:val="1155CC"/>
                  <w:u w:val="single"/>
                  <w:lang w:val="en-US"/>
                </w:rPr>
                <w:t>interactive map</w:t>
              </w:r>
            </w:hyperlink>
            <w:r w:rsidRPr="2D98DE94">
              <w:rPr>
                <w:lang w:val="en-US"/>
              </w:rPr>
              <w:t xml:space="preserve"> from USDOT. You can point out all three maps. One map shows asthma caused by nitrous oxide, which is a gas. It also shows two types of particulate matter pollution, which are tiny pieces of solids and liquids in the air. PM</w:t>
            </w:r>
            <w:r w:rsidRPr="2D98DE94">
              <w:rPr>
                <w:vertAlign w:val="subscript"/>
                <w:lang w:val="en-US"/>
              </w:rPr>
              <w:t>2.5</w:t>
            </w:r>
            <w:r w:rsidRPr="2D98DE94">
              <w:rPr>
                <w:lang w:val="en-US"/>
              </w:rPr>
              <w:t xml:space="preserve"> and PM</w:t>
            </w:r>
            <w:r w:rsidRPr="2D98DE94">
              <w:rPr>
                <w:vertAlign w:val="subscript"/>
                <w:lang w:val="en-US"/>
              </w:rPr>
              <w:t xml:space="preserve"> 10</w:t>
            </w:r>
            <w:r w:rsidRPr="2D98DE94">
              <w:rPr>
                <w:lang w:val="en-US"/>
              </w:rPr>
              <w:t xml:space="preserve"> refer to the size of the </w:t>
            </w:r>
            <w:r w:rsidRPr="2D98DE94">
              <w:rPr>
                <w:lang w:val="en-US"/>
              </w:rPr>
              <w:lastRenderedPageBreak/>
              <w:t>pollutant.  You can observe this data for 2 different years (2000 and 2010). You can also zoom in on this map to show your particular county. To support students to analyze the data you can use the following prompts:</w:t>
            </w:r>
          </w:p>
          <w:p w14:paraId="7623EFB8" w14:textId="77777777" w:rsidR="007B66A3" w:rsidRDefault="00233D2E">
            <w:pPr>
              <w:widowControl w:val="0"/>
              <w:numPr>
                <w:ilvl w:val="0"/>
                <w:numId w:val="176"/>
              </w:numPr>
              <w:spacing w:after="100"/>
            </w:pPr>
            <w:r>
              <w:rPr>
                <w:i/>
              </w:rPr>
              <w:t xml:space="preserve">What do the different shapes on the maps mean? (These are counties) </w:t>
            </w:r>
          </w:p>
          <w:p w14:paraId="5BB055B6" w14:textId="77777777" w:rsidR="007B66A3" w:rsidRDefault="00233D2E">
            <w:pPr>
              <w:widowControl w:val="0"/>
              <w:numPr>
                <w:ilvl w:val="0"/>
                <w:numId w:val="176"/>
              </w:numPr>
              <w:spacing w:after="100"/>
            </w:pPr>
            <w:r w:rsidRPr="2D98DE94">
              <w:rPr>
                <w:i/>
                <w:iCs/>
                <w:lang w:val="en-US"/>
              </w:rPr>
              <w:t>What do the different colors on the map mean? (Green and yellow means lower rates of asthma caused by the pollution. Orange and red means higher rates of asthma caused by the pollution - Note: at first students may articulate that the colors show more or less of the pollutant. Remind students it is showing asthma rates caused by the pollution.)</w:t>
            </w:r>
          </w:p>
          <w:p w14:paraId="16D5084D" w14:textId="77777777" w:rsidR="007B66A3" w:rsidRDefault="00233D2E">
            <w:pPr>
              <w:widowControl w:val="0"/>
              <w:numPr>
                <w:ilvl w:val="0"/>
                <w:numId w:val="176"/>
              </w:numPr>
              <w:spacing w:after="100"/>
            </w:pPr>
            <w:r>
              <w:rPr>
                <w:i/>
              </w:rPr>
              <w:t xml:space="preserve"> What do you notice about asthma caused by nitrogen dioxide? </w:t>
            </w:r>
          </w:p>
          <w:p w14:paraId="05AC3C01" w14:textId="77777777" w:rsidR="007B66A3" w:rsidRDefault="00233D2E">
            <w:pPr>
              <w:widowControl w:val="0"/>
              <w:numPr>
                <w:ilvl w:val="0"/>
                <w:numId w:val="176"/>
              </w:numPr>
              <w:spacing w:after="100"/>
            </w:pPr>
            <w:r>
              <w:rPr>
                <w:i/>
              </w:rPr>
              <w:t xml:space="preserve">What do you notice about asthma caused by particulate matter? </w:t>
            </w:r>
          </w:p>
          <w:p w14:paraId="3B86B786" w14:textId="77777777" w:rsidR="007B66A3" w:rsidRDefault="00233D2E">
            <w:pPr>
              <w:widowControl w:val="0"/>
              <w:numPr>
                <w:ilvl w:val="0"/>
                <w:numId w:val="176"/>
              </w:numPr>
              <w:spacing w:after="100"/>
            </w:pPr>
            <w:r>
              <w:rPr>
                <w:i/>
              </w:rPr>
              <w:t>What differences do you see between the maps?</w:t>
            </w:r>
          </w:p>
          <w:p w14:paraId="3A3B5C42" w14:textId="77777777" w:rsidR="007B66A3" w:rsidRDefault="00233D2E">
            <w:pPr>
              <w:widowControl w:val="0"/>
              <w:numPr>
                <w:ilvl w:val="0"/>
                <w:numId w:val="176"/>
              </w:numPr>
              <w:spacing w:after="100"/>
            </w:pPr>
            <w:r>
              <w:rPr>
                <w:i/>
              </w:rPr>
              <w:t xml:space="preserve">What questions do you have? </w:t>
            </w:r>
          </w:p>
          <w:p w14:paraId="124F1BE2" w14:textId="77777777" w:rsidR="007B66A3" w:rsidRDefault="00233D2E">
            <w:pPr>
              <w:widowControl w:val="0"/>
              <w:spacing w:after="100"/>
            </w:pPr>
            <w:r>
              <w:rPr>
                <w:noProof/>
              </w:rPr>
              <w:drawing>
                <wp:inline distT="114300" distB="114300" distL="114300" distR="114300" wp14:anchorId="667BDC55" wp14:editId="0488DED3">
                  <wp:extent cx="392132" cy="392132"/>
                  <wp:effectExtent l="0" t="0" r="0" b="0"/>
                  <wp:docPr id="184" name="image5.png" descr="DQB"/>
                  <wp:cNvGraphicFramePr/>
                  <a:graphic xmlns:a="http://schemas.openxmlformats.org/drawingml/2006/main">
                    <a:graphicData uri="http://schemas.openxmlformats.org/drawingml/2006/picture">
                      <pic:pic xmlns:pic="http://schemas.openxmlformats.org/drawingml/2006/picture">
                        <pic:nvPicPr>
                          <pic:cNvPr id="184" name="image5.png" descr="DQB"/>
                          <pic:cNvPicPr preferRelativeResize="0"/>
                        </pic:nvPicPr>
                        <pic:blipFill>
                          <a:blip r:embed="rId101"/>
                          <a:srcRect/>
                          <a:stretch>
                            <a:fillRect/>
                          </a:stretch>
                        </pic:blipFill>
                        <pic:spPr>
                          <a:xfrm>
                            <a:off x="0" y="0"/>
                            <a:ext cx="392132" cy="392132"/>
                          </a:xfrm>
                          <a:prstGeom prst="rect">
                            <a:avLst/>
                          </a:prstGeom>
                          <a:ln/>
                        </pic:spPr>
                      </pic:pic>
                    </a:graphicData>
                  </a:graphic>
                </wp:inline>
              </w:drawing>
            </w:r>
            <w:r w:rsidRPr="2D98DE94">
              <w:rPr>
                <w:lang w:val="en-US"/>
              </w:rPr>
              <w:t xml:space="preserve"> Record student questions on the driving question board. Examples of observations: Particulate matter seems to cause worse rates of asthma than nitrogen dioxide. Some counties seem to have worse asthma rates than others. Things seem to get a little better in 2010, but there are still high rates in some places. Questions you may anticipate hearing might include:</w:t>
            </w:r>
          </w:p>
          <w:p w14:paraId="7FED60A6" w14:textId="77777777" w:rsidR="007B66A3" w:rsidRDefault="00233D2E">
            <w:pPr>
              <w:widowControl w:val="0"/>
              <w:numPr>
                <w:ilvl w:val="0"/>
                <w:numId w:val="131"/>
              </w:numPr>
              <w:spacing w:after="100"/>
            </w:pPr>
            <w:r>
              <w:t>Why do some counties have worse asthma numbers?</w:t>
            </w:r>
          </w:p>
          <w:p w14:paraId="50A1BF4F" w14:textId="77777777" w:rsidR="007B66A3" w:rsidRDefault="00233D2E">
            <w:pPr>
              <w:widowControl w:val="0"/>
              <w:numPr>
                <w:ilvl w:val="0"/>
                <w:numId w:val="131"/>
              </w:numPr>
              <w:spacing w:after="100"/>
            </w:pPr>
            <w:r>
              <w:t>What are nitrogen dioxide and particulate matter? Why does traffic cause pollution?</w:t>
            </w:r>
          </w:p>
          <w:p w14:paraId="68350F0A" w14:textId="77777777" w:rsidR="007B66A3" w:rsidRDefault="00233D2E">
            <w:pPr>
              <w:widowControl w:val="0"/>
              <w:numPr>
                <w:ilvl w:val="0"/>
                <w:numId w:val="131"/>
              </w:numPr>
              <w:spacing w:after="100"/>
            </w:pPr>
            <w:r>
              <w:t>Why does pollution cause asthma? Why was it worse in 2000 than 2010?</w:t>
            </w:r>
          </w:p>
          <w:p w14:paraId="568EEE90" w14:textId="77777777" w:rsidR="007B66A3" w:rsidRDefault="00233D2E">
            <w:pPr>
              <w:widowControl w:val="0"/>
              <w:spacing w:after="100"/>
            </w:pPr>
            <w:r>
              <w:t>Consider if any of these questions are connected to the learning of this lesson. If so, highlight this question for students. Say to students:</w:t>
            </w:r>
          </w:p>
          <w:p w14:paraId="4462F4C9" w14:textId="77777777" w:rsidR="007B66A3" w:rsidRDefault="00233D2E">
            <w:pPr>
              <w:widowControl w:val="0"/>
              <w:numPr>
                <w:ilvl w:val="0"/>
                <w:numId w:val="128"/>
              </w:numPr>
              <w:spacing w:after="100"/>
            </w:pPr>
            <w:r>
              <w:rPr>
                <w:i/>
              </w:rPr>
              <w:t xml:space="preserve">Today’s activity will support us in answering this question. By answering this question, we will be able to build on our understanding of the anchoring problem. </w:t>
            </w:r>
          </w:p>
          <w:p w14:paraId="2355A122" w14:textId="77777777" w:rsidR="007B66A3" w:rsidRDefault="00233D2E">
            <w:pPr>
              <w:widowControl w:val="0"/>
              <w:spacing w:after="100"/>
            </w:pPr>
            <w:r w:rsidRPr="2D98DE94">
              <w:rPr>
                <w:lang w:val="en-US"/>
              </w:rPr>
              <w:t xml:space="preserve">If students do not offer these questions, do not provide these questions for students; instead, help them start thinking about these ideas by focusing their attention to the different asthma numbers, any words they do not know, differences in asthma numbers during the ten year span. Have </w:t>
            </w:r>
            <w:r w:rsidRPr="2D98DE94">
              <w:rPr>
                <w:lang w:val="en-US"/>
              </w:rPr>
              <w:lastRenderedPageBreak/>
              <w:t xml:space="preserve">students place their questions into existing categories, or create new categories. </w:t>
            </w:r>
          </w:p>
        </w:tc>
      </w:tr>
    </w:tbl>
    <w:p w14:paraId="2AACB561" w14:textId="77777777" w:rsidR="007B66A3" w:rsidRDefault="007B66A3"/>
    <w:tbl>
      <w:tblPr>
        <w:tblStyle w:val="afff1"/>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2985"/>
        <w:gridCol w:w="10110"/>
      </w:tblGrid>
      <w:tr w:rsidR="007B66A3" w14:paraId="0EA5D658" w14:textId="77777777" w:rsidTr="00B24230">
        <w:trPr>
          <w:trHeight w:val="527"/>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3EB70775" w14:textId="77777777" w:rsidR="007B66A3" w:rsidRDefault="00233D2E">
            <w:pPr>
              <w:widowControl w:val="0"/>
              <w:spacing w:line="240" w:lineRule="auto"/>
              <w:rPr>
                <w:b/>
                <w:color w:val="FFFFFF"/>
                <w:sz w:val="36"/>
                <w:szCs w:val="36"/>
              </w:rPr>
            </w:pPr>
            <w:r>
              <w:rPr>
                <w:b/>
                <w:color w:val="FFFFFF"/>
                <w:sz w:val="36"/>
                <w:szCs w:val="36"/>
              </w:rPr>
              <w:t>EXPLORE</w:t>
            </w:r>
          </w:p>
        </w:tc>
      </w:tr>
      <w:tr w:rsidR="007B66A3" w14:paraId="648CE288" w14:textId="77777777" w:rsidTr="00B24230">
        <w:trPr>
          <w:trHeight w:val="36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0B1CA259" w14:textId="77777777" w:rsidR="007B66A3" w:rsidRDefault="00233D2E" w:rsidP="2D98DE94">
            <w:pPr>
              <w:widowControl w:val="0"/>
              <w:spacing w:line="240" w:lineRule="auto"/>
              <w:rPr>
                <w:sz w:val="24"/>
                <w:szCs w:val="24"/>
                <w:lang w:val="en-US"/>
              </w:rPr>
            </w:pPr>
            <w:r w:rsidRPr="2D98DE94">
              <w:rPr>
                <w:sz w:val="24"/>
                <w:szCs w:val="24"/>
                <w:lang w:val="en-US"/>
              </w:rPr>
              <w:t xml:space="preserve">Students obtain information from text to describe the cause and effect relationship between transportation and asthma. </w:t>
            </w:r>
          </w:p>
        </w:tc>
      </w:tr>
      <w:tr w:rsidR="007B66A3" w14:paraId="5B461589" w14:textId="77777777" w:rsidTr="006569A8">
        <w:trPr>
          <w:trHeight w:val="3545"/>
        </w:trPr>
        <w:tc>
          <w:tcPr>
            <w:tcW w:w="298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0BDB7013" w14:textId="77777777" w:rsidR="007B66A3" w:rsidRDefault="007B66A3">
            <w:pPr>
              <w:widowControl w:val="0"/>
              <w:spacing w:after="60"/>
              <w:jc w:val="center"/>
              <w:rPr>
                <w:sz w:val="20"/>
                <w:szCs w:val="20"/>
              </w:rPr>
            </w:pPr>
          </w:p>
          <w:p w14:paraId="7C673542" w14:textId="77777777" w:rsidR="007B66A3" w:rsidRDefault="00233D2E">
            <w:pPr>
              <w:widowControl w:val="0"/>
              <w:spacing w:after="60"/>
              <w:jc w:val="center"/>
              <w:rPr>
                <w:sz w:val="20"/>
                <w:szCs w:val="20"/>
              </w:rPr>
            </w:pPr>
            <w:r>
              <w:rPr>
                <w:noProof/>
                <w:sz w:val="20"/>
                <w:szCs w:val="20"/>
              </w:rPr>
              <w:drawing>
                <wp:inline distT="114300" distB="114300" distL="114300" distR="114300" wp14:anchorId="50DE8AEA" wp14:editId="7C56064A">
                  <wp:extent cx="1247775" cy="952693"/>
                  <wp:effectExtent l="12700" t="12700" r="12700" b="12700"/>
                  <wp:docPr id="128" name="image60.png" descr="Research About Traffic and Asthma"/>
                  <wp:cNvGraphicFramePr/>
                  <a:graphic xmlns:a="http://schemas.openxmlformats.org/drawingml/2006/main">
                    <a:graphicData uri="http://schemas.openxmlformats.org/drawingml/2006/picture">
                      <pic:pic xmlns:pic="http://schemas.openxmlformats.org/drawingml/2006/picture">
                        <pic:nvPicPr>
                          <pic:cNvPr id="128" name="image60.png" descr="Research About Traffic and Asthma"/>
                          <pic:cNvPicPr preferRelativeResize="0"/>
                        </pic:nvPicPr>
                        <pic:blipFill>
                          <a:blip r:embed="rId209"/>
                          <a:srcRect t="353" b="353"/>
                          <a:stretch>
                            <a:fillRect/>
                          </a:stretch>
                        </pic:blipFill>
                        <pic:spPr>
                          <a:xfrm>
                            <a:off x="0" y="0"/>
                            <a:ext cx="1247775" cy="952693"/>
                          </a:xfrm>
                          <a:prstGeom prst="rect">
                            <a:avLst/>
                          </a:prstGeom>
                          <a:ln w="12700">
                            <a:solidFill>
                              <a:srgbClr val="666666"/>
                            </a:solidFill>
                            <a:prstDash val="solid"/>
                          </a:ln>
                        </pic:spPr>
                      </pic:pic>
                    </a:graphicData>
                  </a:graphic>
                </wp:inline>
              </w:drawing>
            </w:r>
            <w:r>
              <w:rPr>
                <w:sz w:val="20"/>
                <w:szCs w:val="20"/>
              </w:rPr>
              <w:t xml:space="preserve"> </w:t>
            </w:r>
          </w:p>
          <w:p w14:paraId="1E731333" w14:textId="1247FC06" w:rsidR="007B66A3" w:rsidRPr="001C15BC" w:rsidRDefault="007B66A3">
            <w:pPr>
              <w:widowControl w:val="0"/>
              <w:jc w:val="center"/>
            </w:pPr>
            <w:hyperlink r:id="rId210">
              <w:r w:rsidRPr="001C15BC">
                <w:rPr>
                  <w:color w:val="1155CC"/>
                  <w:sz w:val="20"/>
                  <w:szCs w:val="20"/>
                  <w:u w:val="single"/>
                </w:rPr>
                <w:t>Research About Traffic</w:t>
              </w:r>
            </w:hyperlink>
          </w:p>
          <w:p w14:paraId="3FB4467F" w14:textId="5FDB91EE" w:rsidR="007B66A3" w:rsidRPr="00024140" w:rsidRDefault="007B66A3">
            <w:pPr>
              <w:widowControl w:val="0"/>
              <w:jc w:val="center"/>
              <w:rPr>
                <w:sz w:val="20"/>
                <w:szCs w:val="20"/>
              </w:rPr>
            </w:pPr>
            <w:hyperlink r:id="rId211">
              <w:r w:rsidRPr="00024140">
                <w:rPr>
                  <w:color w:val="1155CC"/>
                  <w:sz w:val="20"/>
                  <w:szCs w:val="20"/>
                  <w:u w:val="single"/>
                </w:rPr>
                <w:t>and Asthma</w:t>
              </w:r>
            </w:hyperlink>
          </w:p>
          <w:p w14:paraId="02014E1B" w14:textId="3383BEDB" w:rsidR="007B66A3" w:rsidRDefault="007B66A3">
            <w:pPr>
              <w:widowControl w:val="0"/>
              <w:spacing w:after="60"/>
              <w:jc w:val="center"/>
              <w:rPr>
                <w:sz w:val="20"/>
                <w:szCs w:val="20"/>
              </w:rPr>
            </w:pPr>
            <w:hyperlink r:id="rId212">
              <w:r w:rsidRPr="00024140">
                <w:rPr>
                  <w:color w:val="1155CC"/>
                  <w:sz w:val="20"/>
                  <w:szCs w:val="20"/>
                  <w:u w:val="single"/>
                </w:rPr>
                <w:t>Student Journal page</w:t>
              </w:r>
            </w:hyperlink>
          </w:p>
          <w:p w14:paraId="071E1EBB" w14:textId="77777777" w:rsidR="007B66A3" w:rsidRDefault="007B66A3">
            <w:pPr>
              <w:widowControl w:val="0"/>
              <w:spacing w:after="60"/>
              <w:jc w:val="center"/>
              <w:rPr>
                <w:sz w:val="20"/>
                <w:szCs w:val="20"/>
              </w:rPr>
            </w:pPr>
          </w:p>
          <w:p w14:paraId="298D92E6" w14:textId="77777777" w:rsidR="007B66A3" w:rsidRDefault="007B66A3">
            <w:pPr>
              <w:widowControl w:val="0"/>
              <w:spacing w:after="60"/>
              <w:jc w:val="center"/>
              <w:rPr>
                <w:sz w:val="20"/>
                <w:szCs w:val="20"/>
              </w:rPr>
            </w:pPr>
          </w:p>
          <w:p w14:paraId="37495D69" w14:textId="77777777" w:rsidR="007B66A3" w:rsidRDefault="007B66A3">
            <w:pPr>
              <w:widowControl w:val="0"/>
              <w:spacing w:after="60"/>
              <w:jc w:val="center"/>
              <w:rPr>
                <w:sz w:val="20"/>
                <w:szCs w:val="20"/>
              </w:rPr>
            </w:pPr>
          </w:p>
          <w:p w14:paraId="149143E6" w14:textId="77777777" w:rsidR="007B66A3" w:rsidRDefault="00233D2E">
            <w:pPr>
              <w:widowControl w:val="0"/>
              <w:spacing w:after="60"/>
              <w:jc w:val="center"/>
              <w:rPr>
                <w:sz w:val="20"/>
                <w:szCs w:val="20"/>
              </w:rPr>
            </w:pPr>
            <w:r>
              <w:rPr>
                <w:noProof/>
                <w:sz w:val="20"/>
                <w:szCs w:val="20"/>
              </w:rPr>
              <w:lastRenderedPageBreak/>
              <w:drawing>
                <wp:inline distT="114300" distB="114300" distL="114300" distR="114300" wp14:anchorId="59A88A19" wp14:editId="252B083F">
                  <wp:extent cx="1257300" cy="959966"/>
                  <wp:effectExtent l="12700" t="12700" r="12700" b="12700"/>
                  <wp:docPr id="45" name="image43.png" descr="The Air We Breathe"/>
                  <wp:cNvGraphicFramePr/>
                  <a:graphic xmlns:a="http://schemas.openxmlformats.org/drawingml/2006/main">
                    <a:graphicData uri="http://schemas.openxmlformats.org/drawingml/2006/picture">
                      <pic:pic xmlns:pic="http://schemas.openxmlformats.org/drawingml/2006/picture">
                        <pic:nvPicPr>
                          <pic:cNvPr id="45" name="image43.png" descr="The Air We Breathe"/>
                          <pic:cNvPicPr preferRelativeResize="0"/>
                        </pic:nvPicPr>
                        <pic:blipFill>
                          <a:blip r:embed="rId213"/>
                          <a:srcRect t="392" b="392"/>
                          <a:stretch>
                            <a:fillRect/>
                          </a:stretch>
                        </pic:blipFill>
                        <pic:spPr>
                          <a:xfrm>
                            <a:off x="0" y="0"/>
                            <a:ext cx="1257300" cy="959966"/>
                          </a:xfrm>
                          <a:prstGeom prst="rect">
                            <a:avLst/>
                          </a:prstGeom>
                          <a:ln w="12700">
                            <a:solidFill>
                              <a:srgbClr val="666666"/>
                            </a:solidFill>
                            <a:prstDash val="solid"/>
                          </a:ln>
                        </pic:spPr>
                      </pic:pic>
                    </a:graphicData>
                  </a:graphic>
                </wp:inline>
              </w:drawing>
            </w:r>
            <w:r>
              <w:rPr>
                <w:sz w:val="20"/>
                <w:szCs w:val="20"/>
              </w:rPr>
              <w:t xml:space="preserve"> </w:t>
            </w:r>
          </w:p>
          <w:p w14:paraId="23E699EF" w14:textId="7503DA15" w:rsidR="007B66A3" w:rsidRDefault="007B66A3">
            <w:pPr>
              <w:widowControl w:val="0"/>
              <w:jc w:val="center"/>
            </w:pPr>
            <w:hyperlink r:id="rId214">
              <w:r>
                <w:rPr>
                  <w:color w:val="1155CC"/>
                  <w:sz w:val="20"/>
                  <w:szCs w:val="20"/>
                  <w:u w:val="single"/>
                </w:rPr>
                <w:t>The Air We Breathe</w:t>
              </w:r>
            </w:hyperlink>
          </w:p>
          <w:p w14:paraId="60AC3552" w14:textId="77777777" w:rsidR="007B66A3" w:rsidRDefault="007B66A3">
            <w:pPr>
              <w:widowControl w:val="0"/>
              <w:jc w:val="center"/>
              <w:rPr>
                <w:sz w:val="18"/>
                <w:szCs w:val="18"/>
              </w:rPr>
            </w:pPr>
            <w:hyperlink r:id="rId215" w:anchor="slide=id.ga9de7652a5_0_23">
              <w:r>
                <w:rPr>
                  <w:color w:val="1155CC"/>
                  <w:sz w:val="20"/>
                  <w:szCs w:val="20"/>
                  <w:u w:val="single"/>
                </w:rPr>
                <w:t>Student Journal page</w:t>
              </w:r>
            </w:hyperlink>
          </w:p>
          <w:p w14:paraId="49868047" w14:textId="77777777" w:rsidR="007B66A3" w:rsidRDefault="007B66A3">
            <w:pPr>
              <w:widowControl w:val="0"/>
              <w:spacing w:after="60"/>
              <w:jc w:val="center"/>
              <w:rPr>
                <w:sz w:val="20"/>
                <w:szCs w:val="20"/>
              </w:rPr>
            </w:pPr>
          </w:p>
          <w:p w14:paraId="47F3F670" w14:textId="77777777" w:rsidR="007B66A3" w:rsidRDefault="007B66A3">
            <w:pPr>
              <w:widowControl w:val="0"/>
              <w:rPr>
                <w:b/>
                <w:i/>
                <w:sz w:val="20"/>
                <w:szCs w:val="20"/>
              </w:rPr>
            </w:pPr>
          </w:p>
          <w:p w14:paraId="75420DF0" w14:textId="77777777" w:rsidR="007B66A3" w:rsidRDefault="007B66A3">
            <w:pPr>
              <w:widowControl w:val="0"/>
              <w:rPr>
                <w:b/>
                <w:i/>
                <w:sz w:val="20"/>
                <w:szCs w:val="20"/>
              </w:rPr>
            </w:pPr>
          </w:p>
          <w:p w14:paraId="021D9592" w14:textId="77777777" w:rsidR="007B66A3" w:rsidRDefault="007B66A3">
            <w:pPr>
              <w:widowControl w:val="0"/>
              <w:rPr>
                <w:b/>
                <w:i/>
                <w:sz w:val="20"/>
                <w:szCs w:val="20"/>
              </w:rPr>
            </w:pPr>
          </w:p>
          <w:p w14:paraId="43FFAC60" w14:textId="77777777" w:rsidR="007B66A3" w:rsidRDefault="007B66A3">
            <w:pPr>
              <w:widowControl w:val="0"/>
              <w:rPr>
                <w:b/>
                <w:i/>
                <w:sz w:val="20"/>
                <w:szCs w:val="20"/>
              </w:rPr>
            </w:pPr>
          </w:p>
          <w:p w14:paraId="4284AA68" w14:textId="77777777" w:rsidR="007B66A3" w:rsidRDefault="007B66A3">
            <w:pPr>
              <w:widowControl w:val="0"/>
              <w:rPr>
                <w:b/>
                <w:i/>
                <w:sz w:val="20"/>
                <w:szCs w:val="20"/>
              </w:rPr>
            </w:pPr>
          </w:p>
          <w:p w14:paraId="768A25DB" w14:textId="77777777" w:rsidR="007B66A3" w:rsidRDefault="007B66A3">
            <w:pPr>
              <w:widowControl w:val="0"/>
              <w:rPr>
                <w:b/>
                <w:i/>
                <w:sz w:val="20"/>
                <w:szCs w:val="20"/>
              </w:rPr>
            </w:pPr>
          </w:p>
          <w:p w14:paraId="2CDB26BD" w14:textId="77777777" w:rsidR="007B66A3" w:rsidRDefault="00233D2E">
            <w:pPr>
              <w:widowControl w:val="0"/>
              <w:rPr>
                <w:b/>
                <w:i/>
                <w:sz w:val="20"/>
                <w:szCs w:val="20"/>
              </w:rPr>
            </w:pPr>
            <w:r>
              <w:rPr>
                <w:b/>
                <w:i/>
                <w:sz w:val="20"/>
                <w:szCs w:val="20"/>
              </w:rPr>
              <w:t>Teaching Tip:</w:t>
            </w:r>
          </w:p>
          <w:p w14:paraId="6E69F4F4" w14:textId="77777777" w:rsidR="007B66A3" w:rsidRDefault="00233D2E" w:rsidP="2D98DE94">
            <w:pPr>
              <w:widowControl w:val="0"/>
              <w:spacing w:after="80"/>
              <w:rPr>
                <w:sz w:val="20"/>
                <w:szCs w:val="20"/>
                <w:lang w:val="en-US"/>
              </w:rPr>
            </w:pPr>
            <w:r w:rsidRPr="2D98DE94">
              <w:rPr>
                <w:sz w:val="20"/>
                <w:szCs w:val="20"/>
                <w:lang w:val="en-US"/>
              </w:rPr>
              <w:t xml:space="preserve">To help students build research skills, when you click on the links, first ask students which topics </w:t>
            </w:r>
            <w:r w:rsidRPr="2D98DE94">
              <w:rPr>
                <w:i/>
                <w:iCs/>
                <w:sz w:val="20"/>
                <w:szCs w:val="20"/>
                <w:lang w:val="en-US"/>
              </w:rPr>
              <w:t>they think</w:t>
            </w:r>
            <w:r w:rsidRPr="2D98DE94">
              <w:rPr>
                <w:sz w:val="20"/>
                <w:szCs w:val="20"/>
                <w:lang w:val="en-US"/>
              </w:rPr>
              <w:t xml:space="preserve"> would be most relevant to help explain the cause and effect relationship between traffic and asthma. </w:t>
            </w:r>
          </w:p>
        </w:tc>
        <w:tc>
          <w:tcPr>
            <w:tcW w:w="1011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71E71BBD" w14:textId="77777777" w:rsidR="007B66A3" w:rsidRDefault="00233D2E">
            <w:pPr>
              <w:widowControl w:val="0"/>
              <w:spacing w:after="100"/>
            </w:pPr>
            <w:r>
              <w:lastRenderedPageBreak/>
              <w:t>Say to students:</w:t>
            </w:r>
          </w:p>
          <w:p w14:paraId="4A201F77" w14:textId="77777777" w:rsidR="007B66A3" w:rsidRDefault="00233D2E">
            <w:pPr>
              <w:widowControl w:val="0"/>
              <w:numPr>
                <w:ilvl w:val="0"/>
                <w:numId w:val="165"/>
              </w:numPr>
              <w:spacing w:after="100"/>
            </w:pPr>
            <w:r w:rsidRPr="2D98DE94">
              <w:rPr>
                <w:i/>
                <w:iCs/>
                <w:lang w:val="en-US"/>
              </w:rPr>
              <w:t>In order to answer some of these questions, what kinds of information do you need and how might you go about finding this information?</w:t>
            </w:r>
          </w:p>
          <w:p w14:paraId="4D63F12B" w14:textId="77777777" w:rsidR="007B66A3" w:rsidRDefault="00233D2E">
            <w:pPr>
              <w:widowControl w:val="0"/>
              <w:spacing w:after="100"/>
            </w:pPr>
            <w:r>
              <w:t>If students are struggling, say to students:</w:t>
            </w:r>
          </w:p>
          <w:p w14:paraId="0E27EFC4" w14:textId="77777777" w:rsidR="007B66A3" w:rsidRDefault="00233D2E">
            <w:pPr>
              <w:widowControl w:val="0"/>
              <w:numPr>
                <w:ilvl w:val="0"/>
                <w:numId w:val="184"/>
              </w:numPr>
              <w:spacing w:after="100"/>
            </w:pPr>
            <w:r w:rsidRPr="2D98DE94">
              <w:rPr>
                <w:i/>
                <w:iCs/>
                <w:lang w:val="en-US"/>
              </w:rPr>
              <w:t>How were we able to answer our questions in the previous lesson about natural resources? (Students may recall that they used an internet resource to gather specific information.)</w:t>
            </w:r>
          </w:p>
          <w:p w14:paraId="2D25F052" w14:textId="77777777" w:rsidR="007B66A3" w:rsidRDefault="00233D2E">
            <w:pPr>
              <w:widowControl w:val="0"/>
              <w:spacing w:after="100"/>
            </w:pPr>
            <w:r w:rsidRPr="2D98DE94">
              <w:rPr>
                <w:lang w:val="en-US"/>
              </w:rPr>
              <w:t>In the last lesson, students developed the practice of obtaining information, using only one resource. In this lesson, they will use multiple resources, and combine information.</w:t>
            </w:r>
          </w:p>
          <w:p w14:paraId="23814385" w14:textId="684723CB" w:rsidR="007B66A3" w:rsidRDefault="00233D2E">
            <w:pPr>
              <w:widowControl w:val="0"/>
              <w:spacing w:after="100"/>
            </w:pPr>
            <w:r w:rsidRPr="2D98DE94">
              <w:rPr>
                <w:lang w:val="en-US"/>
              </w:rPr>
              <w:t xml:space="preserve">Provide students the following text resources and the </w:t>
            </w:r>
            <w:hyperlink r:id="rId216">
              <w:r w:rsidR="007B66A3" w:rsidRPr="00ED6A59">
                <w:rPr>
                  <w:color w:val="1155CC"/>
                  <w:u w:val="single"/>
                  <w:lang w:val="en-US"/>
                </w:rPr>
                <w:t xml:space="preserve">Research About Traffic and Asthma and The Air We Breathe </w:t>
              </w:r>
            </w:hyperlink>
            <w:hyperlink r:id="rId217">
              <w:r w:rsidR="007B66A3" w:rsidRPr="00ED6A59">
                <w:rPr>
                  <w:color w:val="1155CC"/>
                  <w:u w:val="single"/>
                  <w:lang w:val="en-US"/>
                </w:rPr>
                <w:t>Student Journal pages</w:t>
              </w:r>
            </w:hyperlink>
            <w:r w:rsidRPr="2D98DE94">
              <w:rPr>
                <w:lang w:val="en-US"/>
              </w:rPr>
              <w:t xml:space="preserve">. Show students that they can use the first page to record important facts, then put those facts into a flowchart that shows step by step how traffic causes asthma. </w:t>
            </w:r>
          </w:p>
          <w:p w14:paraId="310814F7" w14:textId="77777777" w:rsidR="007B66A3" w:rsidRDefault="007B66A3">
            <w:pPr>
              <w:widowControl w:val="0"/>
              <w:numPr>
                <w:ilvl w:val="0"/>
                <w:numId w:val="31"/>
              </w:numPr>
              <w:spacing w:after="100"/>
            </w:pPr>
            <w:hyperlink r:id="rId218">
              <w:r>
                <w:rPr>
                  <w:color w:val="1155CC"/>
                  <w:u w:val="single"/>
                </w:rPr>
                <w:t>What Causes Air Pollution</w:t>
              </w:r>
            </w:hyperlink>
            <w:r>
              <w:t xml:space="preserve"> from NASA Climate Kids</w:t>
            </w:r>
          </w:p>
          <w:p w14:paraId="1E1924CB" w14:textId="77777777" w:rsidR="007B66A3" w:rsidRDefault="007B66A3">
            <w:pPr>
              <w:widowControl w:val="0"/>
              <w:numPr>
                <w:ilvl w:val="0"/>
                <w:numId w:val="31"/>
              </w:numPr>
              <w:spacing w:after="100"/>
            </w:pPr>
            <w:hyperlink r:id="rId219">
              <w:r>
                <w:rPr>
                  <w:color w:val="1155CC"/>
                  <w:u w:val="single"/>
                </w:rPr>
                <w:t>Clean Air Outdoors</w:t>
              </w:r>
            </w:hyperlink>
            <w:r>
              <w:t xml:space="preserve"> from The American Lung Association</w:t>
            </w:r>
          </w:p>
          <w:p w14:paraId="45A54A26" w14:textId="77777777" w:rsidR="007B66A3" w:rsidRDefault="00233D2E">
            <w:pPr>
              <w:widowControl w:val="0"/>
              <w:numPr>
                <w:ilvl w:val="1"/>
                <w:numId w:val="31"/>
              </w:numPr>
              <w:spacing w:after="100"/>
            </w:pPr>
            <w:r>
              <w:lastRenderedPageBreak/>
              <w:t xml:space="preserve">The most helpful starting point for research is the page titled </w:t>
            </w:r>
            <w:hyperlink r:id="rId220">
              <w:r w:rsidR="007B66A3">
                <w:rPr>
                  <w:color w:val="1155CC"/>
                  <w:u w:val="single"/>
                </w:rPr>
                <w:t>What Makes Outdoor Air Unhealthy?</w:t>
              </w:r>
            </w:hyperlink>
            <w:r>
              <w:t>. Have the students research the hyperlinks for Nitrogen Dioxide, Particulate Matter, and Transportation.</w:t>
            </w:r>
          </w:p>
          <w:p w14:paraId="711A7BCD" w14:textId="77777777" w:rsidR="007B66A3" w:rsidRDefault="00233D2E">
            <w:pPr>
              <w:widowControl w:val="0"/>
              <w:spacing w:after="100"/>
            </w:pPr>
            <w:r w:rsidRPr="2D98DE94">
              <w:rPr>
                <w:lang w:val="en-US"/>
              </w:rPr>
              <w:t>They can take time to read and take notes individually, then pair up to co-construct their flowcharts based on what they read.  They can use pictures, drawings, and/or words to construct their flowcharts.</w:t>
            </w:r>
          </w:p>
          <w:p w14:paraId="200C6C2C" w14:textId="77777777" w:rsidR="007B66A3" w:rsidRDefault="00233D2E">
            <w:pPr>
              <w:widowControl w:val="0"/>
              <w:spacing w:after="100"/>
            </w:pPr>
            <w:r w:rsidRPr="2D98DE94">
              <w:rPr>
                <w:lang w:val="en-US"/>
              </w:rPr>
              <w:t xml:space="preserve">After students create their flowcharts, create a class flowchart to make sure everyone comes to a consensus about the cause and effect relationship. Take this opportunity to remind students that events have causes that generate observable patterns and highlight the evidence in the flowchart that supports the explanation that traffic can cause asthma. It is important to highlight the causal mechanism in the flowchart, highlighting that this relationship is nonlinear and complex. </w:t>
            </w:r>
          </w:p>
          <w:p w14:paraId="179EA1D6" w14:textId="77777777" w:rsidR="007B66A3" w:rsidRDefault="00233D2E">
            <w:pPr>
              <w:widowControl w:val="0"/>
              <w:spacing w:after="100"/>
            </w:pPr>
            <w:r w:rsidRPr="2D98DE94">
              <w:rPr>
                <w:lang w:val="en-US"/>
              </w:rPr>
              <w:t>Next, allow students to work in groups to choose another phenomenon related to humans' uses of natural resources, research using text and video resources, and create a flowchart to apply the CCC of cause and effect to other examples. Highlight the routine nature in which cause and effect is used in these cases to explain changes in the environment. As students work, use these prompts to support student sensemaking:</w:t>
            </w:r>
          </w:p>
          <w:p w14:paraId="3BB35E04" w14:textId="77777777" w:rsidR="007B66A3" w:rsidRDefault="00233D2E">
            <w:pPr>
              <w:widowControl w:val="0"/>
              <w:numPr>
                <w:ilvl w:val="0"/>
                <w:numId w:val="165"/>
              </w:numPr>
              <w:spacing w:after="100"/>
            </w:pPr>
            <w:r w:rsidRPr="2D98DE94">
              <w:rPr>
                <w:i/>
                <w:iCs/>
                <w:lang w:val="en-US"/>
              </w:rPr>
              <w:t>What’s going on? Does it always work this way?</w:t>
            </w:r>
          </w:p>
          <w:p w14:paraId="6B2AA009" w14:textId="77777777" w:rsidR="007B66A3" w:rsidRDefault="00233D2E">
            <w:pPr>
              <w:widowControl w:val="0"/>
              <w:numPr>
                <w:ilvl w:val="0"/>
                <w:numId w:val="165"/>
              </w:numPr>
              <w:spacing w:after="100"/>
              <w:rPr>
                <w:i/>
              </w:rPr>
            </w:pPr>
            <w:r>
              <w:rPr>
                <w:i/>
              </w:rPr>
              <w:t>What is the mechanism that explains this?</w:t>
            </w:r>
          </w:p>
          <w:p w14:paraId="5D4A5847" w14:textId="77777777" w:rsidR="007B66A3" w:rsidRDefault="00233D2E" w:rsidP="2D98DE94">
            <w:pPr>
              <w:widowControl w:val="0"/>
              <w:numPr>
                <w:ilvl w:val="0"/>
                <w:numId w:val="165"/>
              </w:numPr>
              <w:spacing w:after="100"/>
              <w:rPr>
                <w:i/>
                <w:iCs/>
                <w:lang w:val="en-US"/>
              </w:rPr>
            </w:pPr>
            <w:r w:rsidRPr="2D98DE94">
              <w:rPr>
                <w:i/>
                <w:iCs/>
                <w:lang w:val="en-US"/>
              </w:rPr>
              <w:t>How can we show this relationship and how does it help us explain what’s going on?</w:t>
            </w:r>
          </w:p>
          <w:p w14:paraId="082981ED" w14:textId="77777777" w:rsidR="007B66A3" w:rsidRDefault="00233D2E">
            <w:pPr>
              <w:widowControl w:val="0"/>
              <w:spacing w:after="100"/>
            </w:pPr>
            <w:r>
              <w:t>Examples students could choose from include:</w:t>
            </w:r>
          </w:p>
          <w:p w14:paraId="3B6A0451" w14:textId="77777777" w:rsidR="007B66A3" w:rsidRDefault="00233D2E">
            <w:pPr>
              <w:widowControl w:val="0"/>
              <w:numPr>
                <w:ilvl w:val="0"/>
                <w:numId w:val="33"/>
              </w:numPr>
              <w:spacing w:after="100"/>
            </w:pPr>
            <w:r>
              <w:t>Coral Bleaching in the Oceans</w:t>
            </w:r>
          </w:p>
          <w:p w14:paraId="6D345923" w14:textId="77777777" w:rsidR="007B66A3" w:rsidRDefault="00233D2E">
            <w:pPr>
              <w:widowControl w:val="0"/>
              <w:numPr>
                <w:ilvl w:val="0"/>
                <w:numId w:val="33"/>
              </w:numPr>
              <w:spacing w:after="100"/>
            </w:pPr>
            <w:r>
              <w:t>Oil Spills and Aquatic Life</w:t>
            </w:r>
          </w:p>
          <w:p w14:paraId="0C4C7905" w14:textId="77777777" w:rsidR="007B66A3" w:rsidRDefault="00233D2E">
            <w:pPr>
              <w:widowControl w:val="0"/>
              <w:numPr>
                <w:ilvl w:val="0"/>
                <w:numId w:val="33"/>
              </w:numPr>
              <w:spacing w:after="100"/>
            </w:pPr>
            <w:r>
              <w:t xml:space="preserve">Earthquakes and Fracking </w:t>
            </w:r>
          </w:p>
          <w:p w14:paraId="6CCB7E78" w14:textId="77777777" w:rsidR="007B66A3" w:rsidRDefault="00233D2E">
            <w:pPr>
              <w:widowControl w:val="0"/>
              <w:numPr>
                <w:ilvl w:val="0"/>
                <w:numId w:val="33"/>
              </w:numPr>
              <w:spacing w:after="100"/>
            </w:pPr>
            <w:r>
              <w:t>Flammable Water from Fracking</w:t>
            </w:r>
          </w:p>
          <w:p w14:paraId="55BFB0A3" w14:textId="77777777" w:rsidR="007B66A3" w:rsidRDefault="00233D2E">
            <w:pPr>
              <w:widowControl w:val="0"/>
              <w:numPr>
                <w:ilvl w:val="0"/>
                <w:numId w:val="33"/>
              </w:numPr>
              <w:spacing w:after="100"/>
            </w:pPr>
            <w:r>
              <w:t>Increased Wildfires</w:t>
            </w:r>
          </w:p>
          <w:p w14:paraId="35E83E8C" w14:textId="77777777" w:rsidR="007B66A3" w:rsidRDefault="00233D2E">
            <w:pPr>
              <w:widowControl w:val="0"/>
              <w:numPr>
                <w:ilvl w:val="0"/>
                <w:numId w:val="33"/>
              </w:numPr>
              <w:spacing w:after="100"/>
            </w:pPr>
            <w:r>
              <w:t>Coal ash spills</w:t>
            </w:r>
          </w:p>
          <w:p w14:paraId="29B458D4" w14:textId="77777777" w:rsidR="007B66A3" w:rsidRDefault="00233D2E">
            <w:pPr>
              <w:widowControl w:val="0"/>
              <w:numPr>
                <w:ilvl w:val="0"/>
                <w:numId w:val="33"/>
              </w:numPr>
              <w:spacing w:after="100"/>
            </w:pPr>
            <w:r>
              <w:t>Orange Water from Coal Pollution</w:t>
            </w:r>
          </w:p>
          <w:p w14:paraId="06C079F0" w14:textId="77777777" w:rsidR="007B66A3" w:rsidRDefault="00233D2E">
            <w:pPr>
              <w:widowControl w:val="0"/>
              <w:numPr>
                <w:ilvl w:val="0"/>
                <w:numId w:val="33"/>
              </w:numPr>
              <w:spacing w:after="100"/>
            </w:pPr>
            <w:r>
              <w:t>Other (based on student research and interest)</w:t>
            </w:r>
          </w:p>
          <w:p w14:paraId="21129327" w14:textId="77777777" w:rsidR="007B66A3" w:rsidRDefault="00233D2E">
            <w:pPr>
              <w:widowControl w:val="0"/>
              <w:spacing w:after="100"/>
            </w:pPr>
            <w:r w:rsidRPr="2D98DE94">
              <w:rPr>
                <w:lang w:val="en-US"/>
              </w:rPr>
              <w:lastRenderedPageBreak/>
              <w:t xml:space="preserve">Some of these topics are able to be researched using the NASA and EIA Energy Kids websites. For other topics, here are other resources to find student-friendly news articles: </w:t>
            </w:r>
            <w:hyperlink r:id="rId221">
              <w:r w:rsidR="007B66A3" w:rsidRPr="2D98DE94">
                <w:rPr>
                  <w:color w:val="1155CC"/>
                  <w:u w:val="single"/>
                  <w:lang w:val="en-US"/>
                </w:rPr>
                <w:t>Science Journal For Kids</w:t>
              </w:r>
            </w:hyperlink>
            <w:r w:rsidRPr="2D98DE94">
              <w:rPr>
                <w:lang w:val="en-US"/>
              </w:rPr>
              <w:t xml:space="preserve">, </w:t>
            </w:r>
            <w:hyperlink r:id="rId222">
              <w:r w:rsidR="007B66A3" w:rsidRPr="2D98DE94">
                <w:rPr>
                  <w:color w:val="1155CC"/>
                  <w:u w:val="single"/>
                  <w:lang w:val="en-US"/>
                </w:rPr>
                <w:t>Science News For Students</w:t>
              </w:r>
            </w:hyperlink>
            <w:r w:rsidRPr="2D98DE94">
              <w:rPr>
                <w:lang w:val="en-US"/>
              </w:rPr>
              <w:t xml:space="preserve">, </w:t>
            </w:r>
            <w:hyperlink r:id="rId223">
              <w:r w:rsidR="007B66A3" w:rsidRPr="2D98DE94">
                <w:rPr>
                  <w:color w:val="1155CC"/>
                  <w:u w:val="single"/>
                  <w:lang w:val="en-US"/>
                </w:rPr>
                <w:t>Washington Post For Kids</w:t>
              </w:r>
            </w:hyperlink>
            <w:r w:rsidRPr="2D98DE94">
              <w:rPr>
                <w:lang w:val="en-US"/>
              </w:rPr>
              <w:t xml:space="preserve">,  and </w:t>
            </w:r>
            <w:hyperlink r:id="rId224">
              <w:r w:rsidR="007B66A3" w:rsidRPr="2D98DE94">
                <w:rPr>
                  <w:color w:val="1155CC"/>
                  <w:u w:val="single"/>
                  <w:lang w:val="en-US"/>
                </w:rPr>
                <w:t>Smithsonian Tween Tribune</w:t>
              </w:r>
            </w:hyperlink>
            <w:r w:rsidRPr="2D98DE94">
              <w:rPr>
                <w:lang w:val="en-US"/>
              </w:rPr>
              <w:t xml:space="preserve">. </w:t>
            </w:r>
          </w:p>
          <w:p w14:paraId="60A40407" w14:textId="77777777" w:rsidR="007B66A3" w:rsidRDefault="00233D2E">
            <w:pPr>
              <w:widowControl w:val="0"/>
              <w:spacing w:after="100"/>
            </w:pPr>
            <w:r w:rsidRPr="2D98DE94">
              <w:rPr>
                <w:lang w:val="en-US"/>
              </w:rPr>
              <w:t xml:space="preserve">To support students in identifying reliable resources facilitate a discussion about important things to look for when examining websites: </w:t>
            </w:r>
            <w:hyperlink r:id="rId225">
              <w:r w:rsidR="007B66A3" w:rsidRPr="2D98DE94">
                <w:rPr>
                  <w:color w:val="1155CC"/>
                  <w:u w:val="single"/>
                  <w:lang w:val="en-US"/>
                </w:rPr>
                <w:t>Writing Videos for Kids: How to Evaluate Sources for Reliability</w:t>
              </w:r>
            </w:hyperlink>
            <w:r w:rsidRPr="2D98DE94">
              <w:rPr>
                <w:lang w:val="en-US"/>
              </w:rPr>
              <w:t>. From this video, highlight the following:</w:t>
            </w:r>
          </w:p>
          <w:p w14:paraId="0F3B579D" w14:textId="77777777" w:rsidR="007B66A3" w:rsidRDefault="00233D2E">
            <w:pPr>
              <w:widowControl w:val="0"/>
              <w:numPr>
                <w:ilvl w:val="0"/>
                <w:numId w:val="145"/>
              </w:numPr>
              <w:spacing w:after="100"/>
            </w:pPr>
            <w:r w:rsidRPr="2D98DE94">
              <w:rPr>
                <w:lang w:val="en-US"/>
              </w:rPr>
              <w:t>Identify the author. Who are they? What is their purpose for writing the article?</w:t>
            </w:r>
          </w:p>
          <w:p w14:paraId="729CD80E" w14:textId="77777777" w:rsidR="007B66A3" w:rsidRDefault="00233D2E">
            <w:pPr>
              <w:widowControl w:val="0"/>
              <w:numPr>
                <w:ilvl w:val="0"/>
                <w:numId w:val="145"/>
              </w:numPr>
              <w:spacing w:after="100"/>
            </w:pPr>
            <w:r>
              <w:t>Look for common information between multiple articles on the same topic</w:t>
            </w:r>
          </w:p>
          <w:p w14:paraId="06198FDE" w14:textId="77777777" w:rsidR="007B66A3" w:rsidRDefault="00233D2E">
            <w:pPr>
              <w:widowControl w:val="0"/>
              <w:numPr>
                <w:ilvl w:val="0"/>
                <w:numId w:val="145"/>
              </w:numPr>
              <w:spacing w:after="100"/>
            </w:pPr>
            <w:r>
              <w:t>Look at the date the article was written. Scientific knowledge can change over time.</w:t>
            </w:r>
          </w:p>
          <w:p w14:paraId="1DB0F804" w14:textId="77777777" w:rsidR="007B66A3" w:rsidRDefault="00233D2E">
            <w:pPr>
              <w:widowControl w:val="0"/>
              <w:spacing w:after="100"/>
            </w:pPr>
            <w:r w:rsidRPr="2D98DE94">
              <w:rPr>
                <w:lang w:val="en-US"/>
              </w:rPr>
              <w:t>As a class, examine one of the resources students will be using for today’s activity. Have the students identify the author, discuss the purpose of the writing, and identify the date the article was written. To help guide them you can ask:</w:t>
            </w:r>
          </w:p>
          <w:p w14:paraId="2927660E" w14:textId="77777777" w:rsidR="007B66A3" w:rsidRDefault="00233D2E">
            <w:pPr>
              <w:widowControl w:val="0"/>
              <w:numPr>
                <w:ilvl w:val="0"/>
                <w:numId w:val="3"/>
              </w:numPr>
              <w:spacing w:after="100"/>
            </w:pPr>
            <w:r>
              <w:rPr>
                <w:i/>
              </w:rPr>
              <w:t>Who is the author of the article?</w:t>
            </w:r>
          </w:p>
          <w:p w14:paraId="6782EE31" w14:textId="77777777" w:rsidR="007B66A3" w:rsidRDefault="00233D2E">
            <w:pPr>
              <w:widowControl w:val="0"/>
              <w:numPr>
                <w:ilvl w:val="0"/>
                <w:numId w:val="3"/>
              </w:numPr>
              <w:spacing w:after="100"/>
            </w:pPr>
            <w:r>
              <w:rPr>
                <w:i/>
              </w:rPr>
              <w:t>Where can we find the author?</w:t>
            </w:r>
          </w:p>
          <w:p w14:paraId="24F8B61A" w14:textId="77777777" w:rsidR="007B66A3" w:rsidRDefault="00233D2E">
            <w:pPr>
              <w:widowControl w:val="0"/>
              <w:numPr>
                <w:ilvl w:val="0"/>
                <w:numId w:val="3"/>
              </w:numPr>
              <w:spacing w:after="100"/>
            </w:pPr>
            <w:r w:rsidRPr="2D98DE94">
              <w:rPr>
                <w:i/>
                <w:iCs/>
                <w:lang w:val="en-US"/>
              </w:rPr>
              <w:t>What is their purpose for writing the article? Is it to inform? To persuade? To sell us something?</w:t>
            </w:r>
          </w:p>
          <w:p w14:paraId="746ED74A" w14:textId="77777777" w:rsidR="007B66A3" w:rsidRDefault="00233D2E">
            <w:pPr>
              <w:widowControl w:val="0"/>
              <w:numPr>
                <w:ilvl w:val="0"/>
                <w:numId w:val="3"/>
              </w:numPr>
              <w:spacing w:after="100"/>
            </w:pPr>
            <w:r>
              <w:rPr>
                <w:i/>
              </w:rPr>
              <w:t xml:space="preserve">When was this article written? </w:t>
            </w:r>
          </w:p>
        </w:tc>
      </w:tr>
    </w:tbl>
    <w:p w14:paraId="2AB51917" w14:textId="77777777" w:rsidR="007B66A3" w:rsidRDefault="007B66A3">
      <w:pPr>
        <w:spacing w:line="240" w:lineRule="auto"/>
      </w:pPr>
    </w:p>
    <w:p w14:paraId="0090458D" w14:textId="77777777" w:rsidR="007B66A3" w:rsidRDefault="007B66A3">
      <w:pPr>
        <w:rPr>
          <w:sz w:val="2"/>
          <w:szCs w:val="2"/>
        </w:rPr>
      </w:pPr>
    </w:p>
    <w:tbl>
      <w:tblPr>
        <w:tblStyle w:val="afff2"/>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330"/>
        <w:gridCol w:w="9765"/>
      </w:tblGrid>
      <w:tr w:rsidR="007B66A3" w14:paraId="69C2257A" w14:textId="77777777" w:rsidTr="00B24230">
        <w:trPr>
          <w:trHeight w:val="295"/>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39C8DC8F" w14:textId="77777777" w:rsidR="007B66A3" w:rsidRDefault="00233D2E">
            <w:pPr>
              <w:widowControl w:val="0"/>
              <w:rPr>
                <w:b/>
                <w:color w:val="FFFFFF"/>
                <w:sz w:val="36"/>
                <w:szCs w:val="36"/>
              </w:rPr>
            </w:pPr>
            <w:r>
              <w:rPr>
                <w:b/>
                <w:color w:val="FFFFFF"/>
                <w:sz w:val="36"/>
                <w:szCs w:val="36"/>
              </w:rPr>
              <w:t>EXPLAIN</w:t>
            </w:r>
          </w:p>
        </w:tc>
      </w:tr>
      <w:tr w:rsidR="007B66A3" w14:paraId="10702393" w14:textId="77777777" w:rsidTr="00B24230">
        <w:trPr>
          <w:trHeight w:val="315"/>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5824A238" w14:textId="77777777" w:rsidR="007B66A3" w:rsidRDefault="00233D2E">
            <w:pPr>
              <w:widowControl w:val="0"/>
              <w:spacing w:line="240" w:lineRule="auto"/>
              <w:rPr>
                <w:i/>
                <w:sz w:val="20"/>
                <w:szCs w:val="20"/>
              </w:rPr>
            </w:pPr>
            <w:r>
              <w:rPr>
                <w:color w:val="202020"/>
                <w:sz w:val="24"/>
                <w:szCs w:val="24"/>
              </w:rPr>
              <w:t>Students develop a model to explain how humans’ use of natural resources affects Earth systems.</w:t>
            </w:r>
            <w:r>
              <w:rPr>
                <w:sz w:val="24"/>
                <w:szCs w:val="24"/>
              </w:rPr>
              <w:t xml:space="preserve"> </w:t>
            </w:r>
          </w:p>
        </w:tc>
      </w:tr>
      <w:tr w:rsidR="007B66A3" w14:paraId="029118D9" w14:textId="77777777" w:rsidTr="00B24230">
        <w:trPr>
          <w:trHeight w:val="632"/>
        </w:trPr>
        <w:tc>
          <w:tcPr>
            <w:tcW w:w="333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39118117" w14:textId="77777777" w:rsidR="007B66A3" w:rsidRDefault="00233D2E">
            <w:pPr>
              <w:widowControl w:val="0"/>
              <w:spacing w:after="80"/>
              <w:jc w:val="center"/>
              <w:rPr>
                <w:sz w:val="20"/>
                <w:szCs w:val="20"/>
              </w:rPr>
            </w:pPr>
            <w:r>
              <w:rPr>
                <w:noProof/>
                <w:sz w:val="20"/>
                <w:szCs w:val="20"/>
              </w:rPr>
              <w:drawing>
                <wp:inline distT="114300" distB="114300" distL="114300" distR="114300" wp14:anchorId="30066105" wp14:editId="1FF9BB93">
                  <wp:extent cx="1414463" cy="754178"/>
                  <wp:effectExtent l="12700" t="12700" r="12700" b="12700"/>
                  <wp:docPr id="127" name="image48.png" descr="Chairs tied together for an experiment"/>
                  <wp:cNvGraphicFramePr/>
                  <a:graphic xmlns:a="http://schemas.openxmlformats.org/drawingml/2006/main">
                    <a:graphicData uri="http://schemas.openxmlformats.org/drawingml/2006/picture">
                      <pic:pic xmlns:pic="http://schemas.openxmlformats.org/drawingml/2006/picture">
                        <pic:nvPicPr>
                          <pic:cNvPr id="127" name="image48.png" descr="Chairs tied together for an experiment"/>
                          <pic:cNvPicPr preferRelativeResize="0"/>
                        </pic:nvPicPr>
                        <pic:blipFill>
                          <a:blip r:embed="rId135"/>
                          <a:srcRect/>
                          <a:stretch>
                            <a:fillRect/>
                          </a:stretch>
                        </pic:blipFill>
                        <pic:spPr>
                          <a:xfrm>
                            <a:off x="0" y="0"/>
                            <a:ext cx="1414463" cy="754178"/>
                          </a:xfrm>
                          <a:prstGeom prst="rect">
                            <a:avLst/>
                          </a:prstGeom>
                          <a:ln w="12700">
                            <a:solidFill>
                              <a:srgbClr val="666666"/>
                            </a:solidFill>
                            <a:prstDash val="solid"/>
                          </a:ln>
                        </pic:spPr>
                      </pic:pic>
                    </a:graphicData>
                  </a:graphic>
                </wp:inline>
              </w:drawing>
            </w:r>
          </w:p>
          <w:p w14:paraId="6F921C28" w14:textId="3BC46A6E" w:rsidR="007B66A3" w:rsidRDefault="00233D2E">
            <w:pPr>
              <w:widowControl w:val="0"/>
              <w:spacing w:after="60"/>
              <w:jc w:val="center"/>
              <w:rPr>
                <w:sz w:val="20"/>
                <w:szCs w:val="20"/>
              </w:rPr>
            </w:pPr>
            <w:r>
              <w:rPr>
                <w:noProof/>
                <w:sz w:val="20"/>
                <w:szCs w:val="20"/>
              </w:rPr>
              <w:drawing>
                <wp:inline distT="114300" distB="114300" distL="114300" distR="114300" wp14:anchorId="3B8032D2" wp14:editId="22E2F054">
                  <wp:extent cx="177800" cy="135467"/>
                  <wp:effectExtent l="0" t="0" r="0" b="0"/>
                  <wp:docPr id="77" name="image4.png" descr="Down Arrow"/>
                  <wp:cNvGraphicFramePr/>
                  <a:graphic xmlns:a="http://schemas.openxmlformats.org/drawingml/2006/main">
                    <a:graphicData uri="http://schemas.openxmlformats.org/drawingml/2006/picture">
                      <pic:pic xmlns:pic="http://schemas.openxmlformats.org/drawingml/2006/picture">
                        <pic:nvPicPr>
                          <pic:cNvPr id="77" name="image4.png" descr="Down Arrow"/>
                          <pic:cNvPicPr preferRelativeResize="0"/>
                        </pic:nvPicPr>
                        <pic:blipFill>
                          <a:blip r:embed="rId136"/>
                          <a:srcRect t="900" b="900"/>
                          <a:stretch>
                            <a:fillRect/>
                          </a:stretch>
                        </pic:blipFill>
                        <pic:spPr>
                          <a:xfrm>
                            <a:off x="0" y="0"/>
                            <a:ext cx="177800" cy="135467"/>
                          </a:xfrm>
                          <a:prstGeom prst="rect">
                            <a:avLst/>
                          </a:prstGeom>
                          <a:ln/>
                        </pic:spPr>
                      </pic:pic>
                    </a:graphicData>
                  </a:graphic>
                </wp:inline>
              </w:drawing>
            </w:r>
            <w:r>
              <w:rPr>
                <w:sz w:val="20"/>
                <w:szCs w:val="20"/>
              </w:rPr>
              <w:t xml:space="preserve"> </w:t>
            </w:r>
            <w:hyperlink r:id="rId226">
              <w:r w:rsidR="007B66A3" w:rsidRPr="00070B66">
                <w:rPr>
                  <w:color w:val="1155CC"/>
                  <w:sz w:val="20"/>
                  <w:szCs w:val="20"/>
                  <w:u w:val="single"/>
                </w:rPr>
                <w:t>Systems Tutorial</w:t>
              </w:r>
            </w:hyperlink>
          </w:p>
          <w:p w14:paraId="534F0B56" w14:textId="77777777" w:rsidR="007B66A3" w:rsidRDefault="00233D2E">
            <w:pPr>
              <w:widowControl w:val="0"/>
              <w:spacing w:after="60"/>
              <w:jc w:val="center"/>
              <w:rPr>
                <w:b/>
                <w:i/>
                <w:sz w:val="20"/>
                <w:szCs w:val="20"/>
              </w:rPr>
            </w:pPr>
            <w:r>
              <w:rPr>
                <w:noProof/>
              </w:rPr>
              <w:lastRenderedPageBreak/>
              <w:drawing>
                <wp:anchor distT="57150" distB="57150" distL="57150" distR="57150" simplePos="0" relativeHeight="251658253" behindDoc="0" locked="0" layoutInCell="1" hidden="0" allowOverlap="1" wp14:anchorId="3539FA14" wp14:editId="1E9D0207">
                  <wp:simplePos x="0" y="0"/>
                  <wp:positionH relativeFrom="column">
                    <wp:posOffset>-57149</wp:posOffset>
                  </wp:positionH>
                  <wp:positionV relativeFrom="paragraph">
                    <wp:posOffset>266700</wp:posOffset>
                  </wp:positionV>
                  <wp:extent cx="309563" cy="301823"/>
                  <wp:effectExtent l="0" t="0" r="0" b="0"/>
                  <wp:wrapSquare wrapText="bothSides" distT="57150" distB="57150" distL="57150" distR="57150"/>
                  <wp:docPr id="154" name="image1.png" descr="Checkmark"/>
                  <wp:cNvGraphicFramePr/>
                  <a:graphic xmlns:a="http://schemas.openxmlformats.org/drawingml/2006/main">
                    <a:graphicData uri="http://schemas.openxmlformats.org/drawingml/2006/picture">
                      <pic:pic xmlns:pic="http://schemas.openxmlformats.org/drawingml/2006/picture">
                        <pic:nvPicPr>
                          <pic:cNvPr id="154"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anchor>
              </w:drawing>
            </w:r>
          </w:p>
          <w:p w14:paraId="1A72D629" w14:textId="77777777" w:rsidR="007B66A3" w:rsidRDefault="007B66A3">
            <w:pPr>
              <w:widowControl w:val="0"/>
              <w:spacing w:after="60"/>
              <w:rPr>
                <w:b/>
                <w:i/>
                <w:sz w:val="20"/>
                <w:szCs w:val="20"/>
              </w:rPr>
            </w:pPr>
          </w:p>
          <w:p w14:paraId="428E964C" w14:textId="77777777" w:rsidR="007B66A3" w:rsidRDefault="00233D2E">
            <w:pPr>
              <w:widowControl w:val="0"/>
              <w:spacing w:after="60"/>
              <w:rPr>
                <w:b/>
                <w:i/>
                <w:sz w:val="20"/>
                <w:szCs w:val="20"/>
              </w:rPr>
            </w:pPr>
            <w:r>
              <w:rPr>
                <w:b/>
                <w:i/>
                <w:sz w:val="20"/>
                <w:szCs w:val="20"/>
              </w:rPr>
              <w:t>Formative Assessment</w:t>
            </w:r>
          </w:p>
          <w:p w14:paraId="7328AC4F" w14:textId="77777777" w:rsidR="007B66A3" w:rsidRDefault="00233D2E" w:rsidP="2D98DE94">
            <w:pPr>
              <w:widowControl w:val="0"/>
              <w:spacing w:after="60"/>
              <w:rPr>
                <w:strike/>
                <w:sz w:val="20"/>
                <w:szCs w:val="20"/>
                <w:lang w:val="en-US"/>
              </w:rPr>
            </w:pPr>
            <w:r w:rsidRPr="0074736D">
              <w:rPr>
                <w:b/>
                <w:bCs/>
                <w:color w:val="AA5300"/>
                <w:sz w:val="20"/>
                <w:szCs w:val="20"/>
                <w:lang w:val="en-US"/>
              </w:rPr>
              <w:t xml:space="preserve">ESS3.A: Natural Resources </w:t>
            </w:r>
            <w:r w:rsidRPr="0074736D">
              <w:rPr>
                <w:color w:val="AA5300"/>
                <w:sz w:val="20"/>
                <w:szCs w:val="20"/>
                <w:lang w:val="en-US"/>
              </w:rPr>
              <w:t xml:space="preserve"> </w:t>
            </w:r>
            <w:r w:rsidRPr="2D98DE94">
              <w:rPr>
                <w:sz w:val="20"/>
                <w:szCs w:val="20"/>
                <w:lang w:val="en-US"/>
              </w:rPr>
              <w:t>Energy and fuels that humans use are derived from natural sources, and their use affects the environment in multiple ways.</w:t>
            </w:r>
            <w:r w:rsidRPr="2D98DE94">
              <w:rPr>
                <w:strike/>
                <w:sz w:val="20"/>
                <w:szCs w:val="20"/>
                <w:lang w:val="en-US"/>
              </w:rPr>
              <w:t xml:space="preserve"> Some resources are renewable over time, and others are not.</w:t>
            </w:r>
          </w:p>
          <w:p w14:paraId="7A675692" w14:textId="77777777" w:rsidR="007B66A3" w:rsidRDefault="007B66A3">
            <w:pPr>
              <w:widowControl w:val="0"/>
              <w:spacing w:after="60"/>
              <w:rPr>
                <w:strike/>
                <w:sz w:val="20"/>
                <w:szCs w:val="20"/>
              </w:rPr>
            </w:pPr>
          </w:p>
          <w:p w14:paraId="69711340" w14:textId="77777777" w:rsidR="007B66A3" w:rsidRDefault="00233D2E" w:rsidP="2D98DE94">
            <w:pPr>
              <w:widowControl w:val="0"/>
              <w:spacing w:after="60"/>
              <w:rPr>
                <w:strike/>
                <w:sz w:val="20"/>
                <w:szCs w:val="20"/>
                <w:lang w:val="en-US"/>
              </w:rPr>
            </w:pPr>
            <w:r w:rsidRPr="0074736D">
              <w:rPr>
                <w:b/>
                <w:bCs/>
                <w:color w:val="AA5300"/>
                <w:sz w:val="20"/>
                <w:szCs w:val="20"/>
                <w:lang w:val="en-US"/>
              </w:rPr>
              <w:t xml:space="preserve">ESS2.A: Earth Materials and Systems </w:t>
            </w:r>
            <w:r w:rsidRPr="2D98DE94">
              <w:rPr>
                <w:sz w:val="20"/>
                <w:szCs w:val="20"/>
                <w:lang w:val="en-US"/>
              </w:rPr>
              <w:t xml:space="preserve"> Earth’s major systems are the geosphere (solid and molten rock, soil, and sediments), the hydrosphere (water and ice), the atmosphere (air), and the biosphere (living things, including humans). These systems interact in multiple ways to affect Earth’s surface materials and processes. </w:t>
            </w:r>
            <w:r w:rsidRPr="2D98DE94">
              <w:rPr>
                <w:strike/>
                <w:sz w:val="20"/>
                <w:szCs w:val="20"/>
                <w:lang w:val="en-US"/>
              </w:rPr>
              <w:t>The ocean supports a variety of ecosystems and organisms, shapes landforms, and influences climate. Winds and clouds in the atmosphere interact with the landforms to determine patterns of weather</w:t>
            </w:r>
          </w:p>
          <w:p w14:paraId="31FC73F7" w14:textId="77777777" w:rsidR="007B66A3" w:rsidRDefault="007B66A3">
            <w:pPr>
              <w:widowControl w:val="0"/>
              <w:spacing w:after="60"/>
              <w:rPr>
                <w:b/>
                <w:color w:val="1155CC"/>
                <w:sz w:val="20"/>
                <w:szCs w:val="20"/>
              </w:rPr>
            </w:pPr>
          </w:p>
          <w:p w14:paraId="3CF98BEB" w14:textId="77777777" w:rsidR="007B66A3" w:rsidRDefault="00233D2E">
            <w:pPr>
              <w:widowControl w:val="0"/>
              <w:spacing w:after="60"/>
              <w:rPr>
                <w:sz w:val="20"/>
                <w:szCs w:val="20"/>
              </w:rPr>
            </w:pPr>
            <w:r>
              <w:rPr>
                <w:b/>
                <w:color w:val="1155CC"/>
                <w:sz w:val="20"/>
                <w:szCs w:val="20"/>
              </w:rPr>
              <w:t>Obtaining, Evaluating, and Communicating Information</w:t>
            </w:r>
          </w:p>
          <w:p w14:paraId="4C799142" w14:textId="77777777" w:rsidR="007B66A3" w:rsidRDefault="00233D2E">
            <w:pPr>
              <w:widowControl w:val="0"/>
              <w:spacing w:after="60"/>
              <w:rPr>
                <w:sz w:val="20"/>
                <w:szCs w:val="20"/>
              </w:rPr>
            </w:pPr>
            <w:r>
              <w:rPr>
                <w:sz w:val="20"/>
                <w:szCs w:val="20"/>
              </w:rPr>
              <w:t xml:space="preserve">Obtain and combine information from books and other reliable </w:t>
            </w:r>
            <w:r>
              <w:rPr>
                <w:sz w:val="20"/>
                <w:szCs w:val="20"/>
              </w:rPr>
              <w:lastRenderedPageBreak/>
              <w:t>media to explain phenomena.</w:t>
            </w:r>
          </w:p>
          <w:p w14:paraId="6EC6777A" w14:textId="77777777" w:rsidR="007B66A3" w:rsidRDefault="007B66A3">
            <w:pPr>
              <w:widowControl w:val="0"/>
              <w:spacing w:after="60"/>
              <w:rPr>
                <w:sz w:val="20"/>
                <w:szCs w:val="20"/>
              </w:rPr>
            </w:pPr>
          </w:p>
          <w:p w14:paraId="4EE26FBE" w14:textId="77777777" w:rsidR="007B66A3" w:rsidRDefault="00233D2E">
            <w:pPr>
              <w:widowControl w:val="0"/>
              <w:spacing w:after="60"/>
              <w:rPr>
                <w:b/>
                <w:color w:val="38761D"/>
                <w:sz w:val="20"/>
                <w:szCs w:val="20"/>
              </w:rPr>
            </w:pPr>
            <w:r>
              <w:rPr>
                <w:b/>
                <w:color w:val="38761D"/>
                <w:sz w:val="20"/>
                <w:szCs w:val="20"/>
              </w:rPr>
              <w:t xml:space="preserve">Cause and Effect </w:t>
            </w:r>
          </w:p>
          <w:p w14:paraId="5FE59F91" w14:textId="77777777" w:rsidR="007B66A3" w:rsidRDefault="00233D2E" w:rsidP="2D98DE94">
            <w:pPr>
              <w:widowControl w:val="0"/>
              <w:spacing w:after="60"/>
              <w:rPr>
                <w:sz w:val="20"/>
                <w:szCs w:val="20"/>
                <w:lang w:val="en-US"/>
              </w:rPr>
            </w:pPr>
            <w:r w:rsidRPr="2D98DE94">
              <w:rPr>
                <w:sz w:val="20"/>
                <w:szCs w:val="20"/>
                <w:lang w:val="en-US"/>
              </w:rPr>
              <w:t>Cause and effect relationships are routinely identified and used to explain change.</w:t>
            </w:r>
          </w:p>
        </w:tc>
        <w:tc>
          <w:tcPr>
            <w:tcW w:w="976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07276BD3" w14:textId="77777777" w:rsidR="007B66A3" w:rsidRDefault="00233D2E">
            <w:pPr>
              <w:widowControl w:val="0"/>
              <w:spacing w:after="100"/>
            </w:pPr>
            <w:r>
              <w:lastRenderedPageBreak/>
              <w:t>Say to students:</w:t>
            </w:r>
          </w:p>
          <w:p w14:paraId="0E603195" w14:textId="77777777" w:rsidR="007B66A3" w:rsidRDefault="00233D2E">
            <w:pPr>
              <w:widowControl w:val="0"/>
              <w:numPr>
                <w:ilvl w:val="0"/>
                <w:numId w:val="61"/>
              </w:numPr>
              <w:spacing w:after="100"/>
            </w:pPr>
            <w:r w:rsidRPr="2D98DE94">
              <w:rPr>
                <w:i/>
                <w:iCs/>
                <w:lang w:val="en-US"/>
              </w:rPr>
              <w:t xml:space="preserve">We have seen that when we use natural resources, we can cause </w:t>
            </w:r>
            <w:r w:rsidRPr="2D98DE94">
              <w:rPr>
                <w:b/>
                <w:bCs/>
                <w:i/>
                <w:iCs/>
                <w:lang w:val="en-US"/>
              </w:rPr>
              <w:t>pollution –</w:t>
            </w:r>
            <w:r w:rsidRPr="2D98DE94">
              <w:rPr>
                <w:i/>
                <w:iCs/>
                <w:lang w:val="en-US"/>
              </w:rPr>
              <w:t xml:space="preserve"> adding a harmful or poisonous substance to the environment. Let’s break down how this affects the Earth.</w:t>
            </w:r>
          </w:p>
          <w:p w14:paraId="1B5ACFE3" w14:textId="185BE927" w:rsidR="007B66A3" w:rsidRDefault="00233D2E">
            <w:pPr>
              <w:widowControl w:val="0"/>
              <w:spacing w:after="100"/>
            </w:pPr>
            <w:r w:rsidRPr="2D98DE94">
              <w:rPr>
                <w:lang w:val="en-US"/>
              </w:rPr>
              <w:t xml:space="preserve">Set up the spheres interaction model from Lesson 2. Here is a teacher </w:t>
            </w:r>
            <w:r>
              <w:rPr>
                <w:noProof/>
                <w:sz w:val="20"/>
                <w:szCs w:val="20"/>
              </w:rPr>
              <w:drawing>
                <wp:inline distT="114300" distB="114300" distL="114300" distR="114300" wp14:anchorId="6967ADBC" wp14:editId="412A5B36">
                  <wp:extent cx="177800" cy="135467"/>
                  <wp:effectExtent l="0" t="0" r="0" b="0"/>
                  <wp:docPr id="9" name="image4.png" descr="Down Arrow"/>
                  <wp:cNvGraphicFramePr/>
                  <a:graphic xmlns:a="http://schemas.openxmlformats.org/drawingml/2006/main">
                    <a:graphicData uri="http://schemas.openxmlformats.org/drawingml/2006/picture">
                      <pic:pic xmlns:pic="http://schemas.openxmlformats.org/drawingml/2006/picture">
                        <pic:nvPicPr>
                          <pic:cNvPr id="9" name="image4.png" descr="Down Arrow"/>
                          <pic:cNvPicPr preferRelativeResize="0"/>
                        </pic:nvPicPr>
                        <pic:blipFill>
                          <a:blip r:embed="rId136"/>
                          <a:srcRect t="900" b="900"/>
                          <a:stretch>
                            <a:fillRect/>
                          </a:stretch>
                        </pic:blipFill>
                        <pic:spPr>
                          <a:xfrm>
                            <a:off x="0" y="0"/>
                            <a:ext cx="177800" cy="135467"/>
                          </a:xfrm>
                          <a:prstGeom prst="rect">
                            <a:avLst/>
                          </a:prstGeom>
                          <a:ln/>
                        </pic:spPr>
                      </pic:pic>
                    </a:graphicData>
                  </a:graphic>
                </wp:inline>
              </w:drawing>
            </w:r>
            <w:r w:rsidRPr="2D98DE94">
              <w:rPr>
                <w:lang w:val="en-US"/>
              </w:rPr>
              <w:t xml:space="preserve"> </w:t>
            </w:r>
            <w:hyperlink r:id="rId227">
              <w:r w:rsidR="007B66A3" w:rsidRPr="00463C25">
                <w:rPr>
                  <w:color w:val="1155CC"/>
                  <w:u w:val="single"/>
                  <w:lang w:val="en-US"/>
                </w:rPr>
                <w:t>tutorial</w:t>
              </w:r>
            </w:hyperlink>
            <w:r w:rsidRPr="2D98DE94">
              <w:rPr>
                <w:lang w:val="en-US"/>
              </w:rPr>
              <w:t xml:space="preserve"> for this activity.</w:t>
            </w:r>
          </w:p>
          <w:p w14:paraId="05E5F822" w14:textId="77777777" w:rsidR="007B66A3" w:rsidRDefault="00233D2E">
            <w:pPr>
              <w:widowControl w:val="0"/>
              <w:spacing w:after="100"/>
            </w:pPr>
            <w:r>
              <w:lastRenderedPageBreak/>
              <w:t>You will model the process for students, using the asthma example. Use the flowchart to trace how the human use of energy for driving affects the different spheres.</w:t>
            </w:r>
          </w:p>
          <w:p w14:paraId="626CDA76" w14:textId="77777777" w:rsidR="007B66A3" w:rsidRDefault="00233D2E">
            <w:pPr>
              <w:widowControl w:val="0"/>
              <w:spacing w:after="100"/>
            </w:pPr>
            <w:r w:rsidRPr="2D98DE94">
              <w:rPr>
                <w:lang w:val="en-US"/>
              </w:rPr>
              <w:t>Write down how the spheres are interacting on index cards, and use the clothes pins to place them along the string between two spheres.</w:t>
            </w:r>
          </w:p>
          <w:p w14:paraId="0505BDDB" w14:textId="77777777" w:rsidR="007B66A3" w:rsidRDefault="00233D2E">
            <w:pPr>
              <w:widowControl w:val="0"/>
              <w:spacing w:after="100"/>
            </w:pPr>
            <w:r w:rsidRPr="2D98DE94">
              <w:rPr>
                <w:i/>
                <w:iCs/>
                <w:lang w:val="en-US"/>
              </w:rPr>
              <w:t>Sample Guidance:</w:t>
            </w:r>
            <w:r w:rsidRPr="2D98DE94">
              <w:rPr>
                <w:rFonts w:ascii="Arial Unicode MS" w:eastAsia="Arial Unicode MS" w:hAnsi="Arial Unicode MS" w:cs="Arial Unicode MS"/>
                <w:lang w:val="en-US"/>
              </w:rPr>
              <w:t xml:space="preserve"> 1. Biosphere → Geosphere- Humans extract oil from the ground.  2. Biosphere → Atmosphere- Humans burn gasoline when they drive their car, which releases pollutants into the air. 3. Atmosphere → Biosphere- Polluted air is breathed in by humans, which can cause asthma.</w:t>
            </w:r>
          </w:p>
          <w:p w14:paraId="48513DFE" w14:textId="77777777" w:rsidR="007B66A3" w:rsidRDefault="00233D2E">
            <w:pPr>
              <w:widowControl w:val="0"/>
              <w:spacing w:after="100"/>
            </w:pPr>
            <w:r w:rsidRPr="5E201BE1">
              <w:rPr>
                <w:lang w:val="en-US"/>
              </w:rPr>
              <w:t>Next, provide each student group several index cards. Say to students:</w:t>
            </w:r>
          </w:p>
          <w:p w14:paraId="6FC42564" w14:textId="77777777" w:rsidR="007B66A3" w:rsidRDefault="00233D2E">
            <w:pPr>
              <w:widowControl w:val="0"/>
              <w:numPr>
                <w:ilvl w:val="0"/>
                <w:numId w:val="69"/>
              </w:numPr>
              <w:spacing w:after="100"/>
            </w:pPr>
            <w:r>
              <w:rPr>
                <w:i/>
              </w:rPr>
              <w:t xml:space="preserve">Now, you are going to trace the interactions of the Earth systems involved in the topic you researched. Each group will have the chance to explain their phenomenon using the sphere model. </w:t>
            </w:r>
          </w:p>
          <w:p w14:paraId="52DB71A7" w14:textId="77777777" w:rsidR="007B66A3" w:rsidRDefault="00233D2E">
            <w:pPr>
              <w:widowControl w:val="0"/>
              <w:spacing w:after="100"/>
            </w:pPr>
            <w:r>
              <w:t>Give students time to talk through system interactions, write them on index cards, then share out to the whole class. If students provide system interactions that are not correct, ask them to explain their thinking. Then refer to the talk moves and have students agree and/or disagree with their thinking. Use this as an opportunity for students to continue to make sense of the different systems and their interactions.</w:t>
            </w:r>
          </w:p>
          <w:p w14:paraId="47A3E51D" w14:textId="77777777" w:rsidR="007B66A3" w:rsidRDefault="00233D2E">
            <w:pPr>
              <w:widowControl w:val="0"/>
              <w:spacing w:after="100"/>
            </w:pPr>
            <w:r>
              <w:rPr>
                <w:noProof/>
              </w:rPr>
              <w:drawing>
                <wp:inline distT="57150" distB="57150" distL="57150" distR="57150" wp14:anchorId="7441623D" wp14:editId="18AD9EB3">
                  <wp:extent cx="309563" cy="301823"/>
                  <wp:effectExtent l="0" t="0" r="0" b="0"/>
                  <wp:docPr id="81" name="image1.png" descr="Checkmark"/>
                  <wp:cNvGraphicFramePr/>
                  <a:graphic xmlns:a="http://schemas.openxmlformats.org/drawingml/2006/main">
                    <a:graphicData uri="http://schemas.openxmlformats.org/drawingml/2006/picture">
                      <pic:pic xmlns:pic="http://schemas.openxmlformats.org/drawingml/2006/picture">
                        <pic:nvPicPr>
                          <pic:cNvPr id="81"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sidRPr="2D98DE94">
              <w:rPr>
                <w:lang w:val="en-US"/>
              </w:rPr>
              <w:t>This activity is a chance to formatively assess students' understanding of the SEP Obtaining, Evaluating, and Communicating Information, DCIs ESS3.A and ESS2.A, and CCC Cause and Effect.  You can examine the flow charts students created (see the student journal answer key for an example) as well as observe their discussions about the interactions between Earth’s systems using the model from lesson 2.</w:t>
            </w:r>
          </w:p>
          <w:p w14:paraId="75997461" w14:textId="77777777" w:rsidR="007B66A3" w:rsidRDefault="00233D2E">
            <w:pPr>
              <w:widowControl w:val="0"/>
              <w:spacing w:after="100"/>
            </w:pPr>
            <w:r w:rsidRPr="2D98DE94">
              <w:rPr>
                <w:lang w:val="en-US"/>
              </w:rPr>
              <w:t>If students are struggling to obtain information to describe the connections between human events (transportation) and pollution, read the resources as a class, pausing frequently to check if you have come across information needed to fill out the journal page.</w:t>
            </w:r>
          </w:p>
          <w:p w14:paraId="1B12AE31" w14:textId="77777777" w:rsidR="007B66A3" w:rsidRDefault="00233D2E">
            <w:pPr>
              <w:widowControl w:val="0"/>
              <w:spacing w:after="100"/>
            </w:pPr>
            <w:r>
              <w:t>Say to students:</w:t>
            </w:r>
          </w:p>
          <w:p w14:paraId="36B15881" w14:textId="77777777" w:rsidR="007B66A3" w:rsidRDefault="00233D2E">
            <w:pPr>
              <w:widowControl w:val="0"/>
              <w:numPr>
                <w:ilvl w:val="0"/>
                <w:numId w:val="9"/>
              </w:numPr>
              <w:spacing w:after="100"/>
            </w:pPr>
            <w:r w:rsidRPr="2D98DE94">
              <w:rPr>
                <w:i/>
                <w:iCs/>
                <w:lang w:val="en-US"/>
              </w:rPr>
              <w:t xml:space="preserve">You might have noticed that things like wildfires and coral bleaching have to do with the planet warming up. Burning fossil fuels releases several pollutants, one of which is carbon </w:t>
            </w:r>
            <w:r w:rsidRPr="2D98DE94">
              <w:rPr>
                <w:i/>
                <w:iCs/>
                <w:lang w:val="en-US"/>
              </w:rPr>
              <w:lastRenderedPageBreak/>
              <w:t>dioxide gas. Let’s watch a video that shows how this affects our planet.</w:t>
            </w:r>
          </w:p>
          <w:p w14:paraId="4C9D2A60" w14:textId="77777777" w:rsidR="007B66A3" w:rsidRDefault="00233D2E">
            <w:pPr>
              <w:widowControl w:val="0"/>
              <w:spacing w:after="100"/>
            </w:pPr>
            <w:r>
              <w:t xml:space="preserve">Show </w:t>
            </w:r>
            <w:r>
              <w:rPr>
                <w:noProof/>
              </w:rPr>
              <w:drawing>
                <wp:inline distT="114300" distB="114300" distL="114300" distR="114300" wp14:anchorId="6724FC68" wp14:editId="778AD6BD">
                  <wp:extent cx="152400" cy="152400"/>
                  <wp:effectExtent l="0" t="0" r="0" b="0"/>
                  <wp:docPr id="56" name="image14.png" descr="Play Button"/>
                  <wp:cNvGraphicFramePr/>
                  <a:graphic xmlns:a="http://schemas.openxmlformats.org/drawingml/2006/main">
                    <a:graphicData uri="http://schemas.openxmlformats.org/drawingml/2006/picture">
                      <pic:pic xmlns:pic="http://schemas.openxmlformats.org/drawingml/2006/picture">
                        <pic:nvPicPr>
                          <pic:cNvPr id="56" name="image14.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228">
              <w:r w:rsidR="007B66A3">
                <w:rPr>
                  <w:color w:val="1155CC"/>
                  <w:u w:val="single"/>
                </w:rPr>
                <w:t xml:space="preserve">Greenhouse Effect </w:t>
              </w:r>
            </w:hyperlink>
            <w:r>
              <w:t xml:space="preserve">from NASA (2:29). This idea is an above grade-level expectation. However, it is a useful conversation to provide context for the engineering designs students will engage in during Lessons 8&amp;9. </w:t>
            </w:r>
          </w:p>
          <w:p w14:paraId="446F72BA" w14:textId="77777777" w:rsidR="007B66A3" w:rsidRDefault="00233D2E">
            <w:pPr>
              <w:widowControl w:val="0"/>
              <w:spacing w:after="100"/>
            </w:pPr>
            <w:r>
              <w:t xml:space="preserve">After the video, use a student research example (about wildfires, for example) to talk about how greenhouse gases such as carbon dioxide and methane increase the greenhouse effect, or warming of the Earth. </w:t>
            </w:r>
          </w:p>
        </w:tc>
      </w:tr>
    </w:tbl>
    <w:p w14:paraId="1372F70E" w14:textId="77777777" w:rsidR="007B66A3" w:rsidRDefault="007B66A3"/>
    <w:tbl>
      <w:tblPr>
        <w:tblStyle w:val="afff3"/>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345"/>
        <w:gridCol w:w="9750"/>
      </w:tblGrid>
      <w:tr w:rsidR="007B66A3" w14:paraId="112FDF11" w14:textId="77777777" w:rsidTr="00B24230">
        <w:trPr>
          <w:trHeight w:val="400"/>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3C7C8CBC" w14:textId="77777777" w:rsidR="007B66A3" w:rsidRDefault="00233D2E">
            <w:pPr>
              <w:widowControl w:val="0"/>
              <w:rPr>
                <w:b/>
                <w:color w:val="FFFFFF"/>
                <w:sz w:val="36"/>
                <w:szCs w:val="36"/>
              </w:rPr>
            </w:pPr>
            <w:r>
              <w:rPr>
                <w:b/>
                <w:color w:val="FFFFFF"/>
                <w:sz w:val="36"/>
                <w:szCs w:val="36"/>
              </w:rPr>
              <w:t>ELABORATE</w:t>
            </w:r>
          </w:p>
        </w:tc>
      </w:tr>
      <w:tr w:rsidR="007B66A3" w14:paraId="6C36FBD6" w14:textId="77777777" w:rsidTr="00B24230">
        <w:trPr>
          <w:trHeight w:val="736"/>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748D4FB0" w14:textId="77777777" w:rsidR="007B66A3" w:rsidRDefault="00233D2E">
            <w:pPr>
              <w:widowControl w:val="0"/>
              <w:spacing w:line="240" w:lineRule="auto"/>
              <w:rPr>
                <w:i/>
                <w:sz w:val="20"/>
                <w:szCs w:val="20"/>
              </w:rPr>
            </w:pPr>
            <w:r>
              <w:rPr>
                <w:sz w:val="24"/>
                <w:szCs w:val="24"/>
              </w:rPr>
              <w:t xml:space="preserve">Students refine a model of a farm and illustrate the effects of natural resource use on Earth systems. </w:t>
            </w:r>
          </w:p>
        </w:tc>
      </w:tr>
      <w:tr w:rsidR="007B66A3" w14:paraId="56E2B090" w14:textId="77777777" w:rsidTr="00B24230">
        <w:trPr>
          <w:trHeight w:val="632"/>
        </w:trPr>
        <w:tc>
          <w:tcPr>
            <w:tcW w:w="334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146825F9" w14:textId="77777777" w:rsidR="007B66A3" w:rsidRDefault="007B66A3">
            <w:pPr>
              <w:widowControl w:val="0"/>
              <w:jc w:val="center"/>
              <w:rPr>
                <w:sz w:val="20"/>
                <w:szCs w:val="20"/>
              </w:rPr>
            </w:pPr>
          </w:p>
          <w:p w14:paraId="7A858437" w14:textId="77777777" w:rsidR="007B66A3" w:rsidRDefault="00233D2E">
            <w:pPr>
              <w:widowControl w:val="0"/>
              <w:spacing w:after="60"/>
              <w:jc w:val="center"/>
              <w:rPr>
                <w:sz w:val="20"/>
                <w:szCs w:val="20"/>
              </w:rPr>
            </w:pPr>
            <w:r>
              <w:rPr>
                <w:noProof/>
                <w:sz w:val="20"/>
                <w:szCs w:val="20"/>
              </w:rPr>
              <w:drawing>
                <wp:inline distT="114300" distB="114300" distL="114300" distR="114300" wp14:anchorId="0063F6C0" wp14:editId="51F6B1FB">
                  <wp:extent cx="1171575" cy="894513"/>
                  <wp:effectExtent l="12700" t="12700" r="12700" b="12700"/>
                  <wp:docPr id="176" name="image42.png" descr="Farm Model"/>
                  <wp:cNvGraphicFramePr/>
                  <a:graphic xmlns:a="http://schemas.openxmlformats.org/drawingml/2006/main">
                    <a:graphicData uri="http://schemas.openxmlformats.org/drawingml/2006/picture">
                      <pic:pic xmlns:pic="http://schemas.openxmlformats.org/drawingml/2006/picture">
                        <pic:nvPicPr>
                          <pic:cNvPr id="176" name="image42.png" descr="Farm Model"/>
                          <pic:cNvPicPr preferRelativeResize="0"/>
                        </pic:nvPicPr>
                        <pic:blipFill>
                          <a:blip r:embed="rId121"/>
                          <a:srcRect t="409" b="409"/>
                          <a:stretch>
                            <a:fillRect/>
                          </a:stretch>
                        </pic:blipFill>
                        <pic:spPr>
                          <a:xfrm>
                            <a:off x="0" y="0"/>
                            <a:ext cx="1171575" cy="894513"/>
                          </a:xfrm>
                          <a:prstGeom prst="rect">
                            <a:avLst/>
                          </a:prstGeom>
                          <a:ln w="12700">
                            <a:solidFill>
                              <a:srgbClr val="666666"/>
                            </a:solidFill>
                            <a:prstDash val="solid"/>
                          </a:ln>
                        </pic:spPr>
                      </pic:pic>
                    </a:graphicData>
                  </a:graphic>
                </wp:inline>
              </w:drawing>
            </w:r>
            <w:r>
              <w:rPr>
                <w:sz w:val="20"/>
                <w:szCs w:val="20"/>
              </w:rPr>
              <w:t xml:space="preserve"> </w:t>
            </w:r>
          </w:p>
          <w:p w14:paraId="6F2E2C1C" w14:textId="27DCA2C8" w:rsidR="007B66A3" w:rsidRPr="00110B97" w:rsidRDefault="007B66A3">
            <w:pPr>
              <w:widowControl w:val="0"/>
              <w:jc w:val="center"/>
            </w:pPr>
            <w:hyperlink r:id="rId229">
              <w:r w:rsidRPr="00110B97">
                <w:rPr>
                  <w:color w:val="1155CC"/>
                  <w:sz w:val="20"/>
                  <w:szCs w:val="20"/>
                  <w:u w:val="single"/>
                </w:rPr>
                <w:t>Farm Model</w:t>
              </w:r>
            </w:hyperlink>
          </w:p>
          <w:p w14:paraId="595F315F" w14:textId="019AC6DE" w:rsidR="007B66A3" w:rsidRDefault="007B66A3">
            <w:pPr>
              <w:spacing w:line="240" w:lineRule="auto"/>
              <w:jc w:val="center"/>
              <w:rPr>
                <w:sz w:val="20"/>
                <w:szCs w:val="20"/>
              </w:rPr>
            </w:pPr>
            <w:hyperlink r:id="rId230">
              <w:r w:rsidRPr="002A5858">
                <w:rPr>
                  <w:color w:val="1155CC"/>
                  <w:sz w:val="20"/>
                  <w:szCs w:val="20"/>
                  <w:u w:val="single"/>
                </w:rPr>
                <w:t>Student Journal page</w:t>
              </w:r>
            </w:hyperlink>
          </w:p>
        </w:tc>
        <w:tc>
          <w:tcPr>
            <w:tcW w:w="975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33F5E573" w14:textId="77777777" w:rsidR="007B66A3" w:rsidRDefault="00233D2E">
            <w:pPr>
              <w:widowControl w:val="0"/>
              <w:spacing w:after="100"/>
              <w:rPr>
                <w:i/>
              </w:rPr>
            </w:pPr>
            <w:r>
              <w:t>Ask students:</w:t>
            </w:r>
          </w:p>
          <w:p w14:paraId="7B7041BE" w14:textId="77777777" w:rsidR="007B66A3" w:rsidRDefault="00233D2E">
            <w:pPr>
              <w:widowControl w:val="0"/>
              <w:numPr>
                <w:ilvl w:val="0"/>
                <w:numId w:val="114"/>
              </w:numPr>
              <w:spacing w:after="100"/>
            </w:pPr>
            <w:r w:rsidRPr="2D98DE94">
              <w:rPr>
                <w:i/>
                <w:iCs/>
                <w:lang w:val="en-US"/>
              </w:rPr>
              <w:t xml:space="preserve">How do you think energy use on farms impacts Earth systems? Why? </w:t>
            </w:r>
            <w:r w:rsidRPr="2D98DE94">
              <w:rPr>
                <w:lang w:val="en-US"/>
              </w:rPr>
              <w:t>(Students should connect the use of fossil fuels on farms to decreased air quality which impacts human health. They may also discuss how air pollution affects other Earth systems.)</w:t>
            </w:r>
          </w:p>
          <w:p w14:paraId="1C97157B" w14:textId="77777777" w:rsidR="007B66A3" w:rsidRDefault="00233D2E">
            <w:pPr>
              <w:widowControl w:val="0"/>
              <w:numPr>
                <w:ilvl w:val="0"/>
                <w:numId w:val="114"/>
              </w:numPr>
              <w:spacing w:after="100"/>
            </w:pPr>
            <w:r w:rsidRPr="5E201BE1">
              <w:rPr>
                <w:i/>
                <w:lang w:val="en-US"/>
              </w:rPr>
              <w:t>In the last lessons we have used a “Gotta Have It Checklist” to show the components and relationships we needed to include in the models. What would you add to the checklist today to make our models show how fossil fuels used on a farm affect the environment?</w:t>
            </w:r>
          </w:p>
          <w:p w14:paraId="6B1FC21C" w14:textId="77777777" w:rsidR="007B66A3" w:rsidRDefault="00233D2E">
            <w:pPr>
              <w:widowControl w:val="0"/>
              <w:spacing w:after="100"/>
            </w:pPr>
            <w:r w:rsidRPr="2D98DE94">
              <w:rPr>
                <w:lang w:val="en-US"/>
              </w:rPr>
              <w:t>Examples of things the model’s “</w:t>
            </w:r>
            <w:proofErr w:type="spellStart"/>
            <w:r w:rsidRPr="2D98DE94">
              <w:rPr>
                <w:lang w:val="en-US"/>
              </w:rPr>
              <w:t>gotta</w:t>
            </w:r>
            <w:proofErr w:type="spellEnd"/>
            <w:r w:rsidRPr="2D98DE94">
              <w:rPr>
                <w:lang w:val="en-US"/>
              </w:rPr>
              <w:t xml:space="preserve"> have” might include: </w:t>
            </w:r>
          </w:p>
          <w:p w14:paraId="3C668F61" w14:textId="77777777" w:rsidR="007B66A3" w:rsidRDefault="00233D2E">
            <w:pPr>
              <w:widowControl w:val="0"/>
              <w:numPr>
                <w:ilvl w:val="0"/>
                <w:numId w:val="45"/>
              </w:numPr>
              <w:spacing w:after="100"/>
            </w:pPr>
            <w:r>
              <w:t>How fossil fuel use affects the atmosphere</w:t>
            </w:r>
          </w:p>
          <w:p w14:paraId="45974299" w14:textId="77777777" w:rsidR="007B66A3" w:rsidRDefault="00233D2E">
            <w:pPr>
              <w:widowControl w:val="0"/>
              <w:numPr>
                <w:ilvl w:val="0"/>
                <w:numId w:val="45"/>
              </w:numPr>
              <w:spacing w:after="100"/>
            </w:pPr>
            <w:r>
              <w:t>How fossil fuel use affects the biosphere (Ex. human health)</w:t>
            </w:r>
          </w:p>
        </w:tc>
      </w:tr>
    </w:tbl>
    <w:p w14:paraId="519C5B01" w14:textId="77777777" w:rsidR="007B66A3" w:rsidRDefault="007B66A3"/>
    <w:tbl>
      <w:tblPr>
        <w:tblStyle w:val="afff4"/>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495"/>
        <w:gridCol w:w="9600"/>
      </w:tblGrid>
      <w:tr w:rsidR="007B66A3" w14:paraId="45A8E516" w14:textId="77777777" w:rsidTr="00B24230">
        <w:trPr>
          <w:trHeight w:val="422"/>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765C1545" w14:textId="77777777" w:rsidR="007B66A3" w:rsidRDefault="00233D2E">
            <w:pPr>
              <w:widowControl w:val="0"/>
              <w:spacing w:line="240" w:lineRule="auto"/>
              <w:rPr>
                <w:b/>
                <w:color w:val="FFFFFF"/>
                <w:sz w:val="36"/>
                <w:szCs w:val="36"/>
              </w:rPr>
            </w:pPr>
            <w:r>
              <w:rPr>
                <w:b/>
                <w:color w:val="FFFFFF"/>
                <w:sz w:val="36"/>
                <w:szCs w:val="36"/>
              </w:rPr>
              <w:lastRenderedPageBreak/>
              <w:t>EVALUATE</w:t>
            </w:r>
          </w:p>
        </w:tc>
      </w:tr>
      <w:tr w:rsidR="007B66A3" w14:paraId="14DE67EA" w14:textId="77777777" w:rsidTr="00B24230">
        <w:trPr>
          <w:trHeight w:val="255"/>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7B6961EB" w14:textId="77777777" w:rsidR="007B66A3" w:rsidRDefault="00233D2E">
            <w:pPr>
              <w:widowControl w:val="0"/>
              <w:spacing w:line="240" w:lineRule="auto"/>
              <w:rPr>
                <w:color w:val="202020"/>
                <w:sz w:val="24"/>
                <w:szCs w:val="24"/>
              </w:rPr>
            </w:pPr>
            <w:r>
              <w:rPr>
                <w:sz w:val="24"/>
                <w:szCs w:val="24"/>
              </w:rPr>
              <w:t>S</w:t>
            </w:r>
            <w:r>
              <w:rPr>
                <w:color w:val="202020"/>
                <w:sz w:val="24"/>
                <w:szCs w:val="24"/>
              </w:rPr>
              <w:t xml:space="preserve">tudents evaluate each other’s farm models and give feedback. </w:t>
            </w:r>
          </w:p>
        </w:tc>
      </w:tr>
      <w:tr w:rsidR="007B66A3" w14:paraId="5DC32435" w14:textId="77777777" w:rsidTr="00B24230">
        <w:trPr>
          <w:trHeight w:val="632"/>
        </w:trPr>
        <w:tc>
          <w:tcPr>
            <w:tcW w:w="349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33453315" w14:textId="77777777" w:rsidR="007B66A3" w:rsidRDefault="007B66A3">
            <w:pPr>
              <w:rPr>
                <w:sz w:val="20"/>
                <w:szCs w:val="20"/>
              </w:rPr>
            </w:pPr>
          </w:p>
          <w:p w14:paraId="00C57384" w14:textId="77777777" w:rsidR="007B66A3" w:rsidRDefault="00233D2E">
            <w:pPr>
              <w:widowControl w:val="0"/>
              <w:jc w:val="center"/>
              <w:rPr>
                <w:sz w:val="20"/>
                <w:szCs w:val="20"/>
              </w:rPr>
            </w:pPr>
            <w:r>
              <w:rPr>
                <w:noProof/>
                <w:sz w:val="20"/>
                <w:szCs w:val="20"/>
              </w:rPr>
              <w:drawing>
                <wp:inline distT="114300" distB="114300" distL="114300" distR="114300" wp14:anchorId="44C3CE6D" wp14:editId="03D7EF8D">
                  <wp:extent cx="1190625" cy="909058"/>
                  <wp:effectExtent l="12700" t="12700" r="12700" b="12700"/>
                  <wp:docPr id="53" name="image42.png" descr="Farm Model"/>
                  <wp:cNvGraphicFramePr/>
                  <a:graphic xmlns:a="http://schemas.openxmlformats.org/drawingml/2006/main">
                    <a:graphicData uri="http://schemas.openxmlformats.org/drawingml/2006/picture">
                      <pic:pic xmlns:pic="http://schemas.openxmlformats.org/drawingml/2006/picture">
                        <pic:nvPicPr>
                          <pic:cNvPr id="53" name="image42.png" descr="Farm Model"/>
                          <pic:cNvPicPr preferRelativeResize="0"/>
                        </pic:nvPicPr>
                        <pic:blipFill>
                          <a:blip r:embed="rId121"/>
                          <a:srcRect t="409" b="409"/>
                          <a:stretch>
                            <a:fillRect/>
                          </a:stretch>
                        </pic:blipFill>
                        <pic:spPr>
                          <a:xfrm>
                            <a:off x="0" y="0"/>
                            <a:ext cx="1190625" cy="909058"/>
                          </a:xfrm>
                          <a:prstGeom prst="rect">
                            <a:avLst/>
                          </a:prstGeom>
                          <a:ln w="12700">
                            <a:solidFill>
                              <a:srgbClr val="666666"/>
                            </a:solidFill>
                            <a:prstDash val="solid"/>
                          </a:ln>
                        </pic:spPr>
                      </pic:pic>
                    </a:graphicData>
                  </a:graphic>
                </wp:inline>
              </w:drawing>
            </w:r>
            <w:r>
              <w:rPr>
                <w:sz w:val="20"/>
                <w:szCs w:val="20"/>
              </w:rPr>
              <w:t xml:space="preserve"> </w:t>
            </w:r>
          </w:p>
          <w:p w14:paraId="31ED3BFC" w14:textId="61E7A02F" w:rsidR="007B66A3" w:rsidRPr="00340377" w:rsidRDefault="007B66A3">
            <w:pPr>
              <w:widowControl w:val="0"/>
              <w:jc w:val="center"/>
            </w:pPr>
            <w:hyperlink r:id="rId231">
              <w:r w:rsidRPr="00340377">
                <w:rPr>
                  <w:color w:val="1155CC"/>
                  <w:sz w:val="20"/>
                  <w:szCs w:val="20"/>
                  <w:u w:val="single"/>
                </w:rPr>
                <w:t>Farm Model</w:t>
              </w:r>
            </w:hyperlink>
          </w:p>
          <w:p w14:paraId="752312C1" w14:textId="7EE039DE" w:rsidR="007B66A3" w:rsidRDefault="007B66A3">
            <w:pPr>
              <w:widowControl w:val="0"/>
              <w:spacing w:after="200"/>
              <w:jc w:val="center"/>
            </w:pPr>
            <w:hyperlink r:id="rId232">
              <w:r w:rsidRPr="00340377">
                <w:rPr>
                  <w:color w:val="1155CC"/>
                  <w:sz w:val="20"/>
                  <w:szCs w:val="20"/>
                  <w:u w:val="single"/>
                </w:rPr>
                <w:t>Student Journal page</w:t>
              </w:r>
            </w:hyperlink>
          </w:p>
          <w:p w14:paraId="5D936425" w14:textId="77777777" w:rsidR="007B66A3" w:rsidRDefault="00233D2E">
            <w:pPr>
              <w:widowControl w:val="0"/>
              <w:spacing w:after="100"/>
              <w:rPr>
                <w:b/>
                <w:i/>
                <w:sz w:val="20"/>
                <w:szCs w:val="20"/>
              </w:rPr>
            </w:pPr>
            <w:r>
              <w:rPr>
                <w:noProof/>
              </w:rPr>
              <w:drawing>
                <wp:inline distT="57150" distB="57150" distL="57150" distR="57150" wp14:anchorId="09C884CD" wp14:editId="31890685">
                  <wp:extent cx="309563" cy="301823"/>
                  <wp:effectExtent l="0" t="0" r="0" b="0"/>
                  <wp:docPr id="183" name="image1.png" descr="Checkmark"/>
                  <wp:cNvGraphicFramePr/>
                  <a:graphic xmlns:a="http://schemas.openxmlformats.org/drawingml/2006/main">
                    <a:graphicData uri="http://schemas.openxmlformats.org/drawingml/2006/picture">
                      <pic:pic xmlns:pic="http://schemas.openxmlformats.org/drawingml/2006/picture">
                        <pic:nvPicPr>
                          <pic:cNvPr id="183"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Pr>
                <w:b/>
                <w:i/>
                <w:sz w:val="20"/>
                <w:szCs w:val="20"/>
              </w:rPr>
              <w:t>Formative Assessment</w:t>
            </w:r>
          </w:p>
          <w:p w14:paraId="7A75C291" w14:textId="77777777" w:rsidR="007B66A3" w:rsidRDefault="00233D2E" w:rsidP="2D98DE94">
            <w:pPr>
              <w:widowControl w:val="0"/>
              <w:spacing w:after="200"/>
              <w:rPr>
                <w:strike/>
                <w:sz w:val="20"/>
                <w:szCs w:val="20"/>
                <w:lang w:val="en-US"/>
              </w:rPr>
            </w:pPr>
            <w:r w:rsidRPr="0074736D">
              <w:rPr>
                <w:b/>
                <w:bCs/>
                <w:color w:val="AA5300"/>
                <w:sz w:val="20"/>
                <w:szCs w:val="20"/>
                <w:lang w:val="en-US"/>
              </w:rPr>
              <w:t xml:space="preserve">ESS3.A: Natural Resources </w:t>
            </w:r>
            <w:r w:rsidRPr="0074736D">
              <w:rPr>
                <w:color w:val="AA5300"/>
                <w:sz w:val="20"/>
                <w:szCs w:val="20"/>
                <w:lang w:val="en-US"/>
              </w:rPr>
              <w:t xml:space="preserve"> </w:t>
            </w:r>
            <w:r w:rsidRPr="2D98DE94">
              <w:rPr>
                <w:sz w:val="20"/>
                <w:szCs w:val="20"/>
                <w:lang w:val="en-US"/>
              </w:rPr>
              <w:t>Energy and fuels that humans use are derived from natural sources, and their use affects the environment in multiple ways.</w:t>
            </w:r>
            <w:r w:rsidRPr="2D98DE94">
              <w:rPr>
                <w:strike/>
                <w:sz w:val="20"/>
                <w:szCs w:val="20"/>
                <w:lang w:val="en-US"/>
              </w:rPr>
              <w:t xml:space="preserve"> Some resources are renewable over time, and others are not.</w:t>
            </w:r>
          </w:p>
          <w:p w14:paraId="12B640CB" w14:textId="77777777" w:rsidR="007B66A3" w:rsidRDefault="00233D2E" w:rsidP="2D98DE94">
            <w:pPr>
              <w:widowControl w:val="0"/>
              <w:spacing w:after="200"/>
              <w:rPr>
                <w:strike/>
                <w:sz w:val="20"/>
                <w:szCs w:val="20"/>
                <w:lang w:val="en-US"/>
              </w:rPr>
            </w:pPr>
            <w:r w:rsidRPr="0074736D">
              <w:rPr>
                <w:b/>
                <w:bCs/>
                <w:color w:val="AA5300"/>
                <w:sz w:val="20"/>
                <w:szCs w:val="20"/>
                <w:lang w:val="en-US"/>
              </w:rPr>
              <w:t xml:space="preserve">ESS2.A: Earth Materials and Systems </w:t>
            </w:r>
            <w:r w:rsidRPr="2D98DE94">
              <w:rPr>
                <w:sz w:val="20"/>
                <w:szCs w:val="20"/>
                <w:lang w:val="en-US"/>
              </w:rPr>
              <w:t xml:space="preserve"> Earth’s major systems are the geosphere (solid and molten rock, soil, and sediments), the hydrosphere (water and ice), the atmosphere (air), and the biosphere (living things, including humans). These systems interact in multiple ways to affect Earth’s surface materials and processes. </w:t>
            </w:r>
            <w:r w:rsidRPr="2D98DE94">
              <w:rPr>
                <w:strike/>
                <w:sz w:val="20"/>
                <w:szCs w:val="20"/>
                <w:lang w:val="en-US"/>
              </w:rPr>
              <w:t xml:space="preserve">The ocean supports a variety of ecosystems </w:t>
            </w:r>
            <w:r w:rsidRPr="2D98DE94">
              <w:rPr>
                <w:strike/>
                <w:sz w:val="20"/>
                <w:szCs w:val="20"/>
                <w:lang w:val="en-US"/>
              </w:rPr>
              <w:lastRenderedPageBreak/>
              <w:t>and organisms, shapes landforms, and influences climate. Winds and clouds in the atmosphere interact with the landforms to determine patterns of weather</w:t>
            </w:r>
          </w:p>
          <w:p w14:paraId="74E078FF" w14:textId="77777777" w:rsidR="007B66A3" w:rsidRDefault="00233D2E" w:rsidP="2D98DE94">
            <w:pPr>
              <w:widowControl w:val="0"/>
              <w:spacing w:after="200"/>
              <w:rPr>
                <w:strike/>
                <w:sz w:val="20"/>
                <w:szCs w:val="20"/>
                <w:lang w:val="en-US"/>
              </w:rPr>
            </w:pPr>
            <w:r w:rsidRPr="0074736D">
              <w:rPr>
                <w:b/>
                <w:bCs/>
                <w:color w:val="AA5300"/>
                <w:sz w:val="20"/>
                <w:szCs w:val="20"/>
                <w:lang w:val="en-US"/>
              </w:rPr>
              <w:t>ESS3.C: Human Impacts on Earth Systems</w:t>
            </w:r>
            <w:r w:rsidRPr="2D98DE94">
              <w:rPr>
                <w:sz w:val="20"/>
                <w:szCs w:val="20"/>
                <w:lang w:val="en-US"/>
              </w:rPr>
              <w:t xml:space="preserve">  Human activities in agriculture, </w:t>
            </w:r>
            <w:r w:rsidRPr="2D98DE94">
              <w:rPr>
                <w:strike/>
                <w:sz w:val="20"/>
                <w:szCs w:val="20"/>
                <w:lang w:val="en-US"/>
              </w:rPr>
              <w:t xml:space="preserve">industry, and everyday life </w:t>
            </w:r>
            <w:r w:rsidRPr="2D98DE94">
              <w:rPr>
                <w:sz w:val="20"/>
                <w:szCs w:val="20"/>
                <w:lang w:val="en-US"/>
              </w:rPr>
              <w:t>have had major effects on the</w:t>
            </w:r>
            <w:r w:rsidRPr="2D98DE94">
              <w:rPr>
                <w:strike/>
                <w:sz w:val="20"/>
                <w:szCs w:val="20"/>
                <w:lang w:val="en-US"/>
              </w:rPr>
              <w:t xml:space="preserve"> land, vegetation, streams, ocean</w:t>
            </w:r>
            <w:r w:rsidRPr="2D98DE94">
              <w:rPr>
                <w:sz w:val="20"/>
                <w:szCs w:val="20"/>
                <w:lang w:val="en-US"/>
              </w:rPr>
              <w:t xml:space="preserve">, air, </w:t>
            </w:r>
            <w:r w:rsidRPr="2D98DE94">
              <w:rPr>
                <w:strike/>
                <w:sz w:val="20"/>
                <w:szCs w:val="20"/>
                <w:lang w:val="en-US"/>
              </w:rPr>
              <w:t>and even outer space.</w:t>
            </w:r>
            <w:r w:rsidRPr="2D98DE94">
              <w:rPr>
                <w:sz w:val="20"/>
                <w:szCs w:val="20"/>
                <w:lang w:val="en-US"/>
              </w:rPr>
              <w:t xml:space="preserve"> </w:t>
            </w:r>
            <w:r w:rsidRPr="2D98DE94">
              <w:rPr>
                <w:strike/>
                <w:sz w:val="20"/>
                <w:szCs w:val="20"/>
                <w:lang w:val="en-US"/>
              </w:rPr>
              <w:t>But individuals and communities are doing things to help protect Earth’s resources and environments.</w:t>
            </w:r>
          </w:p>
          <w:p w14:paraId="628EB2E4" w14:textId="77777777" w:rsidR="007B66A3" w:rsidRDefault="00233D2E">
            <w:pPr>
              <w:widowControl w:val="0"/>
              <w:rPr>
                <w:b/>
                <w:color w:val="1155CC"/>
                <w:sz w:val="20"/>
                <w:szCs w:val="20"/>
              </w:rPr>
            </w:pPr>
            <w:r>
              <w:rPr>
                <w:b/>
                <w:color w:val="1155CC"/>
                <w:sz w:val="20"/>
                <w:szCs w:val="20"/>
              </w:rPr>
              <w:t>Developing and Using Models</w:t>
            </w:r>
          </w:p>
          <w:p w14:paraId="1771B02B" w14:textId="77777777" w:rsidR="007B66A3" w:rsidRDefault="00233D2E">
            <w:pPr>
              <w:widowControl w:val="0"/>
              <w:spacing w:after="200"/>
              <w:rPr>
                <w:sz w:val="20"/>
                <w:szCs w:val="20"/>
              </w:rPr>
            </w:pPr>
            <w:r>
              <w:rPr>
                <w:sz w:val="20"/>
                <w:szCs w:val="20"/>
              </w:rPr>
              <w:t>Develop a model using an example to describe a scientific principle.</w:t>
            </w:r>
          </w:p>
          <w:p w14:paraId="7F802534" w14:textId="77777777" w:rsidR="007B66A3" w:rsidRDefault="00233D2E">
            <w:pPr>
              <w:widowControl w:val="0"/>
              <w:rPr>
                <w:b/>
                <w:color w:val="38761D"/>
                <w:sz w:val="20"/>
                <w:szCs w:val="20"/>
              </w:rPr>
            </w:pPr>
            <w:r>
              <w:rPr>
                <w:b/>
                <w:color w:val="38761D"/>
                <w:sz w:val="20"/>
                <w:szCs w:val="20"/>
              </w:rPr>
              <w:t>System and System Models</w:t>
            </w:r>
          </w:p>
          <w:p w14:paraId="722035F2" w14:textId="77777777" w:rsidR="007B66A3" w:rsidRDefault="00233D2E">
            <w:pPr>
              <w:widowControl w:val="0"/>
              <w:spacing w:after="60"/>
            </w:pPr>
            <w:r>
              <w:rPr>
                <w:color w:val="202020"/>
                <w:sz w:val="20"/>
                <w:szCs w:val="20"/>
              </w:rPr>
              <w:t>A system can be described in terms of its components and their interactions.</w:t>
            </w:r>
          </w:p>
        </w:tc>
        <w:tc>
          <w:tcPr>
            <w:tcW w:w="960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58C28112" w14:textId="77777777" w:rsidR="007B66A3" w:rsidRDefault="00233D2E" w:rsidP="2D98DE94">
            <w:pPr>
              <w:widowControl w:val="0"/>
              <w:spacing w:after="100"/>
              <w:rPr>
                <w:lang w:val="en-US"/>
              </w:rPr>
            </w:pPr>
            <w:r w:rsidRPr="2D98DE94">
              <w:rPr>
                <w:lang w:val="en-US"/>
              </w:rPr>
              <w:lastRenderedPageBreak/>
              <w:t>Have students share their models with a partner or another group and give each other feedback using the “Gotta Have It Checklist”.</w:t>
            </w:r>
          </w:p>
          <w:p w14:paraId="38DE68A1" w14:textId="77777777" w:rsidR="007B66A3" w:rsidRDefault="00233D2E">
            <w:pPr>
              <w:widowControl w:val="0"/>
              <w:numPr>
                <w:ilvl w:val="0"/>
                <w:numId w:val="188"/>
              </w:numPr>
              <w:spacing w:after="100"/>
            </w:pPr>
            <w:r>
              <w:t>How do their models compare with each other’s?</w:t>
            </w:r>
          </w:p>
          <w:p w14:paraId="4760C134" w14:textId="77777777" w:rsidR="007B66A3" w:rsidRDefault="00233D2E">
            <w:pPr>
              <w:widowControl w:val="0"/>
              <w:numPr>
                <w:ilvl w:val="0"/>
                <w:numId w:val="188"/>
              </w:numPr>
              <w:spacing w:after="100"/>
            </w:pPr>
            <w:r w:rsidRPr="2D98DE94">
              <w:rPr>
                <w:lang w:val="en-US"/>
              </w:rPr>
              <w:t>What interactions between fossil fuels and Earth’s systems did they identify?</w:t>
            </w:r>
          </w:p>
          <w:p w14:paraId="65E0C420" w14:textId="77777777" w:rsidR="007B66A3" w:rsidRDefault="00233D2E">
            <w:pPr>
              <w:widowControl w:val="0"/>
              <w:numPr>
                <w:ilvl w:val="0"/>
                <w:numId w:val="188"/>
              </w:numPr>
              <w:spacing w:after="100"/>
            </w:pPr>
            <w:r>
              <w:t>Students will continue to refine this model over time.</w:t>
            </w:r>
          </w:p>
          <w:p w14:paraId="7AD0F077" w14:textId="77777777" w:rsidR="007B66A3" w:rsidRDefault="00233D2E">
            <w:pPr>
              <w:widowControl w:val="0"/>
              <w:spacing w:after="100"/>
            </w:pPr>
            <w:r w:rsidRPr="2D98DE94">
              <w:rPr>
                <w:lang w:val="en-US"/>
              </w:rPr>
              <w:t>Bring the class back together, and ask students to share out the differences and similarities in their models. This supports students to see the different ways you can represent and label things in models. Based on their discussion, students should change their models to reflect feedback.</w:t>
            </w:r>
          </w:p>
          <w:p w14:paraId="3CA5F433" w14:textId="77777777" w:rsidR="007B66A3" w:rsidRDefault="00233D2E">
            <w:pPr>
              <w:widowControl w:val="0"/>
              <w:spacing w:after="100"/>
            </w:pPr>
            <w:r w:rsidRPr="2D98DE94">
              <w:rPr>
                <w:lang w:val="en-US"/>
              </w:rPr>
              <w:t>Return to the class consensus model that was created in the Engage portion of lesson 1. Revise the class model to include the interactions between fossil fuels and Earth’s systems the students described from their individual models. Ask students what labels you should put on your drawing. This helps scaffold the revision process and provides continuity throughout this unit.</w:t>
            </w:r>
          </w:p>
          <w:p w14:paraId="459622D1" w14:textId="77777777" w:rsidR="007B66A3" w:rsidRDefault="00233D2E">
            <w:pPr>
              <w:widowControl w:val="0"/>
              <w:spacing w:after="100"/>
              <w:ind w:left="30"/>
            </w:pPr>
            <w:r>
              <w:rPr>
                <w:noProof/>
              </w:rPr>
              <w:drawing>
                <wp:inline distT="57150" distB="57150" distL="57150" distR="57150" wp14:anchorId="1F49C420" wp14:editId="1396B61B">
                  <wp:extent cx="309563" cy="301823"/>
                  <wp:effectExtent l="0" t="0" r="0" b="0"/>
                  <wp:docPr id="43" name="image1.png" descr="Checkmark"/>
                  <wp:cNvGraphicFramePr/>
                  <a:graphic xmlns:a="http://schemas.openxmlformats.org/drawingml/2006/main">
                    <a:graphicData uri="http://schemas.openxmlformats.org/drawingml/2006/picture">
                      <pic:pic xmlns:pic="http://schemas.openxmlformats.org/drawingml/2006/picture">
                        <pic:nvPicPr>
                          <pic:cNvPr id="43"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t>This activity is a chance to formatively assess students' understanding of the SEP Developing and Using Models, DCI ESS3.A and ESS2.A, and CCC System and System Models. See the student journal answer key for an example. If students are struggling to apply what they have learned in developing a model, use the class consensus model you created to support students to further develop their models.</w:t>
            </w:r>
          </w:p>
          <w:p w14:paraId="2BC2810C" w14:textId="77777777" w:rsidR="007B66A3" w:rsidRDefault="00233D2E">
            <w:pPr>
              <w:widowControl w:val="0"/>
              <w:spacing w:after="100"/>
            </w:pPr>
            <w:r>
              <w:rPr>
                <w:noProof/>
              </w:rPr>
              <w:drawing>
                <wp:inline distT="114300" distB="114300" distL="114300" distR="114300" wp14:anchorId="4D8E2AFA" wp14:editId="2992DD8A">
                  <wp:extent cx="392132" cy="392132"/>
                  <wp:effectExtent l="0" t="0" r="0" b="0"/>
                  <wp:docPr id="17" name="image5.png" descr="DQB"/>
                  <wp:cNvGraphicFramePr/>
                  <a:graphic xmlns:a="http://schemas.openxmlformats.org/drawingml/2006/main">
                    <a:graphicData uri="http://schemas.openxmlformats.org/drawingml/2006/picture">
                      <pic:pic xmlns:pic="http://schemas.openxmlformats.org/drawingml/2006/picture">
                        <pic:nvPicPr>
                          <pic:cNvPr id="17" name="image5.png" descr="DQB"/>
                          <pic:cNvPicPr preferRelativeResize="0"/>
                        </pic:nvPicPr>
                        <pic:blipFill>
                          <a:blip r:embed="rId101"/>
                          <a:srcRect/>
                          <a:stretch>
                            <a:fillRect/>
                          </a:stretch>
                        </pic:blipFill>
                        <pic:spPr>
                          <a:xfrm>
                            <a:off x="0" y="0"/>
                            <a:ext cx="392132" cy="392132"/>
                          </a:xfrm>
                          <a:prstGeom prst="rect">
                            <a:avLst/>
                          </a:prstGeom>
                          <a:ln/>
                        </pic:spPr>
                      </pic:pic>
                    </a:graphicData>
                  </a:graphic>
                </wp:inline>
              </w:drawing>
            </w:r>
            <w:r>
              <w:t xml:space="preserve">To support student sensemaking across the unit, orient students back to the DQB. Ask students: </w:t>
            </w:r>
          </w:p>
          <w:p w14:paraId="5FDD6A05" w14:textId="77777777" w:rsidR="007B66A3" w:rsidRDefault="00233D2E">
            <w:pPr>
              <w:widowControl w:val="0"/>
              <w:numPr>
                <w:ilvl w:val="0"/>
                <w:numId w:val="90"/>
              </w:numPr>
              <w:spacing w:after="100"/>
            </w:pPr>
            <w:r w:rsidRPr="2D98DE94">
              <w:rPr>
                <w:i/>
                <w:iCs/>
                <w:lang w:val="en-US"/>
              </w:rPr>
              <w:t>What did we observe during today’s activity?</w:t>
            </w:r>
          </w:p>
          <w:p w14:paraId="4C3938A7" w14:textId="77777777" w:rsidR="007B66A3" w:rsidRDefault="00233D2E">
            <w:pPr>
              <w:widowControl w:val="0"/>
              <w:spacing w:after="100"/>
            </w:pPr>
            <w:r>
              <w:t>Record the activity and their observations. Next, ask students:</w:t>
            </w:r>
          </w:p>
          <w:p w14:paraId="4A3F3BA7" w14:textId="77777777" w:rsidR="007B66A3" w:rsidRDefault="00233D2E">
            <w:pPr>
              <w:widowControl w:val="0"/>
              <w:numPr>
                <w:ilvl w:val="0"/>
                <w:numId w:val="85"/>
              </w:numPr>
              <w:spacing w:after="100"/>
            </w:pPr>
            <w:r>
              <w:rPr>
                <w:i/>
              </w:rPr>
              <w:lastRenderedPageBreak/>
              <w:t>What did we learn today?</w:t>
            </w:r>
          </w:p>
          <w:p w14:paraId="76E05F77" w14:textId="77777777" w:rsidR="007B66A3" w:rsidRDefault="00233D2E">
            <w:pPr>
              <w:widowControl w:val="0"/>
              <w:spacing w:after="100"/>
            </w:pPr>
            <w:r>
              <w:t>Record their responses. If students need a reminder, they can reference their student journals.</w:t>
            </w:r>
          </w:p>
          <w:p w14:paraId="18BB445B" w14:textId="77777777" w:rsidR="007B66A3" w:rsidRDefault="00233D2E">
            <w:pPr>
              <w:widowControl w:val="0"/>
              <w:spacing w:after="100"/>
            </w:pPr>
            <w:r>
              <w:t>Ask students:</w:t>
            </w:r>
          </w:p>
          <w:p w14:paraId="633A0EBA" w14:textId="77777777" w:rsidR="007B66A3" w:rsidRDefault="00233D2E">
            <w:pPr>
              <w:widowControl w:val="0"/>
              <w:numPr>
                <w:ilvl w:val="0"/>
                <w:numId w:val="60"/>
              </w:numPr>
              <w:spacing w:after="100"/>
            </w:pPr>
            <w:r w:rsidRPr="2D98DE94">
              <w:rPr>
                <w:i/>
                <w:iCs/>
                <w:lang w:val="en-US"/>
              </w:rPr>
              <w:t>How might this help us figure out how our use of natural resources on farms affects Earth’s systems?  (</w:t>
            </w:r>
            <w:r w:rsidRPr="2D98DE94">
              <w:rPr>
                <w:lang w:val="en-US"/>
              </w:rPr>
              <w:t>Students may say that humans use fossil fuels for their everyday activities, but the use of fossil fuels can be bad for the environment. They may provide specific examples of how the burning of fossil fuels releases pollution into the atmosphere that can cause problems for living things.)</w:t>
            </w:r>
          </w:p>
          <w:p w14:paraId="4553F433" w14:textId="77777777" w:rsidR="007B66A3" w:rsidRDefault="00233D2E">
            <w:pPr>
              <w:widowControl w:val="0"/>
              <w:spacing w:after="100"/>
              <w:rPr>
                <w:i/>
              </w:rPr>
            </w:pPr>
            <w:r>
              <w:t>Next, ask students:</w:t>
            </w:r>
          </w:p>
          <w:p w14:paraId="40CC2151" w14:textId="77777777" w:rsidR="007B66A3" w:rsidRDefault="00233D2E">
            <w:pPr>
              <w:widowControl w:val="0"/>
              <w:numPr>
                <w:ilvl w:val="0"/>
                <w:numId w:val="43"/>
              </w:numPr>
              <w:spacing w:after="100"/>
            </w:pPr>
            <w:r w:rsidRPr="2D98DE94">
              <w:rPr>
                <w:i/>
                <w:iCs/>
                <w:lang w:val="en-US"/>
              </w:rPr>
              <w:t xml:space="preserve">What new questions do you have?   </w:t>
            </w:r>
            <w:r w:rsidRPr="2D98DE94">
              <w:rPr>
                <w:lang w:val="en-US"/>
              </w:rPr>
              <w:t>Write student responses on the driving question board. (They may have new questions, such as: How can we reduce the effect that the use of fossil fuels has on the environment? Do other natural resources have an impact on the environment? Are there other ways to get energy instead of fossil fuels?)</w:t>
            </w:r>
          </w:p>
          <w:p w14:paraId="722703A1" w14:textId="77777777" w:rsidR="007B66A3" w:rsidRDefault="00233D2E">
            <w:pPr>
              <w:widowControl w:val="0"/>
              <w:spacing w:after="100"/>
            </w:pPr>
            <w:r w:rsidRPr="2D98DE94">
              <w:rPr>
                <w:lang w:val="en-US"/>
              </w:rPr>
              <w:t xml:space="preserve">Do not provide these questions for students, instead help them start thinking about these ideas by focusing their attention to the different interactions between fossil fuel use and Earth systems that they labeled on their models and how that could relate to the anchoring problem: Farms use a large amount of resources. This can have a negative impact on the environment. Have students place their questions into existing categories, or create new categories. </w:t>
            </w:r>
          </w:p>
        </w:tc>
      </w:tr>
    </w:tbl>
    <w:p w14:paraId="2250F4AD" w14:textId="77777777" w:rsidR="007B66A3" w:rsidRDefault="00233D2E">
      <w:pPr>
        <w:spacing w:line="240" w:lineRule="auto"/>
        <w:rPr>
          <w:sz w:val="16"/>
          <w:szCs w:val="16"/>
        </w:rPr>
      </w:pPr>
      <w:r>
        <w:lastRenderedPageBreak/>
        <w:br w:type="page"/>
      </w:r>
    </w:p>
    <w:p w14:paraId="16C74826" w14:textId="77777777" w:rsidR="007B66A3" w:rsidRDefault="007B66A3">
      <w:pPr>
        <w:spacing w:line="240" w:lineRule="auto"/>
        <w:rPr>
          <w:sz w:val="16"/>
          <w:szCs w:val="16"/>
        </w:rPr>
      </w:pPr>
    </w:p>
    <w:p w14:paraId="76278F3A" w14:textId="77777777" w:rsidR="007B66A3" w:rsidRDefault="007B66A3">
      <w:pPr>
        <w:spacing w:line="240" w:lineRule="auto"/>
        <w:rPr>
          <w:sz w:val="2"/>
          <w:szCs w:val="2"/>
        </w:rPr>
      </w:pPr>
    </w:p>
    <w:tbl>
      <w:tblPr>
        <w:tblStyle w:val="afff5"/>
        <w:tblW w:w="13050" w:type="dxa"/>
        <w:tblInd w:w="-90" w:type="dxa"/>
        <w:tblLayout w:type="fixed"/>
        <w:tblLook w:val="0620" w:firstRow="1" w:lastRow="0" w:firstColumn="0" w:lastColumn="0" w:noHBand="1" w:noVBand="1"/>
      </w:tblPr>
      <w:tblGrid>
        <w:gridCol w:w="4305"/>
        <w:gridCol w:w="8745"/>
      </w:tblGrid>
      <w:tr w:rsidR="007B66A3" w14:paraId="336B6348" w14:textId="77777777" w:rsidTr="00B24230">
        <w:trPr>
          <w:trHeight w:val="680"/>
        </w:trPr>
        <w:tc>
          <w:tcPr>
            <w:tcW w:w="4305" w:type="dxa"/>
            <w:shd w:val="clear" w:color="auto" w:fill="3C78D8"/>
            <w:tcMar>
              <w:top w:w="100" w:type="dxa"/>
              <w:left w:w="100" w:type="dxa"/>
              <w:bottom w:w="100" w:type="dxa"/>
              <w:right w:w="100" w:type="dxa"/>
            </w:tcMar>
            <w:vAlign w:val="bottom"/>
          </w:tcPr>
          <w:p w14:paraId="66AE9177" w14:textId="77777777" w:rsidR="007B66A3" w:rsidRDefault="00233D2E">
            <w:pPr>
              <w:pStyle w:val="Heading1"/>
              <w:spacing w:after="0"/>
              <w:rPr>
                <w:color w:val="FFFFFF"/>
              </w:rPr>
            </w:pPr>
            <w:bookmarkStart w:id="45" w:name="_8uvozztipz57" w:colFirst="0" w:colLast="0"/>
            <w:bookmarkEnd w:id="45"/>
            <w:r>
              <w:rPr>
                <w:color w:val="FFFFFF"/>
              </w:rPr>
              <w:t xml:space="preserve">Lesson 5: Summary </w:t>
            </w:r>
          </w:p>
        </w:tc>
        <w:tc>
          <w:tcPr>
            <w:tcW w:w="8745" w:type="dxa"/>
            <w:shd w:val="clear" w:color="auto" w:fill="C9DAF8"/>
            <w:tcMar>
              <w:top w:w="100" w:type="dxa"/>
              <w:left w:w="100" w:type="dxa"/>
              <w:bottom w:w="100" w:type="dxa"/>
              <w:right w:w="100" w:type="dxa"/>
            </w:tcMar>
            <w:vAlign w:val="bottom"/>
          </w:tcPr>
          <w:p w14:paraId="520F6390" w14:textId="77777777" w:rsidR="007B66A3" w:rsidRDefault="00233D2E">
            <w:pPr>
              <w:rPr>
                <w:sz w:val="52"/>
                <w:szCs w:val="52"/>
              </w:rPr>
            </w:pPr>
            <w:r>
              <w:rPr>
                <w:sz w:val="32"/>
                <w:szCs w:val="32"/>
              </w:rPr>
              <w:t>How does our use of water affect Earth’s systems?</w:t>
            </w:r>
          </w:p>
        </w:tc>
      </w:tr>
    </w:tbl>
    <w:p w14:paraId="39CC7E13" w14:textId="77777777" w:rsidR="007B66A3" w:rsidRDefault="007B66A3">
      <w:pPr>
        <w:pStyle w:val="Heading2"/>
        <w:widowControl w:val="0"/>
        <w:spacing w:after="0" w:line="240" w:lineRule="auto"/>
        <w:rPr>
          <w:sz w:val="32"/>
          <w:szCs w:val="32"/>
        </w:rPr>
      </w:pPr>
      <w:bookmarkStart w:id="46" w:name="_frv5424e9z5m" w:colFirst="0" w:colLast="0"/>
      <w:bookmarkEnd w:id="46"/>
    </w:p>
    <w:tbl>
      <w:tblPr>
        <w:tblW w:w="12951" w:type="dxa"/>
        <w:tblLayout w:type="fixed"/>
        <w:tblLook w:val="04A0" w:firstRow="1" w:lastRow="0" w:firstColumn="1" w:lastColumn="0" w:noHBand="0" w:noVBand="1"/>
      </w:tblPr>
      <w:tblGrid>
        <w:gridCol w:w="6666"/>
        <w:gridCol w:w="240"/>
        <w:gridCol w:w="6045"/>
      </w:tblGrid>
      <w:tr w:rsidR="007B66A3" w14:paraId="0A2F9981" w14:textId="77777777" w:rsidTr="00AB6691">
        <w:trPr>
          <w:trHeight w:val="520"/>
        </w:trPr>
        <w:tc>
          <w:tcPr>
            <w:tcW w:w="6666" w:type="dxa"/>
            <w:vMerge w:val="restart"/>
          </w:tcPr>
          <w:p w14:paraId="750D6C3A" w14:textId="77777777" w:rsidR="007B66A3" w:rsidRDefault="00233D2E">
            <w:pPr>
              <w:widowControl w:val="0"/>
              <w:spacing w:after="200" w:line="240" w:lineRule="auto"/>
              <w:rPr>
                <w:sz w:val="32"/>
                <w:szCs w:val="32"/>
              </w:rPr>
            </w:pPr>
            <w:r>
              <w:rPr>
                <w:i/>
                <w:sz w:val="28"/>
                <w:szCs w:val="28"/>
              </w:rPr>
              <w:t>Time: 3 days</w:t>
            </w:r>
          </w:p>
          <w:p w14:paraId="1EFDD84C" w14:textId="77777777" w:rsidR="007B66A3" w:rsidRDefault="00233D2E">
            <w:pPr>
              <w:widowControl w:val="0"/>
              <w:spacing w:after="100" w:line="240" w:lineRule="auto"/>
              <w:rPr>
                <w:sz w:val="32"/>
                <w:szCs w:val="32"/>
              </w:rPr>
            </w:pPr>
            <w:r>
              <w:rPr>
                <w:sz w:val="32"/>
                <w:szCs w:val="32"/>
              </w:rPr>
              <w:t>Learning Targets</w:t>
            </w:r>
          </w:p>
          <w:p w14:paraId="0B5F8C64" w14:textId="77777777" w:rsidR="007B66A3" w:rsidRDefault="00233D2E" w:rsidP="2D98DE94">
            <w:pPr>
              <w:widowControl w:val="0"/>
              <w:spacing w:after="100"/>
              <w:rPr>
                <w:color w:val="202020"/>
                <w:lang w:val="en-US"/>
              </w:rPr>
            </w:pPr>
            <w:r w:rsidRPr="2D98DE94">
              <w:rPr>
                <w:color w:val="1155CC"/>
                <w:lang w:val="en-US"/>
              </w:rPr>
              <w:t>Analyze and graph data</w:t>
            </w:r>
            <w:r w:rsidRPr="2D98DE94">
              <w:rPr>
                <w:lang w:val="en-US"/>
              </w:rPr>
              <w:t xml:space="preserve"> to explain</w:t>
            </w:r>
            <w:r w:rsidRPr="0074736D">
              <w:rPr>
                <w:color w:val="B45E00"/>
                <w:lang w:val="en-US"/>
              </w:rPr>
              <w:t xml:space="preserve"> the distribution of the salt and freshwater on Earth </w:t>
            </w:r>
            <w:r w:rsidRPr="2D98DE94">
              <w:rPr>
                <w:lang w:val="en-US"/>
              </w:rPr>
              <w:t>in</w:t>
            </w:r>
            <w:r w:rsidRPr="2D98DE94">
              <w:rPr>
                <w:color w:val="E69138"/>
                <w:lang w:val="en-US"/>
              </w:rPr>
              <w:t xml:space="preserve"> </w:t>
            </w:r>
            <w:r w:rsidRPr="2D98DE94">
              <w:rPr>
                <w:color w:val="38761D"/>
                <w:sz w:val="20"/>
                <w:szCs w:val="20"/>
                <w:lang w:val="en-US"/>
              </w:rPr>
              <w:t>terms of volume</w:t>
            </w:r>
            <w:r w:rsidRPr="2D98DE94">
              <w:rPr>
                <w:color w:val="202020"/>
                <w:sz w:val="20"/>
                <w:szCs w:val="20"/>
                <w:lang w:val="en-US"/>
              </w:rPr>
              <w:t>.</w:t>
            </w:r>
            <w:r w:rsidRPr="2D98DE94">
              <w:rPr>
                <w:color w:val="202020"/>
                <w:lang w:val="en-US"/>
              </w:rPr>
              <w:t>.</w:t>
            </w:r>
          </w:p>
          <w:p w14:paraId="6B999551" w14:textId="77777777" w:rsidR="007B66A3" w:rsidRDefault="00233D2E">
            <w:pPr>
              <w:widowControl w:val="0"/>
              <w:spacing w:after="100"/>
            </w:pPr>
            <w:r>
              <w:rPr>
                <w:color w:val="1155CC"/>
              </w:rPr>
              <w:t>Revise a model</w:t>
            </w:r>
            <w:r>
              <w:rPr>
                <w:color w:val="0000FF"/>
              </w:rPr>
              <w:t xml:space="preserve"> </w:t>
            </w:r>
            <w:r>
              <w:t>to explain how water use and waste production on farms interacts with</w:t>
            </w:r>
            <w:r w:rsidRPr="0074736D">
              <w:rPr>
                <w:color w:val="B45E00"/>
              </w:rPr>
              <w:t xml:space="preserve"> Earth’s </w:t>
            </w:r>
            <w:r>
              <w:rPr>
                <w:color w:val="38761D"/>
              </w:rPr>
              <w:t>systems</w:t>
            </w:r>
            <w:r>
              <w:t>.</w:t>
            </w:r>
          </w:p>
          <w:p w14:paraId="7E023F14" w14:textId="77777777" w:rsidR="007B66A3" w:rsidRDefault="00233D2E">
            <w:pPr>
              <w:widowControl w:val="0"/>
              <w:spacing w:before="200" w:after="200" w:line="240" w:lineRule="auto"/>
              <w:rPr>
                <w:color w:val="FF0000"/>
              </w:rPr>
            </w:pPr>
            <w:r>
              <w:rPr>
                <w:sz w:val="32"/>
                <w:szCs w:val="32"/>
              </w:rPr>
              <w:t>Summary</w:t>
            </w:r>
          </w:p>
          <w:p w14:paraId="373AEFCE" w14:textId="77777777" w:rsidR="007B66A3" w:rsidRDefault="00233D2E">
            <w:pPr>
              <w:widowControl w:val="0"/>
              <w:numPr>
                <w:ilvl w:val="0"/>
                <w:numId w:val="79"/>
              </w:numPr>
              <w:spacing w:after="200" w:line="240" w:lineRule="auto"/>
            </w:pPr>
            <w:r>
              <w:t xml:space="preserve">In the last lesson students explained how our use of fossil fuels affects Earth systems. </w:t>
            </w:r>
          </w:p>
          <w:p w14:paraId="6B0E9051" w14:textId="77777777" w:rsidR="007B66A3" w:rsidRDefault="00233D2E">
            <w:pPr>
              <w:widowControl w:val="0"/>
              <w:numPr>
                <w:ilvl w:val="0"/>
                <w:numId w:val="79"/>
              </w:numPr>
              <w:spacing w:after="200" w:line="240" w:lineRule="auto"/>
            </w:pPr>
            <w:r>
              <w:t xml:space="preserve">In this lesson students analyze and graph data to show how water is distributed on Earth. They obtain information about how human activities can affect the amount and quality of our water resources. </w:t>
            </w:r>
          </w:p>
          <w:p w14:paraId="28C37581" w14:textId="77777777" w:rsidR="007B66A3" w:rsidRDefault="00233D2E">
            <w:pPr>
              <w:widowControl w:val="0"/>
              <w:numPr>
                <w:ilvl w:val="0"/>
                <w:numId w:val="79"/>
              </w:numPr>
              <w:spacing w:after="200" w:line="240" w:lineRule="auto"/>
            </w:pPr>
            <w:r w:rsidRPr="2D98DE94">
              <w:rPr>
                <w:b/>
                <w:bCs/>
                <w:lang w:val="en-US"/>
              </w:rPr>
              <w:t xml:space="preserve">Students figure out that the amount of freshwater available for human use is limited. Many activities, including farming,  can deplete water resources. Human activities can also cause water resources  to become polluted. </w:t>
            </w:r>
          </w:p>
          <w:p w14:paraId="6D7F95ED" w14:textId="77777777" w:rsidR="007B66A3" w:rsidRDefault="00233D2E">
            <w:pPr>
              <w:widowControl w:val="0"/>
              <w:numPr>
                <w:ilvl w:val="0"/>
                <w:numId w:val="79"/>
              </w:numPr>
              <w:spacing w:after="200" w:line="240" w:lineRule="auto"/>
            </w:pPr>
            <w:r>
              <w:t xml:space="preserve">In the next lesson, students will set up biodigesters to investigate if we can use farm waste as a natural resource for energy. </w:t>
            </w:r>
          </w:p>
        </w:tc>
        <w:tc>
          <w:tcPr>
            <w:tcW w:w="240" w:type="dxa"/>
            <w:vMerge w:val="restart"/>
          </w:tcPr>
          <w:p w14:paraId="52A78A8D" w14:textId="77777777" w:rsidR="007B66A3" w:rsidRDefault="007B66A3">
            <w:pPr>
              <w:pStyle w:val="Heading2"/>
              <w:widowControl w:val="0"/>
              <w:spacing w:line="240" w:lineRule="auto"/>
              <w:rPr>
                <w:sz w:val="32"/>
                <w:szCs w:val="32"/>
              </w:rPr>
            </w:pPr>
            <w:bookmarkStart w:id="47" w:name="_5tu7y05wdapx" w:colFirst="0" w:colLast="0"/>
            <w:bookmarkEnd w:id="47"/>
          </w:p>
        </w:tc>
        <w:tc>
          <w:tcPr>
            <w:tcW w:w="6045" w:type="dxa"/>
          </w:tcPr>
          <w:p w14:paraId="007B1AF8" w14:textId="77777777" w:rsidR="007B66A3" w:rsidRDefault="00233D2E">
            <w:pPr>
              <w:rPr>
                <w:sz w:val="32"/>
                <w:szCs w:val="32"/>
              </w:rPr>
            </w:pPr>
            <w:r>
              <w:rPr>
                <w:sz w:val="32"/>
                <w:szCs w:val="32"/>
              </w:rPr>
              <w:t>Building Towards</w:t>
            </w:r>
          </w:p>
          <w:p w14:paraId="0DC6441C" w14:textId="77777777" w:rsidR="007B66A3" w:rsidRDefault="007B66A3">
            <w:pPr>
              <w:widowControl w:val="0"/>
              <w:spacing w:after="200" w:line="240" w:lineRule="auto"/>
              <w:rPr>
                <w:sz w:val="32"/>
                <w:szCs w:val="32"/>
              </w:rPr>
            </w:pPr>
            <w:hyperlink r:id="rId233">
              <w:r>
                <w:rPr>
                  <w:color w:val="1155CC"/>
                  <w:sz w:val="20"/>
                  <w:szCs w:val="20"/>
                  <w:u w:val="single"/>
                </w:rPr>
                <w:t>5-ESS2-2</w:t>
              </w:r>
            </w:hyperlink>
            <w:r>
              <w:rPr>
                <w:sz w:val="20"/>
                <w:szCs w:val="20"/>
              </w:rPr>
              <w:t>. (</w:t>
            </w:r>
            <w:hyperlink r:id="rId234">
              <w:r>
                <w:rPr>
                  <w:color w:val="1155CC"/>
                  <w:sz w:val="20"/>
                  <w:szCs w:val="20"/>
                  <w:u w:val="single"/>
                </w:rPr>
                <w:t>5.ESS2.C.1</w:t>
              </w:r>
            </w:hyperlink>
            <w:r>
              <w:rPr>
                <w:sz w:val="20"/>
                <w:szCs w:val="20"/>
              </w:rPr>
              <w:t xml:space="preserve">) | </w:t>
            </w:r>
            <w:hyperlink r:id="rId235">
              <w:r>
                <w:rPr>
                  <w:color w:val="1155CC"/>
                  <w:sz w:val="20"/>
                  <w:szCs w:val="20"/>
                  <w:u w:val="single"/>
                </w:rPr>
                <w:t>5-ESS2-1</w:t>
              </w:r>
            </w:hyperlink>
            <w:r>
              <w:rPr>
                <w:sz w:val="20"/>
                <w:szCs w:val="20"/>
              </w:rPr>
              <w:t>. (</w:t>
            </w:r>
            <w:hyperlink r:id="rId236">
              <w:r>
                <w:rPr>
                  <w:color w:val="1155CC"/>
                  <w:sz w:val="20"/>
                  <w:szCs w:val="20"/>
                  <w:u w:val="single"/>
                </w:rPr>
                <w:t>5.ESS2.A.1</w:t>
              </w:r>
            </w:hyperlink>
            <w:r>
              <w:rPr>
                <w:sz w:val="20"/>
                <w:szCs w:val="20"/>
              </w:rPr>
              <w:t xml:space="preserve">) | </w:t>
            </w:r>
            <w:hyperlink r:id="rId237">
              <w:r>
                <w:rPr>
                  <w:color w:val="1155CC"/>
                  <w:sz w:val="20"/>
                  <w:szCs w:val="20"/>
                  <w:u w:val="single"/>
                </w:rPr>
                <w:t>5-ESS3-1</w:t>
              </w:r>
            </w:hyperlink>
            <w:r>
              <w:rPr>
                <w:sz w:val="20"/>
                <w:szCs w:val="20"/>
              </w:rPr>
              <w:t>. (</w:t>
            </w:r>
            <w:hyperlink r:id="rId238">
              <w:r>
                <w:rPr>
                  <w:color w:val="1155CC"/>
                  <w:sz w:val="20"/>
                  <w:szCs w:val="20"/>
                  <w:u w:val="single"/>
                </w:rPr>
                <w:t>5.ESS3.C.1</w:t>
              </w:r>
            </w:hyperlink>
            <w:r>
              <w:rPr>
                <w:sz w:val="20"/>
                <w:szCs w:val="20"/>
              </w:rPr>
              <w:t xml:space="preserve">) </w:t>
            </w:r>
          </w:p>
        </w:tc>
      </w:tr>
      <w:tr w:rsidR="007B66A3" w14:paraId="5CC4618B" w14:textId="77777777" w:rsidTr="00AB6691">
        <w:trPr>
          <w:trHeight w:val="520"/>
        </w:trPr>
        <w:tc>
          <w:tcPr>
            <w:tcW w:w="6666" w:type="dxa"/>
            <w:vMerge/>
          </w:tcPr>
          <w:p w14:paraId="5F2092BC" w14:textId="77777777" w:rsidR="007B66A3" w:rsidRDefault="007B66A3">
            <w:pPr>
              <w:widowControl w:val="0"/>
              <w:spacing w:line="240" w:lineRule="auto"/>
              <w:rPr>
                <w:sz w:val="32"/>
                <w:szCs w:val="32"/>
              </w:rPr>
            </w:pPr>
          </w:p>
        </w:tc>
        <w:tc>
          <w:tcPr>
            <w:tcW w:w="240" w:type="dxa"/>
            <w:vMerge/>
          </w:tcPr>
          <w:p w14:paraId="7FAA2693" w14:textId="77777777" w:rsidR="007B66A3" w:rsidRDefault="007B66A3">
            <w:pPr>
              <w:widowControl w:val="0"/>
              <w:spacing w:line="240" w:lineRule="auto"/>
              <w:rPr>
                <w:sz w:val="32"/>
                <w:szCs w:val="32"/>
              </w:rPr>
            </w:pPr>
          </w:p>
        </w:tc>
        <w:tc>
          <w:tcPr>
            <w:tcW w:w="6045" w:type="dxa"/>
          </w:tcPr>
          <w:p w14:paraId="3D96C9B1" w14:textId="0315ACA6" w:rsidR="007B66A3" w:rsidRDefault="007B66A3">
            <w:pPr>
              <w:spacing w:line="240" w:lineRule="auto"/>
              <w:rPr>
                <w:b/>
                <w:i/>
                <w:sz w:val="20"/>
                <w:szCs w:val="20"/>
              </w:rPr>
            </w:pPr>
            <w:hyperlink r:id="rId239">
              <w:r w:rsidRPr="00617FE9">
                <w:rPr>
                  <w:b/>
                  <w:i/>
                  <w:color w:val="1155CC"/>
                  <w:sz w:val="20"/>
                  <w:szCs w:val="20"/>
                  <w:u w:val="single"/>
                </w:rPr>
                <w:t>NGSS 3-Dimensions:</w:t>
              </w:r>
            </w:hyperlink>
          </w:p>
        </w:tc>
      </w:tr>
      <w:tr w:rsidR="007B66A3" w14:paraId="7E47591E" w14:textId="77777777" w:rsidTr="00AB6691">
        <w:trPr>
          <w:trHeight w:val="520"/>
        </w:trPr>
        <w:tc>
          <w:tcPr>
            <w:tcW w:w="6666" w:type="dxa"/>
            <w:vMerge/>
          </w:tcPr>
          <w:p w14:paraId="74DEEDF4" w14:textId="77777777" w:rsidR="007B66A3" w:rsidRDefault="007B66A3">
            <w:pPr>
              <w:widowControl w:val="0"/>
              <w:spacing w:line="240" w:lineRule="auto"/>
              <w:rPr>
                <w:sz w:val="32"/>
                <w:szCs w:val="32"/>
              </w:rPr>
            </w:pPr>
          </w:p>
        </w:tc>
        <w:tc>
          <w:tcPr>
            <w:tcW w:w="240" w:type="dxa"/>
            <w:vMerge/>
          </w:tcPr>
          <w:p w14:paraId="275BAF64" w14:textId="77777777" w:rsidR="007B66A3" w:rsidRDefault="007B66A3">
            <w:pPr>
              <w:widowControl w:val="0"/>
              <w:spacing w:line="240" w:lineRule="auto"/>
              <w:rPr>
                <w:sz w:val="32"/>
                <w:szCs w:val="32"/>
              </w:rPr>
            </w:pPr>
          </w:p>
        </w:tc>
        <w:tc>
          <w:tcPr>
            <w:tcW w:w="6045" w:type="dxa"/>
          </w:tcPr>
          <w:p w14:paraId="03644BA6" w14:textId="77777777" w:rsidR="007B66A3" w:rsidRPr="0074736D" w:rsidRDefault="00233D2E">
            <w:pPr>
              <w:widowControl w:val="0"/>
              <w:spacing w:before="200" w:after="60"/>
              <w:rPr>
                <w:color w:val="B45E00"/>
                <w:sz w:val="20"/>
                <w:szCs w:val="20"/>
              </w:rPr>
            </w:pPr>
            <w:r w:rsidRPr="0074736D">
              <w:rPr>
                <w:b/>
                <w:color w:val="B45E00"/>
                <w:sz w:val="20"/>
                <w:szCs w:val="20"/>
              </w:rPr>
              <w:t xml:space="preserve">ESS2.C: The Roles of Water in Earth’s Surface Processes  </w:t>
            </w:r>
          </w:p>
          <w:p w14:paraId="39B6DB3F" w14:textId="77777777" w:rsidR="007B66A3" w:rsidRPr="0074736D" w:rsidRDefault="00233D2E">
            <w:pPr>
              <w:widowControl w:val="0"/>
              <w:spacing w:before="200" w:after="60"/>
              <w:rPr>
                <w:color w:val="B45E00"/>
                <w:sz w:val="20"/>
                <w:szCs w:val="20"/>
              </w:rPr>
            </w:pPr>
            <w:r w:rsidRPr="0074736D">
              <w:rPr>
                <w:b/>
                <w:color w:val="B45E00"/>
                <w:sz w:val="20"/>
                <w:szCs w:val="20"/>
              </w:rPr>
              <w:t xml:space="preserve">ESS2.A: Earth Materials and Systems </w:t>
            </w:r>
            <w:r w:rsidRPr="0074736D">
              <w:rPr>
                <w:color w:val="B45E00"/>
                <w:sz w:val="20"/>
                <w:szCs w:val="20"/>
              </w:rPr>
              <w:t xml:space="preserve"> </w:t>
            </w:r>
          </w:p>
          <w:p w14:paraId="3705E5B7" w14:textId="77777777" w:rsidR="007B66A3" w:rsidRPr="0074736D" w:rsidRDefault="00233D2E">
            <w:pPr>
              <w:widowControl w:val="0"/>
              <w:spacing w:before="200" w:after="60"/>
              <w:rPr>
                <w:color w:val="B45E00"/>
                <w:sz w:val="20"/>
                <w:szCs w:val="20"/>
              </w:rPr>
            </w:pPr>
            <w:r w:rsidRPr="0074736D">
              <w:rPr>
                <w:b/>
                <w:color w:val="B45E00"/>
                <w:sz w:val="20"/>
                <w:szCs w:val="20"/>
              </w:rPr>
              <w:t xml:space="preserve">ESS3.C: Human Impacts on Earth Systems </w:t>
            </w:r>
            <w:r w:rsidRPr="0074736D">
              <w:rPr>
                <w:color w:val="B45E00"/>
                <w:sz w:val="20"/>
                <w:szCs w:val="20"/>
              </w:rPr>
              <w:t xml:space="preserve"> </w:t>
            </w:r>
          </w:p>
          <w:p w14:paraId="784A718C" w14:textId="77777777" w:rsidR="007B66A3" w:rsidRDefault="00233D2E">
            <w:pPr>
              <w:widowControl w:val="0"/>
              <w:spacing w:before="200"/>
              <w:rPr>
                <w:b/>
                <w:color w:val="1155CC"/>
                <w:sz w:val="20"/>
                <w:szCs w:val="20"/>
              </w:rPr>
            </w:pPr>
            <w:r>
              <w:rPr>
                <w:b/>
                <w:color w:val="1155CC"/>
                <w:sz w:val="20"/>
                <w:szCs w:val="20"/>
              </w:rPr>
              <w:t>Using Mathematics and Computational Thinking</w:t>
            </w:r>
          </w:p>
          <w:p w14:paraId="5AF3006B" w14:textId="77777777" w:rsidR="007B66A3" w:rsidRDefault="00233D2E">
            <w:pPr>
              <w:widowControl w:val="0"/>
              <w:spacing w:before="200"/>
              <w:rPr>
                <w:b/>
                <w:color w:val="1155CC"/>
                <w:sz w:val="20"/>
                <w:szCs w:val="20"/>
              </w:rPr>
            </w:pPr>
            <w:r>
              <w:rPr>
                <w:b/>
                <w:color w:val="1155CC"/>
                <w:sz w:val="20"/>
                <w:szCs w:val="20"/>
              </w:rPr>
              <w:t>Developing and Using Models</w:t>
            </w:r>
          </w:p>
          <w:p w14:paraId="3763ECC0" w14:textId="77777777" w:rsidR="007B66A3" w:rsidRDefault="00233D2E">
            <w:pPr>
              <w:widowControl w:val="0"/>
              <w:spacing w:before="200"/>
              <w:rPr>
                <w:b/>
                <w:color w:val="38761D"/>
                <w:sz w:val="20"/>
                <w:szCs w:val="20"/>
              </w:rPr>
            </w:pPr>
            <w:r>
              <w:rPr>
                <w:b/>
                <w:color w:val="38761D"/>
                <w:sz w:val="20"/>
                <w:szCs w:val="20"/>
              </w:rPr>
              <w:t>System and System Models</w:t>
            </w:r>
          </w:p>
          <w:p w14:paraId="0F7E6076" w14:textId="77777777" w:rsidR="007B66A3" w:rsidRDefault="00233D2E">
            <w:pPr>
              <w:widowControl w:val="0"/>
              <w:spacing w:before="200"/>
              <w:rPr>
                <w:b/>
                <w:color w:val="38761D"/>
                <w:sz w:val="20"/>
                <w:szCs w:val="20"/>
              </w:rPr>
            </w:pPr>
            <w:r>
              <w:rPr>
                <w:b/>
                <w:color w:val="38761D"/>
                <w:sz w:val="20"/>
                <w:szCs w:val="20"/>
              </w:rPr>
              <w:t>Scale, Proportion, and Quantity</w:t>
            </w:r>
          </w:p>
        </w:tc>
      </w:tr>
      <w:tr w:rsidR="007B66A3" w14:paraId="56BF747F" w14:textId="77777777" w:rsidTr="00AB6691">
        <w:trPr>
          <w:trHeight w:val="520"/>
        </w:trPr>
        <w:tc>
          <w:tcPr>
            <w:tcW w:w="6666" w:type="dxa"/>
            <w:vMerge/>
          </w:tcPr>
          <w:p w14:paraId="1232D454" w14:textId="77777777" w:rsidR="007B66A3" w:rsidRDefault="007B66A3">
            <w:pPr>
              <w:widowControl w:val="0"/>
              <w:spacing w:line="240" w:lineRule="auto"/>
              <w:rPr>
                <w:sz w:val="32"/>
                <w:szCs w:val="32"/>
              </w:rPr>
            </w:pPr>
          </w:p>
        </w:tc>
        <w:tc>
          <w:tcPr>
            <w:tcW w:w="240" w:type="dxa"/>
            <w:vMerge/>
          </w:tcPr>
          <w:p w14:paraId="43085AE1" w14:textId="77777777" w:rsidR="007B66A3" w:rsidRDefault="007B66A3">
            <w:pPr>
              <w:widowControl w:val="0"/>
              <w:spacing w:line="240" w:lineRule="auto"/>
              <w:rPr>
                <w:sz w:val="32"/>
                <w:szCs w:val="32"/>
              </w:rPr>
            </w:pPr>
          </w:p>
        </w:tc>
        <w:tc>
          <w:tcPr>
            <w:tcW w:w="6045" w:type="dxa"/>
          </w:tcPr>
          <w:p w14:paraId="329344B4" w14:textId="77777777" w:rsidR="007B66A3" w:rsidRDefault="00233D2E">
            <w:pPr>
              <w:spacing w:line="240" w:lineRule="auto"/>
              <w:rPr>
                <w:b/>
                <w:i/>
                <w:sz w:val="20"/>
                <w:szCs w:val="20"/>
              </w:rPr>
            </w:pPr>
            <w:r>
              <w:rPr>
                <w:b/>
                <w:i/>
                <w:sz w:val="20"/>
                <w:szCs w:val="20"/>
              </w:rPr>
              <w:t>CCSS (MLS):</w:t>
            </w:r>
          </w:p>
        </w:tc>
      </w:tr>
      <w:tr w:rsidR="007B66A3" w14:paraId="74632F12" w14:textId="77777777" w:rsidTr="00AB6691">
        <w:trPr>
          <w:trHeight w:val="2175"/>
        </w:trPr>
        <w:tc>
          <w:tcPr>
            <w:tcW w:w="6666" w:type="dxa"/>
            <w:vMerge/>
          </w:tcPr>
          <w:p w14:paraId="09E51471" w14:textId="77777777" w:rsidR="007B66A3" w:rsidRDefault="007B66A3">
            <w:pPr>
              <w:widowControl w:val="0"/>
              <w:spacing w:line="240" w:lineRule="auto"/>
              <w:rPr>
                <w:sz w:val="32"/>
                <w:szCs w:val="32"/>
              </w:rPr>
            </w:pPr>
          </w:p>
        </w:tc>
        <w:tc>
          <w:tcPr>
            <w:tcW w:w="240" w:type="dxa"/>
            <w:vMerge/>
          </w:tcPr>
          <w:p w14:paraId="344DE089" w14:textId="77777777" w:rsidR="007B66A3" w:rsidRDefault="007B66A3">
            <w:pPr>
              <w:widowControl w:val="0"/>
              <w:spacing w:line="240" w:lineRule="auto"/>
              <w:rPr>
                <w:sz w:val="32"/>
                <w:szCs w:val="32"/>
              </w:rPr>
            </w:pPr>
          </w:p>
        </w:tc>
        <w:tc>
          <w:tcPr>
            <w:tcW w:w="6045" w:type="dxa"/>
          </w:tcPr>
          <w:p w14:paraId="55CA8664" w14:textId="77777777" w:rsidR="007B66A3" w:rsidRDefault="00233D2E">
            <w:pPr>
              <w:widowControl w:val="0"/>
              <w:spacing w:after="60"/>
              <w:rPr>
                <w:sz w:val="20"/>
                <w:szCs w:val="20"/>
              </w:rPr>
            </w:pPr>
            <w:r>
              <w:rPr>
                <w:b/>
                <w:sz w:val="20"/>
                <w:szCs w:val="20"/>
              </w:rPr>
              <w:t>Optional</w:t>
            </w:r>
          </w:p>
          <w:p w14:paraId="55929B78" w14:textId="0FB04760" w:rsidR="007B66A3" w:rsidRDefault="007B66A3">
            <w:pPr>
              <w:widowControl w:val="0"/>
              <w:numPr>
                <w:ilvl w:val="0"/>
                <w:numId w:val="22"/>
              </w:numPr>
              <w:spacing w:after="60"/>
              <w:rPr>
                <w:sz w:val="20"/>
                <w:szCs w:val="20"/>
              </w:rPr>
            </w:pPr>
            <w:hyperlink r:id="rId240">
              <w:r>
                <w:rPr>
                  <w:color w:val="1155CC"/>
                  <w:sz w:val="20"/>
                  <w:szCs w:val="20"/>
                  <w:u w:val="single"/>
                </w:rPr>
                <w:t>MLS 5.NF.A.1</w:t>
              </w:r>
            </w:hyperlink>
            <w:r>
              <w:rPr>
                <w:sz w:val="20"/>
                <w:szCs w:val="20"/>
              </w:rPr>
              <w:t>/</w:t>
            </w:r>
            <w:hyperlink r:id="rId241">
              <w:r>
                <w:rPr>
                  <w:color w:val="1155CC"/>
                  <w:sz w:val="20"/>
                  <w:szCs w:val="20"/>
                  <w:u w:val="single"/>
                </w:rPr>
                <w:t>MLS 5.NF.A.2</w:t>
              </w:r>
            </w:hyperlink>
          </w:p>
        </w:tc>
      </w:tr>
    </w:tbl>
    <w:p w14:paraId="1C11B5A2" w14:textId="77777777" w:rsidR="007B66A3" w:rsidRDefault="007B66A3">
      <w:pPr>
        <w:spacing w:after="100"/>
        <w:rPr>
          <w:color w:val="38761D"/>
        </w:rPr>
      </w:pPr>
    </w:p>
    <w:tbl>
      <w:tblPr>
        <w:tblStyle w:val="afff7"/>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55"/>
        <w:gridCol w:w="10605"/>
      </w:tblGrid>
      <w:tr w:rsidR="007B66A3" w14:paraId="20652690" w14:textId="77777777" w:rsidTr="00B24230">
        <w:trPr>
          <w:trHeight w:val="568"/>
        </w:trPr>
        <w:tc>
          <w:tcPr>
            <w:tcW w:w="12960" w:type="dxa"/>
            <w:gridSpan w:val="2"/>
            <w:tcBorders>
              <w:top w:val="single" w:sz="4" w:space="0" w:color="B7B7B7"/>
              <w:left w:val="single" w:sz="4" w:space="0" w:color="B7B7B7"/>
              <w:bottom w:val="single" w:sz="4" w:space="0" w:color="B7B7B7"/>
              <w:right w:val="single" w:sz="4" w:space="0" w:color="B7B7B7"/>
            </w:tcBorders>
            <w:shd w:val="clear" w:color="auto" w:fill="3C78D8"/>
            <w:tcMar>
              <w:top w:w="144" w:type="dxa"/>
              <w:left w:w="144" w:type="dxa"/>
              <w:bottom w:w="144" w:type="dxa"/>
              <w:right w:w="144" w:type="dxa"/>
            </w:tcMar>
            <w:vAlign w:val="center"/>
          </w:tcPr>
          <w:p w14:paraId="6E71D77F" w14:textId="77777777" w:rsidR="007B66A3" w:rsidRDefault="00233D2E">
            <w:pPr>
              <w:pStyle w:val="Heading2"/>
              <w:widowControl w:val="0"/>
              <w:spacing w:after="0"/>
              <w:rPr>
                <w:color w:val="FFFFFF"/>
              </w:rPr>
            </w:pPr>
            <w:bookmarkStart w:id="48" w:name="_rj0w82of6wyp" w:colFirst="0" w:colLast="0"/>
            <w:bookmarkEnd w:id="48"/>
            <w:r>
              <w:rPr>
                <w:b/>
                <w:color w:val="FFFFFF"/>
                <w:sz w:val="32"/>
                <w:szCs w:val="32"/>
              </w:rPr>
              <w:lastRenderedPageBreak/>
              <w:t>Lesson 5: Five E Quick View</w:t>
            </w:r>
            <w:r>
              <w:rPr>
                <w:color w:val="FFFFFF"/>
                <w:sz w:val="32"/>
                <w:szCs w:val="32"/>
              </w:rPr>
              <w:t xml:space="preserve"> </w:t>
            </w:r>
          </w:p>
        </w:tc>
      </w:tr>
      <w:tr w:rsidR="007B66A3" w14:paraId="1AD630CD"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63852CDD" w14:textId="77777777" w:rsidR="007B66A3" w:rsidRPr="0074736D" w:rsidRDefault="00233D2E">
            <w:pPr>
              <w:widowControl w:val="0"/>
              <w:spacing w:line="240" w:lineRule="auto"/>
              <w:rPr>
                <w:sz w:val="28"/>
                <w:szCs w:val="28"/>
              </w:rPr>
            </w:pPr>
            <w:r w:rsidRPr="0074736D">
              <w:rPr>
                <w:sz w:val="28"/>
                <w:szCs w:val="28"/>
              </w:rPr>
              <w:t>ENGAGE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0717103A" w14:textId="77777777" w:rsidR="007B66A3" w:rsidRDefault="00233D2E">
            <w:pPr>
              <w:widowControl w:val="0"/>
              <w:spacing w:line="240" w:lineRule="auto"/>
              <w:rPr>
                <w:color w:val="202020"/>
              </w:rPr>
            </w:pPr>
            <w:r>
              <w:rPr>
                <w:color w:val="202020"/>
                <w:sz w:val="24"/>
                <w:szCs w:val="24"/>
              </w:rPr>
              <w:t xml:space="preserve">Students ask questions about water use farms. </w:t>
            </w:r>
          </w:p>
        </w:tc>
      </w:tr>
      <w:tr w:rsidR="007B66A3" w14:paraId="6FE5F832"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261AF700" w14:textId="77777777" w:rsidR="007B66A3" w:rsidRPr="0074736D" w:rsidRDefault="00233D2E">
            <w:pPr>
              <w:widowControl w:val="0"/>
              <w:spacing w:line="240" w:lineRule="auto"/>
              <w:rPr>
                <w:sz w:val="28"/>
                <w:szCs w:val="28"/>
              </w:rPr>
            </w:pPr>
            <w:r w:rsidRPr="0074736D">
              <w:rPr>
                <w:sz w:val="28"/>
                <w:szCs w:val="28"/>
              </w:rPr>
              <w:t>EXPLORE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73827C42" w14:textId="77777777" w:rsidR="007B66A3" w:rsidRDefault="00233D2E" w:rsidP="2D98DE94">
            <w:pPr>
              <w:widowControl w:val="0"/>
              <w:spacing w:line="240" w:lineRule="auto"/>
              <w:rPr>
                <w:color w:val="202020"/>
                <w:sz w:val="24"/>
                <w:szCs w:val="24"/>
                <w:lang w:val="en-US"/>
              </w:rPr>
            </w:pPr>
            <w:r w:rsidRPr="2D98DE94">
              <w:rPr>
                <w:color w:val="202020"/>
                <w:sz w:val="24"/>
                <w:szCs w:val="24"/>
                <w:lang w:val="en-US"/>
              </w:rPr>
              <w:t>Students use models to visualize amounts of different kinds of water on Earth, and how our waterways are connected.</w:t>
            </w:r>
          </w:p>
        </w:tc>
      </w:tr>
      <w:tr w:rsidR="007B66A3" w14:paraId="04AE15DA"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646F78B1" w14:textId="77777777" w:rsidR="007B66A3" w:rsidRPr="0074736D" w:rsidRDefault="00233D2E">
            <w:pPr>
              <w:widowControl w:val="0"/>
              <w:spacing w:line="240" w:lineRule="auto"/>
              <w:rPr>
                <w:sz w:val="28"/>
                <w:szCs w:val="28"/>
              </w:rPr>
            </w:pPr>
            <w:r w:rsidRPr="0074736D">
              <w:rPr>
                <w:sz w:val="28"/>
                <w:szCs w:val="28"/>
              </w:rPr>
              <w:t>EXPLAIN</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2376191C" w14:textId="77777777" w:rsidR="007B66A3" w:rsidRDefault="00233D2E">
            <w:pPr>
              <w:widowControl w:val="0"/>
              <w:spacing w:line="240" w:lineRule="auto"/>
              <w:rPr>
                <w:color w:val="202020"/>
              </w:rPr>
            </w:pPr>
            <w:r>
              <w:rPr>
                <w:color w:val="202020"/>
                <w:sz w:val="24"/>
                <w:szCs w:val="24"/>
              </w:rPr>
              <w:t>Students construct explanations about how humans' use of water resources affects Earth’s systems.</w:t>
            </w:r>
          </w:p>
        </w:tc>
      </w:tr>
      <w:tr w:rsidR="007B66A3" w14:paraId="656C8A72"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2588F508" w14:textId="77777777" w:rsidR="007B66A3" w:rsidRPr="0074736D" w:rsidRDefault="00233D2E">
            <w:pPr>
              <w:widowControl w:val="0"/>
              <w:spacing w:line="240" w:lineRule="auto"/>
              <w:rPr>
                <w:sz w:val="28"/>
                <w:szCs w:val="28"/>
              </w:rPr>
            </w:pPr>
            <w:r w:rsidRPr="0074736D">
              <w:rPr>
                <w:sz w:val="28"/>
                <w:szCs w:val="28"/>
              </w:rPr>
              <w:t>ELABORATE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122D0D86" w14:textId="77777777" w:rsidR="007B66A3" w:rsidRDefault="00233D2E">
            <w:pPr>
              <w:widowControl w:val="0"/>
              <w:spacing w:line="240" w:lineRule="auto"/>
              <w:rPr>
                <w:color w:val="202020"/>
              </w:rPr>
            </w:pPr>
            <w:r>
              <w:rPr>
                <w:color w:val="202020"/>
                <w:sz w:val="24"/>
                <w:szCs w:val="24"/>
              </w:rPr>
              <w:t>Students develop a model to show how farms use water and how animal waste can pollute water resources.</w:t>
            </w:r>
          </w:p>
        </w:tc>
      </w:tr>
      <w:tr w:rsidR="007B66A3" w14:paraId="0321DA87"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10081D2C" w14:textId="77777777" w:rsidR="007B66A3" w:rsidRPr="0074736D" w:rsidRDefault="00233D2E">
            <w:pPr>
              <w:widowControl w:val="0"/>
              <w:spacing w:line="240" w:lineRule="auto"/>
              <w:rPr>
                <w:sz w:val="28"/>
                <w:szCs w:val="28"/>
              </w:rPr>
            </w:pPr>
            <w:r w:rsidRPr="0074736D">
              <w:rPr>
                <w:sz w:val="28"/>
                <w:szCs w:val="28"/>
              </w:rPr>
              <w:t>EVALUATE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2253C7B9" w14:textId="77777777" w:rsidR="007B66A3" w:rsidRDefault="00233D2E">
            <w:pPr>
              <w:widowControl w:val="0"/>
              <w:spacing w:line="240" w:lineRule="auto"/>
            </w:pPr>
            <w:r>
              <w:rPr>
                <w:sz w:val="24"/>
                <w:szCs w:val="24"/>
              </w:rPr>
              <w:t>S</w:t>
            </w:r>
            <w:r>
              <w:rPr>
                <w:color w:val="202020"/>
                <w:sz w:val="24"/>
                <w:szCs w:val="24"/>
              </w:rPr>
              <w:t xml:space="preserve">tudents evaluate each other’s farm models and give feedback. </w:t>
            </w:r>
          </w:p>
        </w:tc>
      </w:tr>
      <w:tr w:rsidR="007B66A3" w14:paraId="54314F4E"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44C92A1C" w14:textId="77777777" w:rsidR="007B66A3" w:rsidRPr="0074736D" w:rsidRDefault="00233D2E">
            <w:pPr>
              <w:widowControl w:val="0"/>
              <w:spacing w:line="240" w:lineRule="auto"/>
              <w:rPr>
                <w:sz w:val="28"/>
                <w:szCs w:val="28"/>
              </w:rPr>
            </w:pPr>
            <w:r w:rsidRPr="0074736D">
              <w:rPr>
                <w:sz w:val="28"/>
                <w:szCs w:val="28"/>
              </w:rPr>
              <w:t>EXTEND</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74614F6F" w14:textId="77777777" w:rsidR="007B66A3" w:rsidRDefault="00233D2E">
            <w:pPr>
              <w:widowControl w:val="0"/>
              <w:spacing w:line="240" w:lineRule="auto"/>
              <w:rPr>
                <w:color w:val="202020"/>
                <w:sz w:val="24"/>
                <w:szCs w:val="24"/>
              </w:rPr>
            </w:pPr>
            <w:r>
              <w:rPr>
                <w:color w:val="202020"/>
                <w:sz w:val="24"/>
                <w:szCs w:val="24"/>
              </w:rPr>
              <w:t xml:space="preserve">Students use a model to explain how we can create drinkable water from saltwater. </w:t>
            </w:r>
          </w:p>
        </w:tc>
      </w:tr>
    </w:tbl>
    <w:p w14:paraId="02BC5874" w14:textId="77777777" w:rsidR="007B66A3" w:rsidRDefault="00233D2E">
      <w:pPr>
        <w:pStyle w:val="Heading2"/>
        <w:spacing w:before="200"/>
        <w:rPr>
          <w:sz w:val="32"/>
          <w:szCs w:val="32"/>
        </w:rPr>
      </w:pPr>
      <w:bookmarkStart w:id="49" w:name="_yimibkutz8x3" w:colFirst="0" w:colLast="0"/>
      <w:bookmarkEnd w:id="49"/>
      <w:r>
        <w:br w:type="page"/>
      </w:r>
    </w:p>
    <w:p w14:paraId="0E9A09F3" w14:textId="77777777" w:rsidR="007B66A3" w:rsidRDefault="00233D2E">
      <w:pPr>
        <w:pStyle w:val="Heading2"/>
        <w:spacing w:before="200"/>
        <w:rPr>
          <w:sz w:val="32"/>
          <w:szCs w:val="32"/>
        </w:rPr>
      </w:pPr>
      <w:bookmarkStart w:id="50" w:name="_gx2obnhaxu81" w:colFirst="0" w:colLast="0"/>
      <w:bookmarkEnd w:id="50"/>
      <w:r>
        <w:rPr>
          <w:sz w:val="32"/>
          <w:szCs w:val="32"/>
        </w:rPr>
        <w:lastRenderedPageBreak/>
        <w:t>Lesson 5: Prep List</w:t>
      </w:r>
    </w:p>
    <w:tbl>
      <w:tblPr>
        <w:tblStyle w:val="afff8"/>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330"/>
        <w:gridCol w:w="6510"/>
      </w:tblGrid>
      <w:tr w:rsidR="007B66A3" w14:paraId="53FBC20B" w14:textId="77777777" w:rsidTr="00B24230">
        <w:tc>
          <w:tcPr>
            <w:tcW w:w="3120"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467C5E69" w14:textId="77777777" w:rsidR="007B66A3" w:rsidRDefault="00233D2E">
            <w:pPr>
              <w:widowControl w:val="0"/>
              <w:spacing w:line="240" w:lineRule="auto"/>
            </w:pPr>
            <w:r w:rsidRPr="2D98DE94">
              <w:rPr>
                <w:lang w:val="en-US"/>
              </w:rPr>
              <w:t xml:space="preserve">Inside </w:t>
            </w:r>
            <w:proofErr w:type="spellStart"/>
            <w:r w:rsidRPr="2D98DE94">
              <w:rPr>
                <w:lang w:val="en-US"/>
              </w:rPr>
              <w:t>mySci</w:t>
            </w:r>
            <w:proofErr w:type="spellEnd"/>
            <w:r w:rsidRPr="2D98DE94">
              <w:rPr>
                <w:lang w:val="en-US"/>
              </w:rPr>
              <w:t xml:space="preserve"> kit you will find:</w:t>
            </w:r>
          </w:p>
        </w:tc>
        <w:tc>
          <w:tcPr>
            <w:tcW w:w="3330"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2C3EB64A" w14:textId="77777777" w:rsidR="007B66A3" w:rsidRDefault="00233D2E">
            <w:pPr>
              <w:widowControl w:val="0"/>
              <w:spacing w:line="240" w:lineRule="auto"/>
            </w:pPr>
            <w:r>
              <w:t>Items you must supply:</w:t>
            </w:r>
          </w:p>
        </w:tc>
        <w:tc>
          <w:tcPr>
            <w:tcW w:w="6510" w:type="dxa"/>
            <w:tcBorders>
              <w:top w:val="single" w:sz="8" w:space="0" w:color="666666"/>
              <w:left w:val="single" w:sz="8" w:space="0" w:color="666666"/>
              <w:bottom w:val="single" w:sz="8" w:space="0" w:color="666666"/>
              <w:right w:val="single" w:sz="8" w:space="0" w:color="666666"/>
            </w:tcBorders>
            <w:shd w:val="clear" w:color="auto" w:fill="C9DAF8"/>
            <w:tcMar>
              <w:top w:w="144" w:type="dxa"/>
              <w:left w:w="144" w:type="dxa"/>
              <w:bottom w:w="144" w:type="dxa"/>
              <w:right w:w="144" w:type="dxa"/>
            </w:tcMar>
          </w:tcPr>
          <w:p w14:paraId="7CE40E0B" w14:textId="77777777" w:rsidR="007B66A3" w:rsidRDefault="00233D2E">
            <w:pPr>
              <w:widowControl w:val="0"/>
              <w:spacing w:line="240" w:lineRule="auto"/>
            </w:pPr>
            <w:r>
              <w:t>Preparation:</w:t>
            </w:r>
          </w:p>
        </w:tc>
      </w:tr>
      <w:tr w:rsidR="007B66A3" w14:paraId="54FF5E31" w14:textId="77777777" w:rsidTr="00B24230">
        <w:tc>
          <w:tcPr>
            <w:tcW w:w="3120"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7C4FF82F" w14:textId="77777777" w:rsidR="007B66A3" w:rsidRDefault="00233D2E">
            <w:pPr>
              <w:widowControl w:val="0"/>
              <w:spacing w:after="60" w:line="240" w:lineRule="auto"/>
            </w:pPr>
            <w:r>
              <w:t>100mL Graduated cylinder</w:t>
            </w:r>
          </w:p>
          <w:p w14:paraId="22F11B43" w14:textId="77777777" w:rsidR="007B66A3" w:rsidRDefault="00233D2E">
            <w:pPr>
              <w:widowControl w:val="0"/>
              <w:spacing w:after="60" w:line="240" w:lineRule="auto"/>
            </w:pPr>
            <w:r>
              <w:t>10mL Graduated cylinder</w:t>
            </w:r>
          </w:p>
          <w:p w14:paraId="16AF9A4E" w14:textId="77777777" w:rsidR="007B66A3" w:rsidRDefault="00233D2E">
            <w:pPr>
              <w:widowControl w:val="0"/>
              <w:spacing w:after="60" w:line="240" w:lineRule="auto"/>
            </w:pPr>
            <w:r>
              <w:t xml:space="preserve">Food coloring </w:t>
            </w:r>
          </w:p>
          <w:p w14:paraId="69BF6851" w14:textId="77777777" w:rsidR="007B66A3" w:rsidRDefault="00233D2E">
            <w:pPr>
              <w:widowControl w:val="0"/>
              <w:spacing w:after="60" w:line="240" w:lineRule="auto"/>
            </w:pPr>
            <w:r>
              <w:t>Pipette (1mL)</w:t>
            </w:r>
          </w:p>
          <w:p w14:paraId="6F11DE4A" w14:textId="77777777" w:rsidR="007B66A3" w:rsidRDefault="00233D2E">
            <w:pPr>
              <w:widowControl w:val="0"/>
              <w:spacing w:after="60" w:line="240" w:lineRule="auto"/>
            </w:pPr>
            <w:r>
              <w:t>1 Petri dish</w:t>
            </w:r>
          </w:p>
        </w:tc>
        <w:tc>
          <w:tcPr>
            <w:tcW w:w="3330"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1B89A82F" w14:textId="77777777" w:rsidR="007B66A3" w:rsidRDefault="00233D2E">
            <w:pPr>
              <w:widowControl w:val="0"/>
              <w:spacing w:after="80" w:line="240" w:lineRule="auto"/>
            </w:pPr>
            <w:r>
              <w:t xml:space="preserve">Computer with internet access </w:t>
            </w:r>
          </w:p>
          <w:p w14:paraId="0B05CAC0" w14:textId="77777777" w:rsidR="007B66A3" w:rsidRDefault="00233D2E">
            <w:pPr>
              <w:widowControl w:val="0"/>
              <w:spacing w:after="80" w:line="240" w:lineRule="auto"/>
            </w:pPr>
            <w:r>
              <w:t>Chart Paper</w:t>
            </w:r>
          </w:p>
          <w:p w14:paraId="783FD9A6" w14:textId="77777777" w:rsidR="007B66A3" w:rsidRDefault="00233D2E">
            <w:pPr>
              <w:widowControl w:val="0"/>
              <w:spacing w:after="80" w:line="240" w:lineRule="auto"/>
            </w:pPr>
            <w:r>
              <w:t>Water</w:t>
            </w:r>
          </w:p>
        </w:tc>
        <w:tc>
          <w:tcPr>
            <w:tcW w:w="6510" w:type="dxa"/>
            <w:tcBorders>
              <w:top w:val="single" w:sz="8" w:space="0" w:color="666666"/>
              <w:left w:val="single" w:sz="8" w:space="0" w:color="666666"/>
              <w:bottom w:val="single" w:sz="8" w:space="0" w:color="666666"/>
              <w:right w:val="single" w:sz="8" w:space="0" w:color="666666"/>
            </w:tcBorders>
            <w:tcMar>
              <w:top w:w="144" w:type="dxa"/>
              <w:left w:w="144" w:type="dxa"/>
              <w:bottom w:w="144" w:type="dxa"/>
              <w:right w:w="144" w:type="dxa"/>
            </w:tcMar>
          </w:tcPr>
          <w:p w14:paraId="448DB475" w14:textId="7D28548E" w:rsidR="007B66A3" w:rsidRDefault="007B66A3">
            <w:pPr>
              <w:widowControl w:val="0"/>
              <w:spacing w:after="60" w:line="240" w:lineRule="auto"/>
            </w:pPr>
            <w:hyperlink r:id="rId242">
              <w:r w:rsidRPr="00BA3DC8">
                <w:rPr>
                  <w:color w:val="1155CC"/>
                  <w:u w:val="single"/>
                </w:rPr>
                <w:t>Lesson 5 Student Journal pages</w:t>
              </w:r>
            </w:hyperlink>
            <w:r>
              <w:t xml:space="preserve"> or Printed Student Journals</w:t>
            </w:r>
          </w:p>
          <w:p w14:paraId="0B50CFCA" w14:textId="77777777" w:rsidR="007B66A3" w:rsidRDefault="007B66A3">
            <w:pPr>
              <w:widowControl w:val="0"/>
              <w:spacing w:after="60" w:line="240" w:lineRule="auto"/>
              <w:rPr>
                <w:highlight w:val="yellow"/>
              </w:rPr>
            </w:pPr>
          </w:p>
          <w:p w14:paraId="36401F59" w14:textId="77777777" w:rsidR="007B66A3" w:rsidRDefault="007B66A3">
            <w:pPr>
              <w:widowControl w:val="0"/>
              <w:spacing w:after="60" w:line="240" w:lineRule="auto"/>
              <w:rPr>
                <w:color w:val="FF0000"/>
              </w:rPr>
            </w:pPr>
          </w:p>
        </w:tc>
      </w:tr>
    </w:tbl>
    <w:p w14:paraId="63CD54DE" w14:textId="77777777" w:rsidR="007B66A3" w:rsidRDefault="007B66A3"/>
    <w:tbl>
      <w:tblPr>
        <w:tblStyle w:val="afff9"/>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480"/>
        <w:gridCol w:w="6480"/>
      </w:tblGrid>
      <w:tr w:rsidR="007B66A3" w14:paraId="27CC7A4D" w14:textId="77777777" w:rsidTr="00B24230">
        <w:trPr>
          <w:trHeight w:val="527"/>
        </w:trPr>
        <w:tc>
          <w:tcPr>
            <w:tcW w:w="6480" w:type="dxa"/>
            <w:shd w:val="clear" w:color="auto" w:fill="C9DAF8"/>
            <w:tcMar>
              <w:top w:w="144" w:type="dxa"/>
              <w:left w:w="144" w:type="dxa"/>
              <w:bottom w:w="144" w:type="dxa"/>
              <w:right w:w="144" w:type="dxa"/>
            </w:tcMar>
          </w:tcPr>
          <w:p w14:paraId="573DA509" w14:textId="77777777" w:rsidR="007B66A3" w:rsidRDefault="00233D2E">
            <w:r>
              <w:t xml:space="preserve">Literacy Connections   </w:t>
            </w:r>
          </w:p>
        </w:tc>
        <w:tc>
          <w:tcPr>
            <w:tcW w:w="6480" w:type="dxa"/>
            <w:shd w:val="clear" w:color="auto" w:fill="C9DAF8"/>
            <w:tcMar>
              <w:top w:w="144" w:type="dxa"/>
              <w:left w:w="144" w:type="dxa"/>
              <w:bottom w:w="144" w:type="dxa"/>
              <w:right w:w="144" w:type="dxa"/>
            </w:tcMar>
          </w:tcPr>
          <w:p w14:paraId="72F122AF" w14:textId="77777777" w:rsidR="007B66A3" w:rsidRDefault="00233D2E">
            <w:r>
              <w:t>Remote Learning</w:t>
            </w:r>
          </w:p>
        </w:tc>
      </w:tr>
      <w:tr w:rsidR="007B66A3" w14:paraId="3F958CE7" w14:textId="77777777" w:rsidTr="00B24230">
        <w:tc>
          <w:tcPr>
            <w:tcW w:w="6480" w:type="dxa"/>
            <w:tcMar>
              <w:top w:w="144" w:type="dxa"/>
              <w:left w:w="144" w:type="dxa"/>
              <w:bottom w:w="144" w:type="dxa"/>
              <w:right w:w="144" w:type="dxa"/>
            </w:tcMar>
          </w:tcPr>
          <w:p w14:paraId="6A7CB702" w14:textId="77777777" w:rsidR="007B66A3" w:rsidRDefault="00233D2E">
            <w:pPr>
              <w:spacing w:after="80" w:line="240" w:lineRule="auto"/>
            </w:pPr>
            <w:r>
              <w:t>Key Vocabulary</w:t>
            </w:r>
          </w:p>
          <w:p w14:paraId="4D85BC2A" w14:textId="77777777" w:rsidR="007B66A3" w:rsidRDefault="00233D2E">
            <w:pPr>
              <w:spacing w:after="80"/>
              <w:ind w:left="720"/>
            </w:pPr>
            <w:r w:rsidRPr="2D98DE94">
              <w:rPr>
                <w:b/>
                <w:bCs/>
                <w:lang w:val="en-US"/>
              </w:rPr>
              <w:t>aquifer</w:t>
            </w:r>
            <w:r w:rsidRPr="2D98DE94">
              <w:rPr>
                <w:lang w:val="en-US"/>
              </w:rPr>
              <w:t xml:space="preserve">: large bodies of underground rock that contain fresh groundwater </w:t>
            </w:r>
          </w:p>
          <w:p w14:paraId="1E907B70" w14:textId="77777777" w:rsidR="007B66A3" w:rsidRDefault="00233D2E" w:rsidP="2D98DE94">
            <w:pPr>
              <w:spacing w:after="80"/>
              <w:ind w:left="720"/>
              <w:rPr>
                <w:sz w:val="20"/>
                <w:szCs w:val="20"/>
                <w:lang w:val="en-US"/>
              </w:rPr>
            </w:pPr>
            <w:r w:rsidRPr="2D98DE94">
              <w:rPr>
                <w:b/>
                <w:bCs/>
                <w:lang w:val="en-US"/>
              </w:rPr>
              <w:t xml:space="preserve">freshwater: </w:t>
            </w:r>
            <w:r w:rsidRPr="2D98DE94">
              <w:rPr>
                <w:lang w:val="en-US"/>
              </w:rPr>
              <w:t>water that does not contain a large amount of salt (like river or lake water)</w:t>
            </w:r>
          </w:p>
          <w:p w14:paraId="27DC4BE9" w14:textId="77777777" w:rsidR="007B66A3" w:rsidRDefault="00233D2E">
            <w:pPr>
              <w:spacing w:after="80"/>
              <w:ind w:left="720"/>
            </w:pPr>
            <w:r w:rsidRPr="2D98DE94">
              <w:rPr>
                <w:b/>
                <w:bCs/>
                <w:lang w:val="en-US"/>
              </w:rPr>
              <w:t>saltwater</w:t>
            </w:r>
            <w:r w:rsidRPr="2D98DE94">
              <w:rPr>
                <w:lang w:val="en-US"/>
              </w:rPr>
              <w:t>: water that contains a lot of salt (like ocean water)</w:t>
            </w:r>
          </w:p>
          <w:p w14:paraId="4958E36A" w14:textId="77777777" w:rsidR="007B66A3" w:rsidRDefault="00233D2E">
            <w:pPr>
              <w:spacing w:after="80"/>
              <w:ind w:left="720"/>
            </w:pPr>
            <w:r>
              <w:rPr>
                <w:b/>
              </w:rPr>
              <w:t xml:space="preserve">volume: </w:t>
            </w:r>
            <w:r>
              <w:t>the amount of space an object takes up</w:t>
            </w:r>
          </w:p>
          <w:p w14:paraId="72193511" w14:textId="77777777" w:rsidR="007B66A3" w:rsidRDefault="00233D2E">
            <w:pPr>
              <w:spacing w:after="80"/>
            </w:pPr>
            <w:r>
              <w:t>Supplemental Reading Resources</w:t>
            </w:r>
          </w:p>
          <w:p w14:paraId="4C15CC07" w14:textId="77777777" w:rsidR="007B66A3" w:rsidRDefault="007B66A3">
            <w:pPr>
              <w:spacing w:after="80"/>
            </w:pPr>
            <w:hyperlink r:id="rId243">
              <w:r>
                <w:rPr>
                  <w:color w:val="1155CC"/>
                  <w:u w:val="single"/>
                </w:rPr>
                <w:t>The Dead Zone</w:t>
              </w:r>
            </w:hyperlink>
          </w:p>
          <w:p w14:paraId="7B41164F" w14:textId="77777777" w:rsidR="007B66A3" w:rsidRDefault="007B66A3">
            <w:pPr>
              <w:spacing w:after="80"/>
            </w:pPr>
            <w:hyperlink r:id="rId244">
              <w:r>
                <w:rPr>
                  <w:color w:val="1155CC"/>
                  <w:u w:val="single"/>
                </w:rPr>
                <w:t>High and Dry</w:t>
              </w:r>
            </w:hyperlink>
          </w:p>
        </w:tc>
        <w:tc>
          <w:tcPr>
            <w:tcW w:w="6480" w:type="dxa"/>
            <w:tcMar>
              <w:top w:w="144" w:type="dxa"/>
              <w:left w:w="144" w:type="dxa"/>
              <w:bottom w:w="144" w:type="dxa"/>
              <w:right w:w="144" w:type="dxa"/>
            </w:tcMar>
          </w:tcPr>
          <w:p w14:paraId="0B01D8E0" w14:textId="77777777" w:rsidR="007B66A3" w:rsidRDefault="00233D2E">
            <w:pPr>
              <w:widowControl w:val="0"/>
              <w:spacing w:after="100" w:line="240" w:lineRule="auto"/>
            </w:pPr>
            <w:r>
              <w:t>Interactive &amp; Mini Lesson Videos</w:t>
            </w:r>
          </w:p>
          <w:p w14:paraId="60E9CCBC" w14:textId="77777777" w:rsidR="007B66A3" w:rsidRDefault="00233D2E">
            <w:pPr>
              <w:widowControl w:val="0"/>
              <w:spacing w:after="60"/>
            </w:pPr>
            <w:r>
              <w:rPr>
                <w:noProof/>
              </w:rPr>
              <w:drawing>
                <wp:inline distT="114300" distB="114300" distL="114300" distR="114300" wp14:anchorId="247828DC" wp14:editId="3BBF8096">
                  <wp:extent cx="152400" cy="152400"/>
                  <wp:effectExtent l="0" t="0" r="0" b="0"/>
                  <wp:docPr id="130" name="image12.png" descr="Play Button"/>
                  <wp:cNvGraphicFramePr/>
                  <a:graphic xmlns:a="http://schemas.openxmlformats.org/drawingml/2006/main">
                    <a:graphicData uri="http://schemas.openxmlformats.org/drawingml/2006/picture">
                      <pic:pic xmlns:pic="http://schemas.openxmlformats.org/drawingml/2006/picture">
                        <pic:nvPicPr>
                          <pic:cNvPr id="130"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245">
              <w:r w:rsidR="007B66A3">
                <w:rPr>
                  <w:color w:val="1155CC"/>
                  <w:u w:val="single"/>
                </w:rPr>
                <w:t>How Is the Water on Earth Distributed? Mini-Lesson</w:t>
              </w:r>
            </w:hyperlink>
          </w:p>
          <w:p w14:paraId="04602D74" w14:textId="77777777" w:rsidR="007B66A3" w:rsidRDefault="00233D2E">
            <w:pPr>
              <w:widowControl w:val="0"/>
              <w:spacing w:after="80"/>
            </w:pPr>
            <w:r>
              <w:rPr>
                <w:noProof/>
              </w:rPr>
              <w:drawing>
                <wp:inline distT="114300" distB="114300" distL="114300" distR="114300" wp14:anchorId="76BD2AA1" wp14:editId="052C32DB">
                  <wp:extent cx="152400" cy="152400"/>
                  <wp:effectExtent l="0" t="0" r="0" b="0"/>
                  <wp:docPr id="157" name="image12.png" descr="Play Button"/>
                  <wp:cNvGraphicFramePr/>
                  <a:graphic xmlns:a="http://schemas.openxmlformats.org/drawingml/2006/main">
                    <a:graphicData uri="http://schemas.openxmlformats.org/drawingml/2006/picture">
                      <pic:pic xmlns:pic="http://schemas.openxmlformats.org/drawingml/2006/picture">
                        <pic:nvPicPr>
                          <pic:cNvPr id="157"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246">
              <w:r w:rsidR="007B66A3">
                <w:rPr>
                  <w:color w:val="1155CC"/>
                  <w:u w:val="single"/>
                </w:rPr>
                <w:t>How Does Your Water Use Compare to the Rest of the World? Mini-Lesson</w:t>
              </w:r>
            </w:hyperlink>
          </w:p>
          <w:p w14:paraId="78BC76DB" w14:textId="77777777" w:rsidR="007B66A3" w:rsidRDefault="00233D2E">
            <w:pPr>
              <w:widowControl w:val="0"/>
              <w:spacing w:before="200" w:after="80" w:line="240" w:lineRule="auto"/>
            </w:pPr>
            <w:r>
              <w:t>Hands-on at Home Suggestions</w:t>
            </w:r>
          </w:p>
          <w:p w14:paraId="7128A6D7" w14:textId="77777777" w:rsidR="007B66A3" w:rsidRDefault="00233D2E">
            <w:pPr>
              <w:widowControl w:val="0"/>
              <w:spacing w:after="120" w:line="240" w:lineRule="auto"/>
              <w:ind w:left="720"/>
            </w:pPr>
            <w:r>
              <w:t xml:space="preserve">Have students track what they use water for, and how many minutes they use water per day. </w:t>
            </w:r>
          </w:p>
        </w:tc>
      </w:tr>
    </w:tbl>
    <w:p w14:paraId="674B4B10" w14:textId="77777777" w:rsidR="007B66A3" w:rsidRDefault="00233D2E">
      <w:pPr>
        <w:spacing w:after="80"/>
      </w:pPr>
      <w:r>
        <w:br w:type="page"/>
      </w:r>
    </w:p>
    <w:p w14:paraId="4E8B9A26" w14:textId="77777777" w:rsidR="007B66A3" w:rsidRDefault="007B66A3">
      <w:pPr>
        <w:rPr>
          <w:sz w:val="2"/>
          <w:szCs w:val="2"/>
        </w:rPr>
      </w:pPr>
    </w:p>
    <w:p w14:paraId="5CA58EE0" w14:textId="77777777" w:rsidR="007B66A3" w:rsidRDefault="00233D2E">
      <w:pPr>
        <w:pStyle w:val="Heading2"/>
        <w:widowControl w:val="0"/>
        <w:spacing w:line="240" w:lineRule="auto"/>
      </w:pPr>
      <w:bookmarkStart w:id="51" w:name="_y29aazhjv14c" w:colFirst="0" w:colLast="0"/>
      <w:bookmarkEnd w:id="51"/>
      <w:r>
        <w:rPr>
          <w:sz w:val="40"/>
          <w:szCs w:val="40"/>
        </w:rPr>
        <w:t>L5– Five E Lesson Plan</w:t>
      </w:r>
    </w:p>
    <w:p w14:paraId="566716DE" w14:textId="77777777" w:rsidR="007B66A3" w:rsidRDefault="007B66A3">
      <w:pPr>
        <w:rPr>
          <w:sz w:val="2"/>
          <w:szCs w:val="2"/>
        </w:rPr>
      </w:pPr>
    </w:p>
    <w:tbl>
      <w:tblPr>
        <w:tblStyle w:val="afffa"/>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2880"/>
        <w:gridCol w:w="10215"/>
      </w:tblGrid>
      <w:tr w:rsidR="007B66A3" w14:paraId="3120A676" w14:textId="77777777" w:rsidTr="00B24230">
        <w:trPr>
          <w:trHeight w:val="617"/>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4BE52747" w14:textId="77777777" w:rsidR="007B66A3" w:rsidRDefault="00233D2E">
            <w:pPr>
              <w:widowControl w:val="0"/>
              <w:spacing w:line="240" w:lineRule="auto"/>
              <w:rPr>
                <w:b/>
                <w:color w:val="FFFFFF"/>
                <w:sz w:val="36"/>
                <w:szCs w:val="36"/>
              </w:rPr>
            </w:pPr>
            <w:r>
              <w:rPr>
                <w:b/>
                <w:color w:val="FFFFFF"/>
                <w:sz w:val="36"/>
                <w:szCs w:val="36"/>
              </w:rPr>
              <w:t>ENGAGE</w:t>
            </w:r>
          </w:p>
        </w:tc>
      </w:tr>
      <w:tr w:rsidR="007B66A3" w14:paraId="01DC8F3E" w14:textId="77777777" w:rsidTr="00B24230">
        <w:trPr>
          <w:trHeight w:val="600"/>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4C9EC446" w14:textId="77777777" w:rsidR="007B66A3" w:rsidRDefault="00233D2E">
            <w:pPr>
              <w:widowControl w:val="0"/>
              <w:spacing w:line="240" w:lineRule="auto"/>
              <w:rPr>
                <w:color w:val="202020"/>
                <w:sz w:val="40"/>
                <w:szCs w:val="40"/>
              </w:rPr>
            </w:pPr>
            <w:r>
              <w:rPr>
                <w:color w:val="202020"/>
                <w:sz w:val="24"/>
                <w:szCs w:val="24"/>
              </w:rPr>
              <w:t xml:space="preserve">Students ask questions about water use farms. </w:t>
            </w:r>
          </w:p>
        </w:tc>
      </w:tr>
      <w:tr w:rsidR="007B66A3" w14:paraId="3EAD29C7" w14:textId="77777777" w:rsidTr="00B24230">
        <w:trPr>
          <w:trHeight w:val="5670"/>
        </w:trPr>
        <w:tc>
          <w:tcPr>
            <w:tcW w:w="288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057000E3" w14:textId="77777777" w:rsidR="007B66A3" w:rsidRDefault="007B66A3">
            <w:pPr>
              <w:widowControl w:val="0"/>
            </w:pPr>
          </w:p>
          <w:p w14:paraId="34DEC342" w14:textId="77777777" w:rsidR="007B66A3" w:rsidRDefault="007B66A3">
            <w:pPr>
              <w:widowControl w:val="0"/>
              <w:spacing w:after="80"/>
              <w:rPr>
                <w:sz w:val="20"/>
                <w:szCs w:val="20"/>
              </w:rPr>
            </w:pPr>
          </w:p>
          <w:p w14:paraId="60F58DB0" w14:textId="77777777" w:rsidR="007B66A3" w:rsidRDefault="007B66A3">
            <w:pPr>
              <w:widowControl w:val="0"/>
              <w:spacing w:after="80"/>
              <w:rPr>
                <w:sz w:val="20"/>
                <w:szCs w:val="20"/>
              </w:rPr>
            </w:pPr>
          </w:p>
          <w:p w14:paraId="474977E9" w14:textId="77777777" w:rsidR="007B66A3" w:rsidRDefault="007B66A3">
            <w:pPr>
              <w:widowControl w:val="0"/>
              <w:spacing w:after="60"/>
              <w:jc w:val="center"/>
              <w:rPr>
                <w:sz w:val="20"/>
                <w:szCs w:val="20"/>
              </w:rPr>
            </w:pPr>
          </w:p>
          <w:p w14:paraId="6889F511" w14:textId="77777777" w:rsidR="007B66A3" w:rsidRDefault="007B66A3">
            <w:pPr>
              <w:widowControl w:val="0"/>
              <w:spacing w:after="60"/>
              <w:jc w:val="center"/>
              <w:rPr>
                <w:sz w:val="20"/>
                <w:szCs w:val="20"/>
              </w:rPr>
            </w:pPr>
          </w:p>
        </w:tc>
        <w:tc>
          <w:tcPr>
            <w:tcW w:w="10215"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0F8B7BB3" w14:textId="77777777" w:rsidR="007B66A3" w:rsidRDefault="00233D2E">
            <w:pPr>
              <w:widowControl w:val="0"/>
              <w:spacing w:after="100"/>
            </w:pPr>
            <w:r w:rsidRPr="2D98DE94">
              <w:rPr>
                <w:lang w:val="en-US"/>
              </w:rPr>
              <w:t xml:space="preserve">Begin the lesson by revisiting the Driving Question Board.  Highlight questions connected to the learning goals of this lesson by calling attention to questions about the </w:t>
            </w:r>
            <w:r w:rsidRPr="2D98DE94">
              <w:rPr>
                <w:b/>
                <w:bCs/>
                <w:lang w:val="en-US"/>
              </w:rPr>
              <w:t>use of water on the farm and how it might affect Earth’s systems</w:t>
            </w:r>
            <w:r w:rsidRPr="2D98DE94">
              <w:rPr>
                <w:lang w:val="en-US"/>
              </w:rPr>
              <w:t>. If no questions directly relate, use prompts to build on student questions, supporting them to think about what they observed on a farm and pointing out the instances where farmers use water and highlighting examples of how water is used on a farm.</w:t>
            </w:r>
            <w:r>
              <w:rPr>
                <w:noProof/>
              </w:rPr>
              <w:drawing>
                <wp:anchor distT="114300" distB="114300" distL="114300" distR="114300" simplePos="0" relativeHeight="251658254" behindDoc="0" locked="0" layoutInCell="1" hidden="0" allowOverlap="1" wp14:anchorId="3439630C" wp14:editId="270DBEDE">
                  <wp:simplePos x="0" y="0"/>
                  <wp:positionH relativeFrom="column">
                    <wp:posOffset>19051</wp:posOffset>
                  </wp:positionH>
                  <wp:positionV relativeFrom="paragraph">
                    <wp:posOffset>19051</wp:posOffset>
                  </wp:positionV>
                  <wp:extent cx="390255" cy="406184"/>
                  <wp:effectExtent l="0" t="0" r="0" b="0"/>
                  <wp:wrapSquare wrapText="bothSides" distT="114300" distB="114300" distL="114300" distR="114300"/>
                  <wp:docPr id="118" name="image17.png" descr="DQB"/>
                  <wp:cNvGraphicFramePr/>
                  <a:graphic xmlns:a="http://schemas.openxmlformats.org/drawingml/2006/main">
                    <a:graphicData uri="http://schemas.openxmlformats.org/drawingml/2006/picture">
                      <pic:pic xmlns:pic="http://schemas.openxmlformats.org/drawingml/2006/picture">
                        <pic:nvPicPr>
                          <pic:cNvPr id="118" name="image17.png" descr="DQB"/>
                          <pic:cNvPicPr preferRelativeResize="0"/>
                        </pic:nvPicPr>
                        <pic:blipFill>
                          <a:blip r:embed="rId101"/>
                          <a:srcRect/>
                          <a:stretch>
                            <a:fillRect/>
                          </a:stretch>
                        </pic:blipFill>
                        <pic:spPr>
                          <a:xfrm>
                            <a:off x="0" y="0"/>
                            <a:ext cx="390255" cy="406184"/>
                          </a:xfrm>
                          <a:prstGeom prst="rect">
                            <a:avLst/>
                          </a:prstGeom>
                          <a:ln/>
                        </pic:spPr>
                      </pic:pic>
                    </a:graphicData>
                  </a:graphic>
                </wp:anchor>
              </w:drawing>
            </w:r>
          </w:p>
          <w:p w14:paraId="7515326E" w14:textId="77777777" w:rsidR="007B66A3" w:rsidRDefault="00233D2E">
            <w:pPr>
              <w:widowControl w:val="0"/>
              <w:spacing w:after="100"/>
            </w:pPr>
            <w:r>
              <w:t>Say to students:</w:t>
            </w:r>
          </w:p>
          <w:p w14:paraId="493C8CD6" w14:textId="77777777" w:rsidR="007B66A3" w:rsidRDefault="00233D2E">
            <w:pPr>
              <w:widowControl w:val="0"/>
              <w:spacing w:after="100"/>
              <w:rPr>
                <w:i/>
              </w:rPr>
            </w:pPr>
            <w:r>
              <w:rPr>
                <w:i/>
              </w:rPr>
              <w:t xml:space="preserve">Today’s activity will support us in answering this question </w:t>
            </w:r>
            <w:r>
              <w:t xml:space="preserve">(ex: </w:t>
            </w:r>
            <w:r>
              <w:rPr>
                <w:b/>
              </w:rPr>
              <w:t>How does our use of water affect Earth’s systems?</w:t>
            </w:r>
            <w:r>
              <w:rPr>
                <w:i/>
              </w:rPr>
              <w:t>). By answering this question, we will be able to build on our understanding of how using natural resources might affect the farm and Earth’s systems</w:t>
            </w:r>
            <w:r>
              <w:t>.</w:t>
            </w:r>
          </w:p>
          <w:p w14:paraId="32F3D6B8" w14:textId="77777777" w:rsidR="007B66A3" w:rsidRDefault="00233D2E">
            <w:pPr>
              <w:widowControl w:val="0"/>
              <w:spacing w:after="100" w:line="273" w:lineRule="auto"/>
            </w:pPr>
            <w:r w:rsidRPr="2D98DE94">
              <w:rPr>
                <w:lang w:val="en-US"/>
              </w:rPr>
              <w:t>Show students the following video:</w:t>
            </w:r>
            <w:r w:rsidRPr="2D98DE94">
              <w:rPr>
                <w:i/>
                <w:iCs/>
                <w:lang w:val="en-US"/>
              </w:rPr>
              <w:t xml:space="preserve"> </w:t>
            </w:r>
            <w:r>
              <w:rPr>
                <w:noProof/>
              </w:rPr>
              <w:drawing>
                <wp:inline distT="114300" distB="114300" distL="114300" distR="114300" wp14:anchorId="56843278" wp14:editId="3DD4975D">
                  <wp:extent cx="152400" cy="152400"/>
                  <wp:effectExtent l="0" t="0" r="0" b="0"/>
                  <wp:docPr id="146" name="image14.png" descr="Play Button"/>
                  <wp:cNvGraphicFramePr/>
                  <a:graphic xmlns:a="http://schemas.openxmlformats.org/drawingml/2006/main">
                    <a:graphicData uri="http://schemas.openxmlformats.org/drawingml/2006/picture">
                      <pic:pic xmlns:pic="http://schemas.openxmlformats.org/drawingml/2006/picture">
                        <pic:nvPicPr>
                          <pic:cNvPr id="146" name="image14.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r:id="rId247">
              <w:r w:rsidR="007B66A3" w:rsidRPr="2D98DE94">
                <w:rPr>
                  <w:color w:val="1155CC"/>
                  <w:u w:val="single"/>
                  <w:lang w:val="en-US"/>
                </w:rPr>
                <w:t>The Ogallala Aquifer</w:t>
              </w:r>
            </w:hyperlink>
            <w:r w:rsidRPr="2D98DE94">
              <w:rPr>
                <w:lang w:val="en-US"/>
              </w:rPr>
              <w:t xml:space="preserve"> (Stop at 1:36) from the National Science Foundation. After students have observed the video, ask:</w:t>
            </w:r>
          </w:p>
          <w:p w14:paraId="4F8116AD" w14:textId="77777777" w:rsidR="007B66A3" w:rsidRDefault="00233D2E">
            <w:pPr>
              <w:widowControl w:val="0"/>
              <w:numPr>
                <w:ilvl w:val="0"/>
                <w:numId w:val="20"/>
              </w:numPr>
              <w:spacing w:after="100" w:line="273" w:lineRule="auto"/>
            </w:pPr>
            <w:r w:rsidRPr="2D98DE94">
              <w:rPr>
                <w:i/>
                <w:iCs/>
                <w:lang w:val="en-US"/>
              </w:rPr>
              <w:t>What do you observe about water on farms?</w:t>
            </w:r>
            <w:r w:rsidRPr="2D98DE94">
              <w:rPr>
                <w:lang w:val="en-US"/>
              </w:rPr>
              <w:t xml:space="preserve"> (Farms need water to grow food. Some farms pump water out of the ground.)</w:t>
            </w:r>
          </w:p>
          <w:p w14:paraId="264FCFC7" w14:textId="77777777" w:rsidR="007B66A3" w:rsidRDefault="00233D2E">
            <w:pPr>
              <w:widowControl w:val="0"/>
              <w:spacing w:after="100" w:line="273" w:lineRule="auto"/>
            </w:pPr>
            <w:r w:rsidRPr="2D98DE94">
              <w:rPr>
                <w:lang w:val="en-US"/>
              </w:rPr>
              <w:t>If students don’t offer these responses you can ask:</w:t>
            </w:r>
          </w:p>
          <w:p w14:paraId="5EE2D278" w14:textId="77777777" w:rsidR="007B66A3" w:rsidRDefault="00233D2E">
            <w:pPr>
              <w:widowControl w:val="0"/>
              <w:numPr>
                <w:ilvl w:val="0"/>
                <w:numId w:val="4"/>
              </w:numPr>
              <w:spacing w:after="100" w:line="273" w:lineRule="auto"/>
            </w:pPr>
            <w:r>
              <w:rPr>
                <w:i/>
              </w:rPr>
              <w:t>What do you think farms use water for?</w:t>
            </w:r>
          </w:p>
          <w:p w14:paraId="3EB122E1" w14:textId="77777777" w:rsidR="007B66A3" w:rsidRDefault="00233D2E">
            <w:pPr>
              <w:widowControl w:val="0"/>
              <w:numPr>
                <w:ilvl w:val="0"/>
                <w:numId w:val="4"/>
              </w:numPr>
              <w:spacing w:after="100" w:line="273" w:lineRule="auto"/>
            </w:pPr>
            <w:r>
              <w:rPr>
                <w:i/>
              </w:rPr>
              <w:t>Where do you think farms get this water?</w:t>
            </w:r>
          </w:p>
          <w:p w14:paraId="2C93F10C" w14:textId="77777777" w:rsidR="007B66A3" w:rsidRDefault="00233D2E">
            <w:pPr>
              <w:widowControl w:val="0"/>
              <w:spacing w:after="100" w:line="273" w:lineRule="auto"/>
            </w:pPr>
            <w:r>
              <w:t>Say to students:</w:t>
            </w:r>
          </w:p>
          <w:p w14:paraId="429334FF" w14:textId="77777777" w:rsidR="007B66A3" w:rsidRDefault="00233D2E">
            <w:pPr>
              <w:widowControl w:val="0"/>
              <w:numPr>
                <w:ilvl w:val="0"/>
                <w:numId w:val="49"/>
              </w:numPr>
              <w:spacing w:after="100" w:line="273" w:lineRule="auto"/>
            </w:pPr>
            <w:r>
              <w:rPr>
                <w:i/>
              </w:rPr>
              <w:t xml:space="preserve">Water is. another important natural resource humans use. All life on Earth depends on water. </w:t>
            </w:r>
          </w:p>
          <w:p w14:paraId="2464FA19" w14:textId="77777777" w:rsidR="007B66A3" w:rsidRDefault="00233D2E">
            <w:pPr>
              <w:widowControl w:val="0"/>
              <w:spacing w:after="100" w:line="273" w:lineRule="auto"/>
            </w:pPr>
            <w:r>
              <w:t>Then ask:</w:t>
            </w:r>
          </w:p>
          <w:p w14:paraId="50DB544B" w14:textId="77777777" w:rsidR="007B66A3" w:rsidRDefault="00233D2E">
            <w:pPr>
              <w:widowControl w:val="0"/>
              <w:numPr>
                <w:ilvl w:val="0"/>
                <w:numId w:val="6"/>
              </w:numPr>
              <w:spacing w:after="100" w:line="273" w:lineRule="auto"/>
            </w:pPr>
            <w:r>
              <w:rPr>
                <w:i/>
              </w:rPr>
              <w:t xml:space="preserve">Are there any problems that you can think of related to the use of water on farms? </w:t>
            </w:r>
            <w:r>
              <w:t xml:space="preserve">(In the video </w:t>
            </w:r>
            <w:r>
              <w:lastRenderedPageBreak/>
              <w:t>farmers were using big watering systems. They look like they use a lot of water.)</w:t>
            </w:r>
          </w:p>
          <w:p w14:paraId="093D9877" w14:textId="77777777" w:rsidR="007B66A3" w:rsidRDefault="00233D2E">
            <w:pPr>
              <w:widowControl w:val="0"/>
              <w:spacing w:after="100" w:line="273" w:lineRule="auto"/>
            </w:pPr>
            <w:r w:rsidRPr="2D98DE94">
              <w:rPr>
                <w:lang w:val="en-US"/>
              </w:rPr>
              <w:t>If students don’t offer these responses you can ask:</w:t>
            </w:r>
          </w:p>
          <w:p w14:paraId="1B0ED131" w14:textId="77777777" w:rsidR="007B66A3" w:rsidRDefault="00233D2E">
            <w:pPr>
              <w:widowControl w:val="0"/>
              <w:numPr>
                <w:ilvl w:val="0"/>
                <w:numId w:val="80"/>
              </w:numPr>
              <w:spacing w:after="100" w:line="273" w:lineRule="auto"/>
            </w:pPr>
            <w:r>
              <w:rPr>
                <w:i/>
              </w:rPr>
              <w:t>What did you notice about the tools farmers used to water the plants?</w:t>
            </w:r>
          </w:p>
          <w:p w14:paraId="227C14FA" w14:textId="77777777" w:rsidR="007B66A3" w:rsidRDefault="00233D2E">
            <w:pPr>
              <w:widowControl w:val="0"/>
              <w:numPr>
                <w:ilvl w:val="0"/>
                <w:numId w:val="80"/>
              </w:numPr>
              <w:spacing w:after="100" w:line="273" w:lineRule="auto"/>
            </w:pPr>
            <w:r w:rsidRPr="2D98DE94">
              <w:rPr>
                <w:i/>
                <w:iCs/>
                <w:lang w:val="en-US"/>
              </w:rPr>
              <w:t>How much water do you think it takes to water all of those plants we saw in the video?</w:t>
            </w:r>
          </w:p>
          <w:p w14:paraId="0D3D7BF0" w14:textId="77777777" w:rsidR="007B66A3" w:rsidRDefault="00233D2E">
            <w:pPr>
              <w:widowControl w:val="0"/>
              <w:spacing w:after="100" w:line="273" w:lineRule="auto"/>
            </w:pPr>
            <w:r>
              <w:t>Then ask:</w:t>
            </w:r>
          </w:p>
          <w:p w14:paraId="0AC853BF" w14:textId="77777777" w:rsidR="007B66A3" w:rsidRDefault="00233D2E">
            <w:pPr>
              <w:widowControl w:val="0"/>
              <w:numPr>
                <w:ilvl w:val="0"/>
                <w:numId w:val="169"/>
              </w:numPr>
              <w:spacing w:after="100" w:line="273" w:lineRule="auto"/>
            </w:pPr>
            <w:r>
              <w:rPr>
                <w:i/>
              </w:rPr>
              <w:t>What questions do you have?</w:t>
            </w:r>
          </w:p>
          <w:p w14:paraId="42418AA6" w14:textId="77777777" w:rsidR="007B66A3" w:rsidRDefault="00233D2E">
            <w:pPr>
              <w:widowControl w:val="0"/>
              <w:spacing w:after="100" w:line="273" w:lineRule="auto"/>
            </w:pPr>
            <w:r w:rsidRPr="2D98DE94">
              <w:rPr>
                <w:lang w:val="en-US"/>
              </w:rPr>
              <w:t xml:space="preserve">(Students may ask: Where else can farmers get water besides underground? How does the water get in the ground? Can farms run out of water? ) It is okay if students do not offer these questions. </w:t>
            </w:r>
          </w:p>
          <w:p w14:paraId="6770C7FC" w14:textId="77777777" w:rsidR="007B66A3" w:rsidRDefault="00233D2E">
            <w:pPr>
              <w:widowControl w:val="0"/>
              <w:spacing w:after="100" w:line="273" w:lineRule="auto"/>
            </w:pPr>
            <w:r>
              <w:rPr>
                <w:noProof/>
              </w:rPr>
              <w:drawing>
                <wp:inline distT="0" distB="0" distL="0" distR="0" wp14:anchorId="5D9B7762" wp14:editId="13938B11">
                  <wp:extent cx="392132" cy="392132"/>
                  <wp:effectExtent l="0" t="0" r="0" b="0"/>
                  <wp:docPr id="66" name="image5.png" descr="DQB"/>
                  <wp:cNvGraphicFramePr/>
                  <a:graphic xmlns:a="http://schemas.openxmlformats.org/drawingml/2006/main">
                    <a:graphicData uri="http://schemas.openxmlformats.org/drawingml/2006/picture">
                      <pic:pic xmlns:pic="http://schemas.openxmlformats.org/drawingml/2006/picture">
                        <pic:nvPicPr>
                          <pic:cNvPr id="66" name="image5.png" descr="DQB"/>
                          <pic:cNvPicPr preferRelativeResize="0"/>
                        </pic:nvPicPr>
                        <pic:blipFill>
                          <a:blip r:embed="rId101"/>
                          <a:srcRect/>
                          <a:stretch>
                            <a:fillRect/>
                          </a:stretch>
                        </pic:blipFill>
                        <pic:spPr>
                          <a:xfrm>
                            <a:off x="0" y="0"/>
                            <a:ext cx="392132" cy="392132"/>
                          </a:xfrm>
                          <a:prstGeom prst="rect">
                            <a:avLst/>
                          </a:prstGeom>
                          <a:ln/>
                        </pic:spPr>
                      </pic:pic>
                    </a:graphicData>
                  </a:graphic>
                </wp:inline>
              </w:drawing>
            </w:r>
            <w:r w:rsidRPr="5E201BE1">
              <w:rPr>
                <w:lang w:val="en-US"/>
              </w:rPr>
              <w:t>Revisit the Driving Question Board. Review the words, phrases, or questions used to categorize student questions. Have students consider where they might place these new questions about water on farms. Consider if any of these questions are connected to the learning of this lesson. If so, highlight this (these) question for students.</w:t>
            </w:r>
          </w:p>
          <w:p w14:paraId="6CB50BE6" w14:textId="77777777" w:rsidR="007B66A3" w:rsidRDefault="00233D2E">
            <w:pPr>
              <w:widowControl w:val="0"/>
              <w:spacing w:after="100" w:line="273" w:lineRule="auto"/>
            </w:pPr>
            <w:r>
              <w:t>Say to students:</w:t>
            </w:r>
          </w:p>
          <w:p w14:paraId="78967255" w14:textId="77777777" w:rsidR="007B66A3" w:rsidRDefault="00233D2E">
            <w:pPr>
              <w:widowControl w:val="0"/>
              <w:numPr>
                <w:ilvl w:val="0"/>
                <w:numId w:val="191"/>
              </w:numPr>
              <w:spacing w:after="100" w:line="273" w:lineRule="auto"/>
            </w:pPr>
            <w:r>
              <w:rPr>
                <w:i/>
              </w:rPr>
              <w:t xml:space="preserve">Today’s activity will support us in answering this question. By answering this question, we will be able to build on our understanding of the anchoring problem. </w:t>
            </w:r>
          </w:p>
        </w:tc>
      </w:tr>
    </w:tbl>
    <w:p w14:paraId="14289DB9" w14:textId="77777777" w:rsidR="007B66A3" w:rsidRDefault="007B66A3"/>
    <w:p w14:paraId="7537814B" w14:textId="77777777" w:rsidR="007B66A3" w:rsidRDefault="007B66A3"/>
    <w:p w14:paraId="6D681833" w14:textId="77777777" w:rsidR="007B66A3" w:rsidRDefault="007B66A3"/>
    <w:p w14:paraId="4D754367" w14:textId="77777777" w:rsidR="007B66A3" w:rsidRDefault="007B66A3"/>
    <w:p w14:paraId="26A7AF65" w14:textId="77777777" w:rsidR="007B66A3" w:rsidRDefault="007B66A3"/>
    <w:p w14:paraId="0A007B87" w14:textId="77777777" w:rsidR="007B66A3" w:rsidRDefault="007B66A3"/>
    <w:p w14:paraId="4F8FA89C" w14:textId="77777777" w:rsidR="007B66A3" w:rsidRDefault="007B66A3"/>
    <w:p w14:paraId="554435D9" w14:textId="77777777" w:rsidR="007B66A3" w:rsidRDefault="007B66A3"/>
    <w:p w14:paraId="34D2A31E" w14:textId="77777777" w:rsidR="007B66A3" w:rsidRDefault="007B66A3"/>
    <w:p w14:paraId="0FC89536" w14:textId="77777777" w:rsidR="007B66A3" w:rsidRDefault="007B66A3"/>
    <w:p w14:paraId="1D10EDE5" w14:textId="77777777" w:rsidR="007B66A3" w:rsidRDefault="007B66A3"/>
    <w:p w14:paraId="2D83234A" w14:textId="77777777" w:rsidR="007B66A3" w:rsidRDefault="007B66A3"/>
    <w:tbl>
      <w:tblPr>
        <w:tblStyle w:val="afffb"/>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285"/>
        <w:gridCol w:w="9810"/>
      </w:tblGrid>
      <w:tr w:rsidR="007B66A3" w14:paraId="26E41CF0" w14:textId="77777777" w:rsidTr="00B24230">
        <w:trPr>
          <w:trHeight w:val="573"/>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1AED9119" w14:textId="77777777" w:rsidR="007B66A3" w:rsidRDefault="00233D2E">
            <w:pPr>
              <w:widowControl w:val="0"/>
              <w:spacing w:line="240" w:lineRule="auto"/>
              <w:rPr>
                <w:b/>
                <w:color w:val="FFFFFF"/>
                <w:sz w:val="36"/>
                <w:szCs w:val="36"/>
              </w:rPr>
            </w:pPr>
            <w:r>
              <w:rPr>
                <w:b/>
                <w:color w:val="FFFFFF"/>
                <w:sz w:val="36"/>
                <w:szCs w:val="36"/>
              </w:rPr>
              <w:lastRenderedPageBreak/>
              <w:t>EXPLORE</w:t>
            </w:r>
          </w:p>
        </w:tc>
      </w:tr>
      <w:tr w:rsidR="007B66A3" w14:paraId="0D4E6CFB" w14:textId="77777777" w:rsidTr="00B24230">
        <w:trPr>
          <w:trHeight w:val="240"/>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1836E726" w14:textId="77777777" w:rsidR="007B66A3" w:rsidRDefault="00233D2E" w:rsidP="2D98DE94">
            <w:pPr>
              <w:widowControl w:val="0"/>
              <w:spacing w:line="240" w:lineRule="auto"/>
              <w:rPr>
                <w:color w:val="202020"/>
                <w:sz w:val="40"/>
                <w:szCs w:val="40"/>
                <w:lang w:val="en-US"/>
              </w:rPr>
            </w:pPr>
            <w:r w:rsidRPr="2D98DE94">
              <w:rPr>
                <w:color w:val="202020"/>
                <w:sz w:val="24"/>
                <w:szCs w:val="24"/>
                <w:lang w:val="en-US"/>
              </w:rPr>
              <w:t>Students use models to visualize amounts of different kinds of water on Earth, and how our waterways are connected.</w:t>
            </w:r>
          </w:p>
        </w:tc>
      </w:tr>
      <w:tr w:rsidR="007B66A3" w14:paraId="1BEA8F18" w14:textId="77777777" w:rsidTr="00B24230">
        <w:trPr>
          <w:trHeight w:val="3285"/>
        </w:trPr>
        <w:tc>
          <w:tcPr>
            <w:tcW w:w="328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14B79A4D" w14:textId="77777777" w:rsidR="007B66A3" w:rsidRDefault="007B66A3">
            <w:pPr>
              <w:widowControl w:val="0"/>
              <w:spacing w:after="60"/>
              <w:rPr>
                <w:sz w:val="20"/>
                <w:szCs w:val="20"/>
              </w:rPr>
            </w:pPr>
          </w:p>
          <w:p w14:paraId="62A72987" w14:textId="77777777" w:rsidR="007B66A3" w:rsidRDefault="00233D2E">
            <w:pPr>
              <w:widowControl w:val="0"/>
              <w:spacing w:after="60"/>
              <w:jc w:val="center"/>
              <w:rPr>
                <w:sz w:val="20"/>
                <w:szCs w:val="20"/>
              </w:rPr>
            </w:pPr>
            <w:r>
              <w:rPr>
                <w:noProof/>
                <w:sz w:val="20"/>
                <w:szCs w:val="20"/>
              </w:rPr>
              <w:drawing>
                <wp:inline distT="114300" distB="114300" distL="114300" distR="114300" wp14:anchorId="1B29002A" wp14:editId="16229157">
                  <wp:extent cx="1204913" cy="919967"/>
                  <wp:effectExtent l="12700" t="12700" r="12700" b="12700"/>
                  <wp:docPr id="61" name="image41.png" descr="Types of Water on Earth"/>
                  <wp:cNvGraphicFramePr/>
                  <a:graphic xmlns:a="http://schemas.openxmlformats.org/drawingml/2006/main">
                    <a:graphicData uri="http://schemas.openxmlformats.org/drawingml/2006/picture">
                      <pic:pic xmlns:pic="http://schemas.openxmlformats.org/drawingml/2006/picture">
                        <pic:nvPicPr>
                          <pic:cNvPr id="61" name="image41.png" descr="Types of Water on Earth"/>
                          <pic:cNvPicPr preferRelativeResize="0"/>
                        </pic:nvPicPr>
                        <pic:blipFill>
                          <a:blip r:embed="rId248"/>
                          <a:srcRect l="85" r="85"/>
                          <a:stretch>
                            <a:fillRect/>
                          </a:stretch>
                        </pic:blipFill>
                        <pic:spPr>
                          <a:xfrm>
                            <a:off x="0" y="0"/>
                            <a:ext cx="1204913" cy="919967"/>
                          </a:xfrm>
                          <a:prstGeom prst="rect">
                            <a:avLst/>
                          </a:prstGeom>
                          <a:ln w="12700">
                            <a:solidFill>
                              <a:srgbClr val="666666"/>
                            </a:solidFill>
                            <a:prstDash val="solid"/>
                          </a:ln>
                        </pic:spPr>
                      </pic:pic>
                    </a:graphicData>
                  </a:graphic>
                </wp:inline>
              </w:drawing>
            </w:r>
            <w:r>
              <w:rPr>
                <w:sz w:val="20"/>
                <w:szCs w:val="20"/>
              </w:rPr>
              <w:t xml:space="preserve"> </w:t>
            </w:r>
          </w:p>
          <w:p w14:paraId="41F10AAB" w14:textId="58401FE3" w:rsidR="007B66A3" w:rsidRPr="001E5A55" w:rsidRDefault="007B66A3">
            <w:pPr>
              <w:widowControl w:val="0"/>
              <w:jc w:val="center"/>
            </w:pPr>
            <w:hyperlink r:id="rId249">
              <w:r w:rsidRPr="001E5A55">
                <w:rPr>
                  <w:color w:val="1155CC"/>
                  <w:sz w:val="20"/>
                  <w:szCs w:val="20"/>
                  <w:u w:val="single"/>
                </w:rPr>
                <w:t>Types of Water on Earth</w:t>
              </w:r>
            </w:hyperlink>
          </w:p>
          <w:p w14:paraId="573307CE" w14:textId="4D769482" w:rsidR="007B66A3" w:rsidRDefault="007B66A3">
            <w:pPr>
              <w:widowControl w:val="0"/>
              <w:jc w:val="center"/>
              <w:rPr>
                <w:sz w:val="18"/>
                <w:szCs w:val="18"/>
              </w:rPr>
            </w:pPr>
            <w:hyperlink r:id="rId250">
              <w:r w:rsidRPr="001E5A55">
                <w:rPr>
                  <w:color w:val="1155CC"/>
                  <w:sz w:val="20"/>
                  <w:szCs w:val="20"/>
                  <w:u w:val="single"/>
                </w:rPr>
                <w:t>Student Journal page</w:t>
              </w:r>
            </w:hyperlink>
          </w:p>
          <w:p w14:paraId="5BBF40D4" w14:textId="77777777" w:rsidR="007B66A3" w:rsidRDefault="007B66A3">
            <w:pPr>
              <w:widowControl w:val="0"/>
              <w:spacing w:after="60"/>
              <w:jc w:val="center"/>
              <w:rPr>
                <w:sz w:val="20"/>
                <w:szCs w:val="20"/>
              </w:rPr>
            </w:pPr>
          </w:p>
          <w:p w14:paraId="5326DA6F" w14:textId="77777777" w:rsidR="007B66A3" w:rsidRDefault="00233D2E">
            <w:pPr>
              <w:widowControl w:val="0"/>
              <w:spacing w:after="120"/>
              <w:jc w:val="center"/>
            </w:pPr>
            <w:r>
              <w:rPr>
                <w:noProof/>
              </w:rPr>
              <w:drawing>
                <wp:inline distT="114300" distB="114300" distL="114300" distR="114300" wp14:anchorId="5A6D2A0C" wp14:editId="1ED41350">
                  <wp:extent cx="1566863" cy="923178"/>
                  <wp:effectExtent l="12700" t="12700" r="12700" b="12700"/>
                  <wp:docPr id="102" name="image37.png" descr="Tutorial"/>
                  <wp:cNvGraphicFramePr/>
                  <a:graphic xmlns:a="http://schemas.openxmlformats.org/drawingml/2006/main">
                    <a:graphicData uri="http://schemas.openxmlformats.org/drawingml/2006/picture">
                      <pic:pic xmlns:pic="http://schemas.openxmlformats.org/drawingml/2006/picture">
                        <pic:nvPicPr>
                          <pic:cNvPr id="102" name="image37.png" descr="Tutorial"/>
                          <pic:cNvPicPr preferRelativeResize="0"/>
                        </pic:nvPicPr>
                        <pic:blipFill>
                          <a:blip r:embed="rId251"/>
                          <a:srcRect/>
                          <a:stretch>
                            <a:fillRect/>
                          </a:stretch>
                        </pic:blipFill>
                        <pic:spPr>
                          <a:xfrm>
                            <a:off x="0" y="0"/>
                            <a:ext cx="1566863" cy="923178"/>
                          </a:xfrm>
                          <a:prstGeom prst="rect">
                            <a:avLst/>
                          </a:prstGeom>
                          <a:ln w="12700">
                            <a:solidFill>
                              <a:srgbClr val="666666"/>
                            </a:solidFill>
                            <a:prstDash val="solid"/>
                          </a:ln>
                        </pic:spPr>
                      </pic:pic>
                    </a:graphicData>
                  </a:graphic>
                </wp:inline>
              </w:drawing>
            </w:r>
          </w:p>
          <w:p w14:paraId="1496B0DD" w14:textId="7D1926E7" w:rsidR="007B66A3" w:rsidRDefault="00233D2E">
            <w:pPr>
              <w:widowControl w:val="0"/>
              <w:spacing w:after="120"/>
              <w:jc w:val="center"/>
            </w:pPr>
            <w:r>
              <w:rPr>
                <w:noProof/>
                <w:sz w:val="20"/>
                <w:szCs w:val="20"/>
              </w:rPr>
              <w:drawing>
                <wp:inline distT="114300" distB="114300" distL="114300" distR="114300" wp14:anchorId="09F95BBF" wp14:editId="6C6B85DD">
                  <wp:extent cx="177800" cy="135467"/>
                  <wp:effectExtent l="0" t="0" r="0" b="0"/>
                  <wp:docPr id="30" name="image4.png" descr="Down Arrow"/>
                  <wp:cNvGraphicFramePr/>
                  <a:graphic xmlns:a="http://schemas.openxmlformats.org/drawingml/2006/main">
                    <a:graphicData uri="http://schemas.openxmlformats.org/drawingml/2006/picture">
                      <pic:pic xmlns:pic="http://schemas.openxmlformats.org/drawingml/2006/picture">
                        <pic:nvPicPr>
                          <pic:cNvPr id="30" name="image4.png" descr="Down Arrow"/>
                          <pic:cNvPicPr preferRelativeResize="0"/>
                        </pic:nvPicPr>
                        <pic:blipFill>
                          <a:blip r:embed="rId136"/>
                          <a:srcRect t="900" b="900"/>
                          <a:stretch>
                            <a:fillRect/>
                          </a:stretch>
                        </pic:blipFill>
                        <pic:spPr>
                          <a:xfrm>
                            <a:off x="0" y="0"/>
                            <a:ext cx="177800" cy="135467"/>
                          </a:xfrm>
                          <a:prstGeom prst="rect">
                            <a:avLst/>
                          </a:prstGeom>
                          <a:ln/>
                        </pic:spPr>
                      </pic:pic>
                    </a:graphicData>
                  </a:graphic>
                </wp:inline>
              </w:drawing>
            </w:r>
            <w:hyperlink r:id="rId252">
              <w:r w:rsidR="007B66A3" w:rsidRPr="00B95AA0">
                <w:rPr>
                  <w:color w:val="1155CC"/>
                  <w:u w:val="single"/>
                </w:rPr>
                <w:t>tutorial</w:t>
              </w:r>
            </w:hyperlink>
          </w:p>
          <w:p w14:paraId="740BCE45" w14:textId="77777777" w:rsidR="007B66A3" w:rsidRDefault="007B66A3">
            <w:pPr>
              <w:widowControl w:val="0"/>
              <w:spacing w:after="120"/>
              <w:jc w:val="center"/>
            </w:pPr>
          </w:p>
          <w:p w14:paraId="03F531EB" w14:textId="77777777" w:rsidR="007B66A3" w:rsidRDefault="00233D2E">
            <w:pPr>
              <w:widowControl w:val="0"/>
              <w:rPr>
                <w:b/>
                <w:i/>
                <w:sz w:val="20"/>
                <w:szCs w:val="20"/>
              </w:rPr>
            </w:pPr>
            <w:r>
              <w:rPr>
                <w:b/>
                <w:i/>
                <w:sz w:val="20"/>
                <w:szCs w:val="20"/>
              </w:rPr>
              <w:t>Teaching Tip:</w:t>
            </w:r>
          </w:p>
          <w:p w14:paraId="7088B9CB" w14:textId="77777777" w:rsidR="007B66A3" w:rsidRDefault="00233D2E" w:rsidP="2D98DE94">
            <w:pPr>
              <w:widowControl w:val="0"/>
              <w:spacing w:after="120"/>
              <w:rPr>
                <w:sz w:val="20"/>
                <w:szCs w:val="20"/>
                <w:lang w:val="en-US"/>
              </w:rPr>
            </w:pPr>
            <w:r w:rsidRPr="2D98DE94">
              <w:rPr>
                <w:sz w:val="20"/>
                <w:szCs w:val="20"/>
                <w:lang w:val="en-US"/>
              </w:rPr>
              <w:t xml:space="preserve">This is an opportunity to integrate math standards. Students can change the decimals to fractions, notice the magnitude of difference between the numbers, compare different numbers on the chart, or make a number line to show the scale of difference between numbers.  The CCC of </w:t>
            </w:r>
            <w:r w:rsidRPr="2D98DE94">
              <w:rPr>
                <w:sz w:val="20"/>
                <w:szCs w:val="20"/>
                <w:lang w:val="en-US"/>
              </w:rPr>
              <w:lastRenderedPageBreak/>
              <w:t>this lesson is Scale, Proportion, and Quantity. It can be challenging for students to visualize the vast difference between large percentages and 1/1000 of a percent, so these discussions can help students make sense of the data.</w:t>
            </w:r>
          </w:p>
        </w:tc>
        <w:tc>
          <w:tcPr>
            <w:tcW w:w="9810"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484C8E24" w14:textId="77777777" w:rsidR="007B66A3" w:rsidRDefault="00233D2E">
            <w:pPr>
              <w:widowControl w:val="0"/>
              <w:spacing w:after="100"/>
            </w:pPr>
            <w:r>
              <w:lastRenderedPageBreak/>
              <w:t>Say to students:</w:t>
            </w:r>
          </w:p>
          <w:p w14:paraId="3BF5DC69" w14:textId="77777777" w:rsidR="007B66A3" w:rsidRDefault="00233D2E">
            <w:pPr>
              <w:widowControl w:val="0"/>
              <w:numPr>
                <w:ilvl w:val="0"/>
                <w:numId w:val="19"/>
              </w:numPr>
              <w:spacing w:after="100"/>
            </w:pPr>
            <w:r w:rsidRPr="2D98DE94">
              <w:rPr>
                <w:i/>
                <w:iCs/>
                <w:lang w:val="en-US"/>
              </w:rPr>
              <w:t>Let’s start by thinking about how we use water, and the forms of water on Earth.</w:t>
            </w:r>
          </w:p>
          <w:p w14:paraId="6215801C" w14:textId="77777777" w:rsidR="007B66A3" w:rsidRDefault="00233D2E">
            <w:pPr>
              <w:widowControl w:val="0"/>
              <w:spacing w:after="100"/>
            </w:pPr>
            <w:r w:rsidRPr="2D98DE94">
              <w:rPr>
                <w:lang w:val="en-US"/>
              </w:rPr>
              <w:t xml:space="preserve">Use the USGS </w:t>
            </w:r>
            <w:hyperlink r:id="rId253">
              <w:r w:rsidR="007B66A3" w:rsidRPr="2D98DE94">
                <w:rPr>
                  <w:color w:val="1155CC"/>
                  <w:u w:val="single"/>
                  <w:lang w:val="en-US"/>
                </w:rPr>
                <w:t>water cycle maps</w:t>
              </w:r>
            </w:hyperlink>
            <w:r w:rsidRPr="2D98DE94">
              <w:rPr>
                <w:lang w:val="en-US"/>
              </w:rPr>
              <w:t xml:space="preserve"> and have students look at the maps. The focus here is not on the process of the water cycle, but rather to visualize the different places we can find water on Earth. It is recommended to use the “beginner” version of this map since it is not as crowded with words. Ask: </w:t>
            </w:r>
          </w:p>
          <w:p w14:paraId="6DE09573" w14:textId="77777777" w:rsidR="007B66A3" w:rsidRDefault="00233D2E">
            <w:pPr>
              <w:widowControl w:val="0"/>
              <w:numPr>
                <w:ilvl w:val="0"/>
                <w:numId w:val="170"/>
              </w:numPr>
              <w:spacing w:after="100"/>
            </w:pPr>
            <w:r w:rsidRPr="2D98DE94">
              <w:rPr>
                <w:i/>
                <w:iCs/>
                <w:lang w:val="en-US"/>
              </w:rPr>
              <w:t xml:space="preserve">What are the different types of water you see? </w:t>
            </w:r>
            <w:r w:rsidRPr="2D98DE94">
              <w:rPr>
                <w:lang w:val="en-US"/>
              </w:rPr>
              <w:t>(Oceans, rivers, lakes, streams, ground water, ice)</w:t>
            </w:r>
          </w:p>
          <w:p w14:paraId="5BD25077" w14:textId="77777777" w:rsidR="007B66A3" w:rsidRDefault="00233D2E">
            <w:pPr>
              <w:widowControl w:val="0"/>
              <w:numPr>
                <w:ilvl w:val="0"/>
                <w:numId w:val="170"/>
              </w:numPr>
              <w:spacing w:after="100"/>
            </w:pPr>
            <w:r>
              <w:rPr>
                <w:i/>
              </w:rPr>
              <w:t>Is ocean water the same as river or lake water?</w:t>
            </w:r>
          </w:p>
          <w:p w14:paraId="2E65D074" w14:textId="77777777" w:rsidR="007B66A3" w:rsidRDefault="00233D2E">
            <w:pPr>
              <w:widowControl w:val="0"/>
              <w:numPr>
                <w:ilvl w:val="0"/>
                <w:numId w:val="170"/>
              </w:numPr>
              <w:spacing w:after="100"/>
            </w:pPr>
            <w:r w:rsidRPr="2D98DE94">
              <w:rPr>
                <w:i/>
                <w:iCs/>
                <w:lang w:val="en-US"/>
              </w:rPr>
              <w:t xml:space="preserve">How are they different? </w:t>
            </w:r>
            <w:r w:rsidRPr="2D98DE94">
              <w:rPr>
                <w:lang w:val="en-US"/>
              </w:rPr>
              <w:t xml:space="preserve">(Students may or may not know that ocean water is </w:t>
            </w:r>
            <w:r w:rsidRPr="2D98DE94">
              <w:rPr>
                <w:b/>
                <w:bCs/>
                <w:lang w:val="en-US"/>
              </w:rPr>
              <w:t>saltwater</w:t>
            </w:r>
            <w:r w:rsidRPr="2D98DE94">
              <w:rPr>
                <w:lang w:val="en-US"/>
              </w:rPr>
              <w:t xml:space="preserve">, while rivers and lakes are </w:t>
            </w:r>
            <w:r w:rsidRPr="2D98DE94">
              <w:rPr>
                <w:b/>
                <w:bCs/>
                <w:lang w:val="en-US"/>
              </w:rPr>
              <w:t xml:space="preserve">freshwater </w:t>
            </w:r>
            <w:r w:rsidRPr="2D98DE94">
              <w:rPr>
                <w:lang w:val="en-US"/>
              </w:rPr>
              <w:t>without high amounts of salt. If no one mentions this, point out that difference.)</w:t>
            </w:r>
          </w:p>
          <w:p w14:paraId="12FAC936" w14:textId="77777777" w:rsidR="007B66A3" w:rsidRDefault="00233D2E">
            <w:pPr>
              <w:widowControl w:val="0"/>
              <w:spacing w:after="100"/>
            </w:pPr>
            <w:r>
              <w:t>Ask students:</w:t>
            </w:r>
          </w:p>
          <w:p w14:paraId="3A05D2A4" w14:textId="77777777" w:rsidR="007B66A3" w:rsidRDefault="00233D2E">
            <w:pPr>
              <w:widowControl w:val="0"/>
              <w:numPr>
                <w:ilvl w:val="0"/>
                <w:numId w:val="112"/>
              </w:numPr>
              <w:spacing w:after="100"/>
            </w:pPr>
            <w:r w:rsidRPr="2D98DE94">
              <w:rPr>
                <w:i/>
                <w:iCs/>
                <w:lang w:val="en-US"/>
              </w:rPr>
              <w:t>What type of water do we use as humans for drinking, watering plants, and taking care of farm animals?</w:t>
            </w:r>
            <w:r w:rsidRPr="2D98DE94">
              <w:rPr>
                <w:lang w:val="en-US"/>
              </w:rPr>
              <w:t xml:space="preserve"> (Freshwater from rivers, lakes, streams, and groundwater) </w:t>
            </w:r>
            <w:r w:rsidRPr="2D98DE94">
              <w:rPr>
                <w:i/>
                <w:iCs/>
                <w:lang w:val="en-US"/>
              </w:rPr>
              <w:t xml:space="preserve">Freshwater is very important for human activities. Let’s explore how much of each type of water resource we have on Earth. </w:t>
            </w:r>
          </w:p>
          <w:p w14:paraId="0C6EB5FF" w14:textId="07E889F7" w:rsidR="007B66A3" w:rsidRDefault="00233D2E">
            <w:pPr>
              <w:widowControl w:val="0"/>
              <w:spacing w:after="100"/>
            </w:pPr>
            <w:r>
              <w:t>Show the data table of the amounts of types of water on Earth (</w:t>
            </w:r>
            <w:hyperlink r:id="rId254">
              <w:r w:rsidR="007B66A3" w:rsidRPr="00536FD4">
                <w:rPr>
                  <w:color w:val="1155CC"/>
                  <w:u w:val="single"/>
                </w:rPr>
                <w:t>in Section 2 curriculum slides</w:t>
              </w:r>
            </w:hyperlink>
            <w:r>
              <w:t xml:space="preserve">). Have students make observations and ask questions about the data. </w:t>
            </w:r>
          </w:p>
          <w:p w14:paraId="0E48B801" w14:textId="77777777" w:rsidR="007B66A3" w:rsidRDefault="00233D2E">
            <w:pPr>
              <w:widowControl w:val="0"/>
              <w:spacing w:after="100"/>
            </w:pPr>
            <w:r>
              <w:t>Say to students:</w:t>
            </w:r>
          </w:p>
          <w:p w14:paraId="16C7B2F7" w14:textId="77777777" w:rsidR="007B66A3" w:rsidRDefault="00233D2E">
            <w:pPr>
              <w:widowControl w:val="0"/>
              <w:numPr>
                <w:ilvl w:val="0"/>
                <w:numId w:val="119"/>
              </w:numPr>
              <w:spacing w:after="100"/>
            </w:pPr>
            <w:r w:rsidRPr="2D98DE94">
              <w:rPr>
                <w:i/>
                <w:iCs/>
                <w:lang w:val="en-US"/>
              </w:rPr>
              <w:t xml:space="preserve">We noticed that there were big differences in the amounts of types of water on Earth. Let’s make a model to make it easier to understand these differences in amount. </w:t>
            </w:r>
          </w:p>
          <w:p w14:paraId="062974D7" w14:textId="07123925" w:rsidR="007B66A3" w:rsidRDefault="00233D2E">
            <w:pPr>
              <w:widowControl w:val="0"/>
              <w:spacing w:after="100"/>
            </w:pPr>
            <w:r>
              <w:rPr>
                <w:i/>
              </w:rPr>
              <w:t>S</w:t>
            </w:r>
            <w:r>
              <w:t xml:space="preserve">et up the graduated cylinder demo. Here is a teacher </w:t>
            </w:r>
            <w:r w:rsidRPr="00B26699">
              <w:rPr>
                <w:noProof/>
                <w:sz w:val="20"/>
                <w:szCs w:val="20"/>
              </w:rPr>
              <w:drawing>
                <wp:inline distT="114300" distB="114300" distL="114300" distR="114300" wp14:anchorId="6D069072" wp14:editId="3E7C9347">
                  <wp:extent cx="177800" cy="135467"/>
                  <wp:effectExtent l="0" t="0" r="0" b="0"/>
                  <wp:docPr id="155" name="image4.png" descr="Down Arrow"/>
                  <wp:cNvGraphicFramePr/>
                  <a:graphic xmlns:a="http://schemas.openxmlformats.org/drawingml/2006/main">
                    <a:graphicData uri="http://schemas.openxmlformats.org/drawingml/2006/picture">
                      <pic:pic xmlns:pic="http://schemas.openxmlformats.org/drawingml/2006/picture">
                        <pic:nvPicPr>
                          <pic:cNvPr id="155" name="image4.png" descr="Down Arrow"/>
                          <pic:cNvPicPr preferRelativeResize="0"/>
                        </pic:nvPicPr>
                        <pic:blipFill>
                          <a:blip r:embed="rId136"/>
                          <a:srcRect t="900" b="900"/>
                          <a:stretch>
                            <a:fillRect/>
                          </a:stretch>
                        </pic:blipFill>
                        <pic:spPr>
                          <a:xfrm>
                            <a:off x="0" y="0"/>
                            <a:ext cx="177800" cy="135467"/>
                          </a:xfrm>
                          <a:prstGeom prst="rect">
                            <a:avLst/>
                          </a:prstGeom>
                          <a:ln/>
                        </pic:spPr>
                      </pic:pic>
                    </a:graphicData>
                  </a:graphic>
                </wp:inline>
              </w:drawing>
            </w:r>
            <w:hyperlink r:id="rId255">
              <w:r w:rsidR="007B66A3" w:rsidRPr="00B26699">
                <w:rPr>
                  <w:color w:val="1155CC"/>
                  <w:u w:val="single"/>
                </w:rPr>
                <w:t>tutorial</w:t>
              </w:r>
            </w:hyperlink>
            <w:r>
              <w:t xml:space="preserve"> showing the setup. The detailed procedure for this activity can be found in </w:t>
            </w:r>
            <w:hyperlink r:id="rId256">
              <w:r w:rsidR="007B66A3" w:rsidRPr="008544E9">
                <w:rPr>
                  <w:color w:val="1155CC"/>
                  <w:u w:val="single"/>
                </w:rPr>
                <w:t>Appendix C Lesson 5 Water Demonstration Procedure</w:t>
              </w:r>
            </w:hyperlink>
            <w:r w:rsidRPr="008544E9">
              <w:t>.</w:t>
            </w:r>
            <w:r>
              <w:t xml:space="preserve"> </w:t>
            </w:r>
          </w:p>
          <w:p w14:paraId="7F741E0A" w14:textId="77777777" w:rsidR="007B66A3" w:rsidRDefault="00233D2E">
            <w:pPr>
              <w:widowControl w:val="0"/>
              <w:spacing w:after="100"/>
            </w:pPr>
            <w:r>
              <w:lastRenderedPageBreak/>
              <w:t>Ask students:</w:t>
            </w:r>
          </w:p>
          <w:p w14:paraId="24B15FD8" w14:textId="77777777" w:rsidR="007B66A3" w:rsidRDefault="00233D2E">
            <w:pPr>
              <w:widowControl w:val="0"/>
              <w:numPr>
                <w:ilvl w:val="0"/>
                <w:numId w:val="112"/>
              </w:numPr>
              <w:spacing w:after="100"/>
            </w:pPr>
            <w:r>
              <w:rPr>
                <w:i/>
              </w:rPr>
              <w:t xml:space="preserve">What did you notice about how we measured the amount of water? What is volume? Why is this unit of measure important </w:t>
            </w:r>
          </w:p>
          <w:p w14:paraId="43B69ED6" w14:textId="77777777" w:rsidR="007B66A3" w:rsidRDefault="00233D2E">
            <w:pPr>
              <w:widowControl w:val="0"/>
              <w:spacing w:after="100"/>
            </w:pPr>
            <w:r w:rsidRPr="2D98DE94">
              <w:rPr>
                <w:lang w:val="en-US"/>
              </w:rPr>
              <w:t xml:space="preserve">Explain to students that </w:t>
            </w:r>
            <w:r w:rsidRPr="2D98DE94">
              <w:rPr>
                <w:b/>
                <w:bCs/>
                <w:lang w:val="en-US"/>
              </w:rPr>
              <w:t>volume</w:t>
            </w:r>
            <w:r w:rsidRPr="2D98DE94">
              <w:rPr>
                <w:lang w:val="en-US"/>
              </w:rPr>
              <w:t xml:space="preserve"> is a standard unit used to measure the amount of space something takes up. Scientists use standard units, instead of everyone using their own units, in order to measure quantities accurately and communicate with one another. </w:t>
            </w:r>
          </w:p>
          <w:p w14:paraId="4FF84884" w14:textId="01397505" w:rsidR="007B66A3" w:rsidRDefault="00233D2E">
            <w:pPr>
              <w:widowControl w:val="0"/>
              <w:spacing w:after="100"/>
            </w:pPr>
            <w:r>
              <w:t xml:space="preserve">Give students time to take the data from the chart </w:t>
            </w:r>
            <w:r w:rsidRPr="00F06184">
              <w:t>(</w:t>
            </w:r>
            <w:hyperlink r:id="rId257">
              <w:r w:rsidR="007B66A3" w:rsidRPr="00F06184">
                <w:rPr>
                  <w:color w:val="1155CC"/>
                  <w:u w:val="single"/>
                </w:rPr>
                <w:t>in Section 2 curriculum slides</w:t>
              </w:r>
            </w:hyperlink>
            <w:r w:rsidRPr="00F06184">
              <w:t>)</w:t>
            </w:r>
            <w:r>
              <w:t xml:space="preserve"> and make a graph of the data on the </w:t>
            </w:r>
            <w:hyperlink r:id="rId258">
              <w:r w:rsidR="007B66A3" w:rsidRPr="00A02496">
                <w:rPr>
                  <w:color w:val="1155CC"/>
                  <w:u w:val="single"/>
                </w:rPr>
                <w:t>Types of Water on Earth Student Journal page</w:t>
              </w:r>
            </w:hyperlink>
            <w:r w:rsidRPr="00A02496">
              <w:t>.</w:t>
            </w:r>
            <w:r>
              <w:t xml:space="preserve"> Be sure not to show students the student journal page until after they discuss which type of graph to make.</w:t>
            </w:r>
          </w:p>
          <w:p w14:paraId="0302C274" w14:textId="77777777" w:rsidR="007B66A3" w:rsidRDefault="00233D2E">
            <w:pPr>
              <w:widowControl w:val="0"/>
              <w:spacing w:after="100"/>
            </w:pPr>
            <w:r w:rsidRPr="2D98DE94">
              <w:rPr>
                <w:lang w:val="en-US"/>
              </w:rPr>
              <w:t xml:space="preserve">There are different ways to approach this. You could have students make a pie chart, but first discuss </w:t>
            </w:r>
            <w:hyperlink r:id="rId259">
              <w:r w:rsidR="007B66A3" w:rsidRPr="2D98DE94">
                <w:rPr>
                  <w:color w:val="1155CC"/>
                  <w:u w:val="single"/>
                  <w:lang w:val="en-US"/>
                </w:rPr>
                <w:t xml:space="preserve">why this is the best way </w:t>
              </w:r>
            </w:hyperlink>
            <w:r w:rsidRPr="2D98DE94">
              <w:rPr>
                <w:lang w:val="en-US"/>
              </w:rPr>
              <w:t xml:space="preserve">to represent this kind of data. You could have students graph only the amount of freshwater vs. saltwater, or have them graph the different kinds of freshwater. </w:t>
            </w:r>
          </w:p>
        </w:tc>
      </w:tr>
    </w:tbl>
    <w:p w14:paraId="108052FB" w14:textId="77777777" w:rsidR="007B66A3" w:rsidRDefault="00233D2E">
      <w:r>
        <w:lastRenderedPageBreak/>
        <w:br w:type="page"/>
      </w:r>
    </w:p>
    <w:p w14:paraId="25FC27B3" w14:textId="77777777" w:rsidR="007B66A3" w:rsidRDefault="007B66A3"/>
    <w:tbl>
      <w:tblPr>
        <w:tblStyle w:val="afffc"/>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105"/>
        <w:gridCol w:w="9990"/>
      </w:tblGrid>
      <w:tr w:rsidR="007B66A3" w14:paraId="6D67398A" w14:textId="77777777" w:rsidTr="00B24230">
        <w:trPr>
          <w:trHeight w:val="573"/>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558BC090" w14:textId="77777777" w:rsidR="007B66A3" w:rsidRDefault="00233D2E">
            <w:pPr>
              <w:widowControl w:val="0"/>
              <w:spacing w:line="240" w:lineRule="auto"/>
              <w:rPr>
                <w:b/>
                <w:color w:val="FFFFFF"/>
                <w:sz w:val="36"/>
                <w:szCs w:val="36"/>
              </w:rPr>
            </w:pPr>
            <w:r>
              <w:rPr>
                <w:b/>
                <w:color w:val="FFFFFF"/>
                <w:sz w:val="36"/>
                <w:szCs w:val="36"/>
              </w:rPr>
              <w:t>EXPLAIN</w:t>
            </w:r>
          </w:p>
        </w:tc>
      </w:tr>
      <w:tr w:rsidR="007B66A3" w14:paraId="14D27407" w14:textId="77777777" w:rsidTr="00B24230">
        <w:trPr>
          <w:trHeight w:val="240"/>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2C174C2F" w14:textId="77777777" w:rsidR="007B66A3" w:rsidRDefault="00233D2E">
            <w:pPr>
              <w:widowControl w:val="0"/>
              <w:spacing w:line="240" w:lineRule="auto"/>
              <w:rPr>
                <w:color w:val="202020"/>
                <w:sz w:val="40"/>
                <w:szCs w:val="40"/>
              </w:rPr>
            </w:pPr>
            <w:r>
              <w:rPr>
                <w:color w:val="202020"/>
                <w:sz w:val="24"/>
                <w:szCs w:val="24"/>
              </w:rPr>
              <w:t>Students construct explanations about how humans' use of water resources affects Earth’s systems.</w:t>
            </w:r>
          </w:p>
        </w:tc>
      </w:tr>
      <w:tr w:rsidR="007B66A3" w14:paraId="0C7367E0" w14:textId="77777777" w:rsidTr="00B24230">
        <w:trPr>
          <w:trHeight w:val="3285"/>
        </w:trPr>
        <w:tc>
          <w:tcPr>
            <w:tcW w:w="310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68B9F8EC" w14:textId="77777777" w:rsidR="007B66A3" w:rsidRDefault="007B66A3">
            <w:pPr>
              <w:widowControl w:val="0"/>
              <w:spacing w:after="60"/>
              <w:rPr>
                <w:b/>
                <w:i/>
                <w:sz w:val="20"/>
                <w:szCs w:val="20"/>
              </w:rPr>
            </w:pPr>
          </w:p>
          <w:p w14:paraId="418F6168" w14:textId="77777777" w:rsidR="007B66A3" w:rsidRDefault="00233D2E">
            <w:pPr>
              <w:widowControl w:val="0"/>
              <w:spacing w:after="60"/>
              <w:rPr>
                <w:b/>
                <w:i/>
                <w:sz w:val="20"/>
                <w:szCs w:val="20"/>
              </w:rPr>
            </w:pPr>
            <w:r>
              <w:rPr>
                <w:b/>
                <w:i/>
                <w:noProof/>
                <w:sz w:val="20"/>
                <w:szCs w:val="20"/>
              </w:rPr>
              <w:drawing>
                <wp:inline distT="57150" distB="57150" distL="57150" distR="57150" wp14:anchorId="4E035797" wp14:editId="6D830A80">
                  <wp:extent cx="309563" cy="301823"/>
                  <wp:effectExtent l="0" t="0" r="0" b="0"/>
                  <wp:docPr id="75" name="image1.png" descr="Checkmark"/>
                  <wp:cNvGraphicFramePr/>
                  <a:graphic xmlns:a="http://schemas.openxmlformats.org/drawingml/2006/main">
                    <a:graphicData uri="http://schemas.openxmlformats.org/drawingml/2006/picture">
                      <pic:pic xmlns:pic="http://schemas.openxmlformats.org/drawingml/2006/picture">
                        <pic:nvPicPr>
                          <pic:cNvPr id="75"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Pr>
                <w:b/>
                <w:i/>
                <w:sz w:val="20"/>
                <w:szCs w:val="20"/>
              </w:rPr>
              <w:t>Formative Assessment</w:t>
            </w:r>
          </w:p>
          <w:p w14:paraId="3498AD4C" w14:textId="77777777" w:rsidR="007B66A3" w:rsidRDefault="00233D2E" w:rsidP="2D98DE94">
            <w:pPr>
              <w:widowControl w:val="0"/>
              <w:spacing w:after="60"/>
              <w:rPr>
                <w:sz w:val="20"/>
                <w:szCs w:val="20"/>
                <w:lang w:val="en-US"/>
              </w:rPr>
            </w:pPr>
            <w:r w:rsidRPr="0074736D">
              <w:rPr>
                <w:b/>
                <w:bCs/>
                <w:color w:val="AA5300"/>
                <w:sz w:val="20"/>
                <w:szCs w:val="20"/>
                <w:lang w:val="en-US"/>
              </w:rPr>
              <w:t xml:space="preserve">ESS2.C: The Roles of Water in Earth’s Surface Processes  </w:t>
            </w:r>
            <w:r w:rsidRPr="2D98DE94">
              <w:rPr>
                <w:sz w:val="20"/>
                <w:szCs w:val="20"/>
                <w:lang w:val="en-US"/>
              </w:rPr>
              <w:t>Nearly all of Earth’s available water is in the ocean. Most fresh water is in glaciers or underground; only a tiny fraction is in streams, lakes, wetlands, and the atmosphere.</w:t>
            </w:r>
          </w:p>
          <w:p w14:paraId="603D0045" w14:textId="77777777" w:rsidR="007B66A3" w:rsidRDefault="007B66A3">
            <w:pPr>
              <w:widowControl w:val="0"/>
              <w:spacing w:after="60"/>
              <w:rPr>
                <w:sz w:val="20"/>
                <w:szCs w:val="20"/>
              </w:rPr>
            </w:pPr>
          </w:p>
          <w:p w14:paraId="1F4031BB" w14:textId="77777777" w:rsidR="007B66A3" w:rsidRDefault="00233D2E">
            <w:pPr>
              <w:widowControl w:val="0"/>
              <w:rPr>
                <w:b/>
                <w:color w:val="1155CC"/>
                <w:sz w:val="20"/>
                <w:szCs w:val="20"/>
              </w:rPr>
            </w:pPr>
            <w:r>
              <w:rPr>
                <w:b/>
                <w:color w:val="1155CC"/>
                <w:sz w:val="20"/>
                <w:szCs w:val="20"/>
              </w:rPr>
              <w:t>Using Mathematics and Computational Thinking</w:t>
            </w:r>
          </w:p>
          <w:p w14:paraId="7CC0A487" w14:textId="77777777" w:rsidR="007B66A3" w:rsidRDefault="00233D2E">
            <w:pPr>
              <w:widowControl w:val="0"/>
              <w:spacing w:after="60"/>
              <w:rPr>
                <w:sz w:val="20"/>
                <w:szCs w:val="20"/>
              </w:rPr>
            </w:pPr>
            <w:r>
              <w:rPr>
                <w:sz w:val="20"/>
                <w:szCs w:val="20"/>
              </w:rPr>
              <w:t>Describe and graph quantities such</w:t>
            </w:r>
            <w:r>
              <w:rPr>
                <w:strike/>
                <w:sz w:val="20"/>
                <w:szCs w:val="20"/>
              </w:rPr>
              <w:t xml:space="preserve"> as area</w:t>
            </w:r>
            <w:r>
              <w:rPr>
                <w:sz w:val="20"/>
                <w:szCs w:val="20"/>
              </w:rPr>
              <w:t xml:space="preserve"> and volume to address scientific questions.</w:t>
            </w:r>
          </w:p>
          <w:p w14:paraId="0574C7D5" w14:textId="77777777" w:rsidR="007B66A3" w:rsidRDefault="007B66A3">
            <w:pPr>
              <w:widowControl w:val="0"/>
              <w:spacing w:after="60"/>
              <w:rPr>
                <w:color w:val="202020"/>
                <w:sz w:val="20"/>
                <w:szCs w:val="20"/>
              </w:rPr>
            </w:pPr>
          </w:p>
          <w:p w14:paraId="6C22E25C" w14:textId="77777777" w:rsidR="007B66A3" w:rsidRDefault="00233D2E">
            <w:pPr>
              <w:widowControl w:val="0"/>
              <w:rPr>
                <w:b/>
                <w:color w:val="38761D"/>
                <w:sz w:val="20"/>
                <w:szCs w:val="20"/>
              </w:rPr>
            </w:pPr>
            <w:r>
              <w:rPr>
                <w:b/>
                <w:color w:val="38761D"/>
                <w:sz w:val="20"/>
                <w:szCs w:val="20"/>
              </w:rPr>
              <w:t>Scale, Proportion, and Quantity</w:t>
            </w:r>
          </w:p>
          <w:p w14:paraId="1152D52B" w14:textId="77777777" w:rsidR="007B66A3" w:rsidRDefault="00233D2E">
            <w:pPr>
              <w:widowControl w:val="0"/>
              <w:spacing w:after="60"/>
              <w:rPr>
                <w:color w:val="202020"/>
                <w:sz w:val="20"/>
                <w:szCs w:val="20"/>
              </w:rPr>
            </w:pPr>
            <w:r>
              <w:rPr>
                <w:color w:val="202020"/>
                <w:sz w:val="20"/>
                <w:szCs w:val="20"/>
              </w:rPr>
              <w:t xml:space="preserve">Standard units are used to measure and describe physical quantities such as </w:t>
            </w:r>
            <w:r>
              <w:rPr>
                <w:strike/>
                <w:color w:val="202020"/>
                <w:sz w:val="20"/>
                <w:szCs w:val="20"/>
              </w:rPr>
              <w:t xml:space="preserve">weight and </w:t>
            </w:r>
            <w:r>
              <w:rPr>
                <w:color w:val="202020"/>
                <w:sz w:val="20"/>
                <w:szCs w:val="20"/>
              </w:rPr>
              <w:t>volume.</w:t>
            </w:r>
          </w:p>
          <w:p w14:paraId="31C87BE8" w14:textId="77777777" w:rsidR="007B66A3" w:rsidRDefault="007B66A3">
            <w:pPr>
              <w:widowControl w:val="0"/>
              <w:spacing w:after="60"/>
              <w:rPr>
                <w:color w:val="202020"/>
                <w:sz w:val="20"/>
                <w:szCs w:val="20"/>
              </w:rPr>
            </w:pPr>
          </w:p>
          <w:p w14:paraId="73465057" w14:textId="77777777" w:rsidR="007B66A3" w:rsidRDefault="007B66A3">
            <w:pPr>
              <w:widowControl w:val="0"/>
              <w:spacing w:after="60"/>
              <w:rPr>
                <w:color w:val="202020"/>
                <w:sz w:val="20"/>
                <w:szCs w:val="20"/>
              </w:rPr>
            </w:pPr>
          </w:p>
          <w:p w14:paraId="6B850A5F" w14:textId="77777777" w:rsidR="007B66A3" w:rsidRDefault="007B66A3">
            <w:pPr>
              <w:widowControl w:val="0"/>
              <w:spacing w:after="60"/>
              <w:rPr>
                <w:color w:val="202020"/>
                <w:sz w:val="20"/>
                <w:szCs w:val="20"/>
              </w:rPr>
            </w:pPr>
          </w:p>
          <w:p w14:paraId="69EBC696" w14:textId="77777777" w:rsidR="007B66A3" w:rsidRDefault="00233D2E">
            <w:pPr>
              <w:widowControl w:val="0"/>
              <w:rPr>
                <w:b/>
                <w:i/>
                <w:sz w:val="20"/>
                <w:szCs w:val="20"/>
              </w:rPr>
            </w:pPr>
            <w:r>
              <w:rPr>
                <w:b/>
                <w:i/>
                <w:sz w:val="20"/>
                <w:szCs w:val="20"/>
              </w:rPr>
              <w:t xml:space="preserve">Teaching Tip: </w:t>
            </w:r>
          </w:p>
          <w:p w14:paraId="152E4DE0" w14:textId="77777777" w:rsidR="007B66A3" w:rsidRDefault="00233D2E">
            <w:pPr>
              <w:widowControl w:val="0"/>
              <w:spacing w:after="80"/>
            </w:pPr>
            <w:r>
              <w:rPr>
                <w:sz w:val="20"/>
                <w:szCs w:val="20"/>
              </w:rPr>
              <w:t xml:space="preserve">Students can track their own water usage using the </w:t>
            </w:r>
            <w:hyperlink r:id="rId260">
              <w:r w:rsidR="007B66A3">
                <w:rPr>
                  <w:color w:val="1155CC"/>
                  <w:sz w:val="20"/>
                  <w:szCs w:val="20"/>
                  <w:u w:val="single"/>
                </w:rPr>
                <w:t>USGS website</w:t>
              </w:r>
            </w:hyperlink>
            <w:r>
              <w:rPr>
                <w:sz w:val="20"/>
                <w:szCs w:val="20"/>
              </w:rPr>
              <w:t xml:space="preserve">, or their own tracking method. </w:t>
            </w:r>
          </w:p>
        </w:tc>
        <w:tc>
          <w:tcPr>
            <w:tcW w:w="9990"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2C6E34A3" w14:textId="77777777" w:rsidR="007B66A3" w:rsidRDefault="00233D2E">
            <w:pPr>
              <w:widowControl w:val="0"/>
              <w:spacing w:after="100" w:line="240" w:lineRule="auto"/>
            </w:pPr>
            <w:r>
              <w:lastRenderedPageBreak/>
              <w:t>Have students work in groups to analyze their graphs. To support students to do this, ask:</w:t>
            </w:r>
          </w:p>
          <w:p w14:paraId="1AE615C7" w14:textId="77777777" w:rsidR="007B66A3" w:rsidRDefault="00233D2E">
            <w:pPr>
              <w:widowControl w:val="0"/>
              <w:numPr>
                <w:ilvl w:val="0"/>
                <w:numId w:val="97"/>
              </w:numPr>
              <w:spacing w:after="100" w:line="240" w:lineRule="auto"/>
            </w:pPr>
            <w:r w:rsidRPr="2D98DE94">
              <w:rPr>
                <w:i/>
                <w:iCs/>
                <w:lang w:val="en-US"/>
              </w:rPr>
              <w:t>Which slice of the pie chart  is the biggest? What does that tell you?</w:t>
            </w:r>
          </w:p>
          <w:p w14:paraId="07DE2E7D" w14:textId="77777777" w:rsidR="007B66A3" w:rsidRDefault="00233D2E">
            <w:pPr>
              <w:widowControl w:val="0"/>
              <w:numPr>
                <w:ilvl w:val="0"/>
                <w:numId w:val="97"/>
              </w:numPr>
              <w:spacing w:after="100" w:line="240" w:lineRule="auto"/>
            </w:pPr>
            <w:r>
              <w:rPr>
                <w:i/>
              </w:rPr>
              <w:t>Which slice of the pie chart is the smallest? What does that tell you?</w:t>
            </w:r>
            <w:r>
              <w:t xml:space="preserve"> (The saltwater slice is the biggest. The freshwater slice is the smallest. This means most of the water on Earth is salt water.)</w:t>
            </w:r>
          </w:p>
          <w:p w14:paraId="71AA37EA" w14:textId="77777777" w:rsidR="007B66A3" w:rsidRDefault="00233D2E">
            <w:pPr>
              <w:widowControl w:val="0"/>
              <w:spacing w:after="100" w:line="240" w:lineRule="auto"/>
            </w:pPr>
            <w:r>
              <w:t>Ask students:</w:t>
            </w:r>
          </w:p>
          <w:p w14:paraId="2A30094A" w14:textId="77777777" w:rsidR="007B66A3" w:rsidRDefault="00233D2E">
            <w:pPr>
              <w:widowControl w:val="0"/>
              <w:numPr>
                <w:ilvl w:val="0"/>
                <w:numId w:val="53"/>
              </w:numPr>
              <w:spacing w:after="100" w:line="240" w:lineRule="auto"/>
            </w:pPr>
            <w:r w:rsidRPr="2D98DE94">
              <w:rPr>
                <w:i/>
                <w:iCs/>
                <w:lang w:val="en-US"/>
              </w:rPr>
              <w:t xml:space="preserve">What claim can you make about humans and freshwater on Earth, based on the data table and graph you made? </w:t>
            </w:r>
            <w:r w:rsidRPr="2D98DE94">
              <w:rPr>
                <w:lang w:val="en-US"/>
              </w:rPr>
              <w:t>(Most of Earth’s water is found in the ocean. We don’t have a lot of usable freshwater on Earth.)</w:t>
            </w:r>
          </w:p>
          <w:p w14:paraId="0FE12A56" w14:textId="77777777" w:rsidR="007B66A3" w:rsidRDefault="00233D2E">
            <w:pPr>
              <w:widowControl w:val="0"/>
              <w:spacing w:after="100" w:line="240" w:lineRule="auto"/>
            </w:pPr>
            <w:r w:rsidRPr="2D98DE94">
              <w:rPr>
                <w:lang w:val="en-US"/>
              </w:rPr>
              <w:t xml:space="preserve">Give students time to work on developing their claims individually first. Then they can share them with their groups to come up with group claims. Finally, each group shares their claims with the class. </w:t>
            </w:r>
          </w:p>
          <w:p w14:paraId="4C21DF89" w14:textId="77777777" w:rsidR="007B66A3" w:rsidRDefault="00233D2E">
            <w:pPr>
              <w:widowControl w:val="0"/>
              <w:spacing w:after="100" w:line="240" w:lineRule="auto"/>
            </w:pPr>
            <w:r>
              <w:rPr>
                <w:noProof/>
              </w:rPr>
              <w:drawing>
                <wp:inline distT="57150" distB="57150" distL="57150" distR="57150" wp14:anchorId="5EBB9FE8" wp14:editId="774040BD">
                  <wp:extent cx="309563" cy="301823"/>
                  <wp:effectExtent l="0" t="0" r="0" b="0"/>
                  <wp:docPr id="120" name="image1.png" descr="Checkmark"/>
                  <wp:cNvGraphicFramePr/>
                  <a:graphic xmlns:a="http://schemas.openxmlformats.org/drawingml/2006/main">
                    <a:graphicData uri="http://schemas.openxmlformats.org/drawingml/2006/picture">
                      <pic:pic xmlns:pic="http://schemas.openxmlformats.org/drawingml/2006/picture">
                        <pic:nvPicPr>
                          <pic:cNvPr id="120"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t xml:space="preserve">This activity is a chance to formatively assess students' understanding of the DCI ESS2.C, SEP Using Mathematics and Computational Thinking and CCC Scale, Proportion, and Quantity. See the student journal answer key for an example. If students are struggling to create their graphs, walk through graphing one data point as a class. If students are struggling to develop their claims, provide them with sentence starters. </w:t>
            </w:r>
          </w:p>
          <w:p w14:paraId="4A8970BF" w14:textId="77777777" w:rsidR="007B66A3" w:rsidRDefault="00233D2E">
            <w:pPr>
              <w:widowControl w:val="0"/>
              <w:spacing w:after="100" w:line="240" w:lineRule="auto"/>
            </w:pPr>
            <w:r>
              <w:t>Say to students:</w:t>
            </w:r>
          </w:p>
          <w:p w14:paraId="15B73165" w14:textId="77777777" w:rsidR="007B66A3" w:rsidRDefault="00233D2E">
            <w:pPr>
              <w:widowControl w:val="0"/>
              <w:numPr>
                <w:ilvl w:val="0"/>
                <w:numId w:val="76"/>
              </w:numPr>
              <w:spacing w:after="100" w:line="240" w:lineRule="auto"/>
            </w:pPr>
            <w:r w:rsidRPr="2D98DE94">
              <w:rPr>
                <w:i/>
                <w:iCs/>
                <w:lang w:val="en-US"/>
              </w:rPr>
              <w:t>Humans use water to drink, bathe, water their lawns, in the production of energy, etc.  We also need a lot of it to keep up with all of the food we need to grow. We saw that groundwater is less than 1% of water on Earth. However, it makes a majority of the freshwater available for us to use.  Let’s see what the effects are of our use of groundwater for farming.</w:t>
            </w:r>
            <w:r w:rsidRPr="2D98DE94">
              <w:rPr>
                <w:lang w:val="en-US"/>
              </w:rPr>
              <w:t xml:space="preserve"> </w:t>
            </w:r>
          </w:p>
          <w:p w14:paraId="2FEEB9A6" w14:textId="6B50FF7C" w:rsidR="007B66A3" w:rsidRDefault="00233D2E">
            <w:pPr>
              <w:widowControl w:val="0"/>
              <w:spacing w:after="100" w:line="240" w:lineRule="auto"/>
            </w:pPr>
            <w:r>
              <w:t>Remind students of the video they watched at the beginning of the lesson. Then, have students pair up and look at their farm models (</w:t>
            </w:r>
            <w:hyperlink r:id="rId261">
              <w:r w:rsidR="007B66A3" w:rsidRPr="006C6938">
                <w:rPr>
                  <w:color w:val="1155CC"/>
                  <w:u w:val="single"/>
                </w:rPr>
                <w:t>Farm Model Student Journal page</w:t>
              </w:r>
            </w:hyperlink>
            <w:r w:rsidRPr="006C6938">
              <w:t>).</w:t>
            </w:r>
            <w:r>
              <w:t xml:space="preserve"> Say:</w:t>
            </w:r>
          </w:p>
          <w:p w14:paraId="7454D37E" w14:textId="77777777" w:rsidR="007B66A3" w:rsidRDefault="00233D2E">
            <w:pPr>
              <w:widowControl w:val="0"/>
              <w:numPr>
                <w:ilvl w:val="0"/>
                <w:numId w:val="186"/>
              </w:numPr>
              <w:spacing w:after="100" w:line="240" w:lineRule="auto"/>
            </w:pPr>
            <w:r w:rsidRPr="2D98DE94">
              <w:rPr>
                <w:b/>
                <w:bCs/>
                <w:i/>
                <w:iCs/>
                <w:lang w:val="en-US"/>
              </w:rPr>
              <w:t>Aquifers</w:t>
            </w:r>
            <w:r w:rsidRPr="2D98DE94">
              <w:rPr>
                <w:i/>
                <w:iCs/>
                <w:lang w:val="en-US"/>
              </w:rPr>
              <w:t xml:space="preserve"> are large bodies of underground rock that contain fresh groundwater. How does what </w:t>
            </w:r>
            <w:r w:rsidRPr="2D98DE94">
              <w:rPr>
                <w:i/>
                <w:iCs/>
                <w:lang w:val="en-US"/>
              </w:rPr>
              <w:lastRenderedPageBreak/>
              <w:t>we saw in the video apply to our farm models?</w:t>
            </w:r>
          </w:p>
          <w:p w14:paraId="75427FD5" w14:textId="77777777" w:rsidR="007B66A3" w:rsidRDefault="00233D2E">
            <w:pPr>
              <w:widowControl w:val="0"/>
              <w:numPr>
                <w:ilvl w:val="0"/>
                <w:numId w:val="186"/>
              </w:numPr>
              <w:spacing w:after="100" w:line="240" w:lineRule="auto"/>
            </w:pPr>
            <w:r w:rsidRPr="2D98DE94">
              <w:rPr>
                <w:i/>
                <w:iCs/>
                <w:lang w:val="en-US"/>
              </w:rPr>
              <w:t xml:space="preserve">Use your model to talk to a partner about how humans are affecting Earth’s systems by using groundwater for farming. </w:t>
            </w:r>
            <w:r w:rsidRPr="2D98DE94">
              <w:rPr>
                <w:lang w:val="en-US"/>
              </w:rPr>
              <w:t>(Listen for students discussing how humans (biosphere) take water (hydrosphere) out of the aquifers in the ground (geosphere) to water crops. The water can’t be replaced fast enough, so the groundwater gets too low.)</w:t>
            </w:r>
          </w:p>
          <w:p w14:paraId="132F0059" w14:textId="77777777" w:rsidR="007B66A3" w:rsidRDefault="00233D2E">
            <w:pPr>
              <w:widowControl w:val="0"/>
              <w:spacing w:after="100" w:line="240" w:lineRule="auto"/>
            </w:pPr>
            <w:r>
              <w:t>If students do not mention the system in their discussions, use these probing questions:</w:t>
            </w:r>
          </w:p>
          <w:p w14:paraId="0D2D1473" w14:textId="77777777" w:rsidR="007B66A3" w:rsidRDefault="00233D2E">
            <w:pPr>
              <w:widowControl w:val="0"/>
              <w:numPr>
                <w:ilvl w:val="0"/>
                <w:numId w:val="162"/>
              </w:numPr>
              <w:spacing w:after="100" w:line="240" w:lineRule="auto"/>
            </w:pPr>
            <w:r w:rsidRPr="4AA73A02">
              <w:rPr>
                <w:i/>
                <w:iCs/>
                <w:lang w:val="en-US"/>
              </w:rPr>
              <w:t>Which system is water a part of?</w:t>
            </w:r>
          </w:p>
          <w:p w14:paraId="15764982" w14:textId="77777777" w:rsidR="007B66A3" w:rsidRDefault="00233D2E">
            <w:pPr>
              <w:widowControl w:val="0"/>
              <w:numPr>
                <w:ilvl w:val="0"/>
                <w:numId w:val="162"/>
              </w:numPr>
              <w:spacing w:after="100" w:line="240" w:lineRule="auto"/>
            </w:pPr>
            <w:r>
              <w:rPr>
                <w:i/>
              </w:rPr>
              <w:t>Which system are humans a part of?</w:t>
            </w:r>
          </w:p>
          <w:p w14:paraId="75EECFDF" w14:textId="77777777" w:rsidR="007B66A3" w:rsidRDefault="00233D2E">
            <w:pPr>
              <w:widowControl w:val="0"/>
              <w:numPr>
                <w:ilvl w:val="0"/>
                <w:numId w:val="162"/>
              </w:numPr>
              <w:spacing w:after="100" w:line="240" w:lineRule="auto"/>
            </w:pPr>
            <w:r w:rsidRPr="2D98DE94">
              <w:rPr>
                <w:i/>
                <w:iCs/>
                <w:lang w:val="en-US"/>
              </w:rPr>
              <w:t>Which system are aquifers located in?</w:t>
            </w:r>
          </w:p>
          <w:p w14:paraId="65A9A16F" w14:textId="77777777" w:rsidR="007B66A3" w:rsidRDefault="00233D2E">
            <w:pPr>
              <w:widowControl w:val="0"/>
              <w:numPr>
                <w:ilvl w:val="0"/>
                <w:numId w:val="162"/>
              </w:numPr>
              <w:spacing w:after="100" w:line="240" w:lineRule="auto"/>
            </w:pPr>
            <w:r>
              <w:rPr>
                <w:i/>
              </w:rPr>
              <w:t xml:space="preserve">What do you think happens to the aquifer as farmers use the water? </w:t>
            </w:r>
          </w:p>
          <w:p w14:paraId="37A3103E" w14:textId="77777777" w:rsidR="007B66A3" w:rsidRDefault="00233D2E">
            <w:pPr>
              <w:widowControl w:val="0"/>
              <w:spacing w:after="100" w:line="240" w:lineRule="auto"/>
              <w:rPr>
                <w:i/>
              </w:rPr>
            </w:pPr>
            <w:r>
              <w:t>Show students the following video:</w:t>
            </w:r>
          </w:p>
          <w:p w14:paraId="05B2EA1A" w14:textId="77777777" w:rsidR="007B66A3" w:rsidRDefault="00233D2E">
            <w:pPr>
              <w:widowControl w:val="0"/>
              <w:spacing w:after="100" w:line="240" w:lineRule="auto"/>
            </w:pPr>
            <w:r>
              <w:rPr>
                <w:noProof/>
              </w:rPr>
              <w:drawing>
                <wp:inline distT="114300" distB="114300" distL="114300" distR="114300" wp14:anchorId="189DB939" wp14:editId="13761212">
                  <wp:extent cx="152400" cy="152400"/>
                  <wp:effectExtent l="0" t="0" r="0" b="0"/>
                  <wp:docPr id="191" name="image14.png" descr="Play Button"/>
                  <wp:cNvGraphicFramePr/>
                  <a:graphic xmlns:a="http://schemas.openxmlformats.org/drawingml/2006/main">
                    <a:graphicData uri="http://schemas.openxmlformats.org/drawingml/2006/picture">
                      <pic:pic xmlns:pic="http://schemas.openxmlformats.org/drawingml/2006/picture">
                        <pic:nvPicPr>
                          <pic:cNvPr id="191" name="image14.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262">
              <w:r w:rsidR="007B66A3">
                <w:rPr>
                  <w:color w:val="1155CC"/>
                  <w:u w:val="single"/>
                </w:rPr>
                <w:t>The Ogallala Aquifer</w:t>
              </w:r>
            </w:hyperlink>
            <w:r>
              <w:t xml:space="preserve"> (5:37) from the National Science Foundation.</w:t>
            </w:r>
          </w:p>
          <w:p w14:paraId="3BCB972D" w14:textId="77777777" w:rsidR="007B66A3" w:rsidRDefault="00233D2E">
            <w:pPr>
              <w:widowControl w:val="0"/>
              <w:spacing w:after="100" w:line="240" w:lineRule="auto"/>
            </w:pPr>
            <w:r>
              <w:t>Have them focus on the problem that comes from using water from the aquifer. The students can then add to their ideas they discussed prior to watching the video.</w:t>
            </w:r>
          </w:p>
        </w:tc>
      </w:tr>
    </w:tbl>
    <w:p w14:paraId="4264BDA3" w14:textId="77777777" w:rsidR="007B66A3" w:rsidRDefault="007B66A3"/>
    <w:tbl>
      <w:tblPr>
        <w:tblStyle w:val="afffd"/>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090"/>
        <w:gridCol w:w="10005"/>
      </w:tblGrid>
      <w:tr w:rsidR="007B66A3" w14:paraId="04F8ACED" w14:textId="77777777" w:rsidTr="00B24230">
        <w:trPr>
          <w:trHeight w:val="392"/>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2DCBF813" w14:textId="77777777" w:rsidR="007B66A3" w:rsidRDefault="00233D2E">
            <w:pPr>
              <w:widowControl w:val="0"/>
              <w:spacing w:line="240" w:lineRule="auto"/>
              <w:rPr>
                <w:b/>
                <w:color w:val="FFFFFF"/>
                <w:sz w:val="36"/>
                <w:szCs w:val="36"/>
              </w:rPr>
            </w:pPr>
            <w:r>
              <w:rPr>
                <w:b/>
                <w:color w:val="FFFFFF"/>
                <w:sz w:val="36"/>
                <w:szCs w:val="36"/>
              </w:rPr>
              <w:t>ELABORATE</w:t>
            </w:r>
          </w:p>
        </w:tc>
      </w:tr>
      <w:tr w:rsidR="007B66A3" w14:paraId="73236191" w14:textId="77777777" w:rsidTr="00B24230">
        <w:trPr>
          <w:trHeight w:val="360"/>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530EA02B" w14:textId="77777777" w:rsidR="007B66A3" w:rsidRDefault="00233D2E">
            <w:pPr>
              <w:widowControl w:val="0"/>
              <w:spacing w:line="240" w:lineRule="auto"/>
              <w:rPr>
                <w:color w:val="202020"/>
                <w:sz w:val="40"/>
                <w:szCs w:val="40"/>
              </w:rPr>
            </w:pPr>
            <w:r>
              <w:rPr>
                <w:color w:val="202020"/>
                <w:sz w:val="24"/>
                <w:szCs w:val="24"/>
              </w:rPr>
              <w:t>Students develop a model to show how farms use water and how animal waste can pollute water resources.</w:t>
            </w:r>
          </w:p>
        </w:tc>
      </w:tr>
      <w:tr w:rsidR="007B66A3" w14:paraId="6FCD222A" w14:textId="77777777" w:rsidTr="00B24230">
        <w:trPr>
          <w:trHeight w:val="651"/>
        </w:trPr>
        <w:tc>
          <w:tcPr>
            <w:tcW w:w="309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2F62F09D" w14:textId="77777777" w:rsidR="007B66A3" w:rsidRDefault="00233D2E">
            <w:pPr>
              <w:widowControl w:val="0"/>
              <w:spacing w:after="60"/>
              <w:jc w:val="center"/>
              <w:rPr>
                <w:sz w:val="20"/>
                <w:szCs w:val="20"/>
              </w:rPr>
            </w:pPr>
            <w:r>
              <w:rPr>
                <w:noProof/>
                <w:sz w:val="20"/>
                <w:szCs w:val="20"/>
              </w:rPr>
              <w:drawing>
                <wp:inline distT="114300" distB="114300" distL="114300" distR="114300" wp14:anchorId="66AC9542" wp14:editId="38AFD42A">
                  <wp:extent cx="1314450" cy="1003600"/>
                  <wp:effectExtent l="12700" t="12700" r="12700" b="12700"/>
                  <wp:docPr id="116" name="image42.png" descr="Farm Model"/>
                  <wp:cNvGraphicFramePr/>
                  <a:graphic xmlns:a="http://schemas.openxmlformats.org/drawingml/2006/main">
                    <a:graphicData uri="http://schemas.openxmlformats.org/drawingml/2006/picture">
                      <pic:pic xmlns:pic="http://schemas.openxmlformats.org/drawingml/2006/picture">
                        <pic:nvPicPr>
                          <pic:cNvPr id="116" name="image42.png" descr="Farm Model"/>
                          <pic:cNvPicPr preferRelativeResize="0"/>
                        </pic:nvPicPr>
                        <pic:blipFill>
                          <a:blip r:embed="rId121"/>
                          <a:srcRect t="409" b="409"/>
                          <a:stretch>
                            <a:fillRect/>
                          </a:stretch>
                        </pic:blipFill>
                        <pic:spPr>
                          <a:xfrm>
                            <a:off x="0" y="0"/>
                            <a:ext cx="1314450" cy="1003600"/>
                          </a:xfrm>
                          <a:prstGeom prst="rect">
                            <a:avLst/>
                          </a:prstGeom>
                          <a:ln w="12700">
                            <a:solidFill>
                              <a:srgbClr val="666666"/>
                            </a:solidFill>
                            <a:prstDash val="solid"/>
                          </a:ln>
                        </pic:spPr>
                      </pic:pic>
                    </a:graphicData>
                  </a:graphic>
                </wp:inline>
              </w:drawing>
            </w:r>
            <w:r>
              <w:rPr>
                <w:sz w:val="20"/>
                <w:szCs w:val="20"/>
              </w:rPr>
              <w:t xml:space="preserve"> </w:t>
            </w:r>
          </w:p>
          <w:p w14:paraId="01B5711C" w14:textId="3651000F" w:rsidR="007B66A3" w:rsidRPr="005A4EDA" w:rsidRDefault="005A4EDA">
            <w:pPr>
              <w:widowControl w:val="0"/>
              <w:jc w:val="center"/>
              <w:rPr>
                <w:rStyle w:val="Hyperlink"/>
              </w:rPr>
            </w:pPr>
            <w:r>
              <w:rPr>
                <w:color w:val="1155CC"/>
                <w:sz w:val="20"/>
                <w:szCs w:val="20"/>
                <w:highlight w:val="yellow"/>
                <w:u w:val="single"/>
              </w:rPr>
              <w:fldChar w:fldCharType="begin"/>
            </w:r>
            <w:r>
              <w:rPr>
                <w:color w:val="1155CC"/>
                <w:sz w:val="20"/>
                <w:szCs w:val="20"/>
                <w:highlight w:val="yellow"/>
                <w:u w:val="single"/>
              </w:rPr>
              <w:instrText>HYPERLINK "https://files5.pdesas.org/092145092177017216082047133077187048067158112193/Download.ashx?hash=2.2"</w:instrText>
            </w:r>
            <w:r>
              <w:rPr>
                <w:color w:val="1155CC"/>
                <w:sz w:val="20"/>
                <w:szCs w:val="20"/>
                <w:highlight w:val="yellow"/>
                <w:u w:val="single"/>
              </w:rPr>
            </w:r>
            <w:r>
              <w:rPr>
                <w:color w:val="1155CC"/>
                <w:sz w:val="20"/>
                <w:szCs w:val="20"/>
                <w:highlight w:val="yellow"/>
                <w:u w:val="single"/>
              </w:rPr>
              <w:fldChar w:fldCharType="separate"/>
            </w:r>
            <w:r w:rsidR="007B66A3" w:rsidRPr="005A4EDA">
              <w:rPr>
                <w:rStyle w:val="Hyperlink"/>
                <w:sz w:val="20"/>
                <w:szCs w:val="20"/>
              </w:rPr>
              <w:t>Farm Model</w:t>
            </w:r>
          </w:p>
          <w:p w14:paraId="28C0E9E2" w14:textId="47DDCB0C" w:rsidR="007B66A3" w:rsidRPr="00E50BDC" w:rsidRDefault="005A4EDA">
            <w:pPr>
              <w:widowControl w:val="0"/>
              <w:spacing w:after="80"/>
              <w:jc w:val="center"/>
              <w:rPr>
                <w:rStyle w:val="Hyperlink"/>
                <w:b/>
                <w:i/>
                <w:sz w:val="20"/>
                <w:szCs w:val="20"/>
              </w:rPr>
            </w:pPr>
            <w:r>
              <w:rPr>
                <w:color w:val="1155CC"/>
                <w:sz w:val="20"/>
                <w:szCs w:val="20"/>
                <w:highlight w:val="yellow"/>
                <w:u w:val="single"/>
              </w:rPr>
              <w:fldChar w:fldCharType="end"/>
            </w:r>
            <w:r w:rsidR="00E50BDC" w:rsidRPr="00E50BDC">
              <w:rPr>
                <w:color w:val="1155CC"/>
                <w:sz w:val="20"/>
                <w:szCs w:val="20"/>
                <w:u w:val="single"/>
              </w:rPr>
              <w:fldChar w:fldCharType="begin"/>
            </w:r>
            <w:r w:rsidR="00E50BDC" w:rsidRPr="00E50BDC">
              <w:rPr>
                <w:color w:val="1155CC"/>
                <w:sz w:val="20"/>
                <w:szCs w:val="20"/>
                <w:u w:val="single"/>
              </w:rPr>
              <w:instrText>HYPERLINK "https://files5.pdesas.org/111020041089026180041053057222016146101209186056/Download.ashx?hash=2.2"</w:instrText>
            </w:r>
            <w:r w:rsidR="00E50BDC" w:rsidRPr="00E50BDC">
              <w:rPr>
                <w:color w:val="1155CC"/>
                <w:sz w:val="20"/>
                <w:szCs w:val="20"/>
                <w:u w:val="single"/>
              </w:rPr>
            </w:r>
            <w:r w:rsidR="00E50BDC" w:rsidRPr="00E50BDC">
              <w:rPr>
                <w:color w:val="1155CC"/>
                <w:sz w:val="20"/>
                <w:szCs w:val="20"/>
                <w:u w:val="single"/>
              </w:rPr>
              <w:fldChar w:fldCharType="separate"/>
            </w:r>
            <w:r w:rsidR="007B66A3" w:rsidRPr="00E50BDC">
              <w:rPr>
                <w:rStyle w:val="Hyperlink"/>
                <w:sz w:val="20"/>
                <w:szCs w:val="20"/>
              </w:rPr>
              <w:t>Student Journal page</w:t>
            </w:r>
          </w:p>
          <w:p w14:paraId="0BD94B1D" w14:textId="6D1F8AB0" w:rsidR="007B66A3" w:rsidRDefault="00E50BDC">
            <w:pPr>
              <w:widowControl w:val="0"/>
              <w:spacing w:after="80"/>
              <w:rPr>
                <w:sz w:val="20"/>
                <w:szCs w:val="20"/>
              </w:rPr>
            </w:pPr>
            <w:r w:rsidRPr="00E50BDC">
              <w:rPr>
                <w:color w:val="1155CC"/>
                <w:sz w:val="20"/>
                <w:szCs w:val="20"/>
                <w:u w:val="single"/>
              </w:rPr>
              <w:fldChar w:fldCharType="end"/>
            </w:r>
          </w:p>
          <w:p w14:paraId="2A235102" w14:textId="77777777" w:rsidR="007B66A3" w:rsidRDefault="007B66A3">
            <w:pPr>
              <w:widowControl w:val="0"/>
              <w:spacing w:after="80"/>
              <w:rPr>
                <w:sz w:val="20"/>
                <w:szCs w:val="20"/>
              </w:rPr>
            </w:pPr>
          </w:p>
          <w:p w14:paraId="27E7796B" w14:textId="77777777" w:rsidR="007B66A3" w:rsidRDefault="007B66A3">
            <w:pPr>
              <w:widowControl w:val="0"/>
              <w:spacing w:after="80"/>
              <w:rPr>
                <w:sz w:val="20"/>
                <w:szCs w:val="20"/>
              </w:rPr>
            </w:pPr>
          </w:p>
          <w:p w14:paraId="7629C07B" w14:textId="77777777" w:rsidR="007B66A3" w:rsidRDefault="00233D2E">
            <w:pPr>
              <w:widowControl w:val="0"/>
              <w:spacing w:after="60"/>
              <w:rPr>
                <w:sz w:val="20"/>
                <w:szCs w:val="20"/>
              </w:rPr>
            </w:pPr>
            <w:r>
              <w:rPr>
                <w:b/>
                <w:i/>
                <w:noProof/>
                <w:sz w:val="20"/>
                <w:szCs w:val="20"/>
              </w:rPr>
              <w:drawing>
                <wp:inline distT="114300" distB="114300" distL="114300" distR="114300" wp14:anchorId="0A8509F9" wp14:editId="21777CF0">
                  <wp:extent cx="311578" cy="342736"/>
                  <wp:effectExtent l="0" t="0" r="0" b="0"/>
                  <wp:docPr id="5" name="image3.png" descr="Color Wheel"/>
                  <wp:cNvGraphicFramePr/>
                  <a:graphic xmlns:a="http://schemas.openxmlformats.org/drawingml/2006/main">
                    <a:graphicData uri="http://schemas.openxmlformats.org/drawingml/2006/picture">
                      <pic:pic xmlns:pic="http://schemas.openxmlformats.org/drawingml/2006/picture">
                        <pic:nvPicPr>
                          <pic:cNvPr id="5" name="image3.png" descr="Color Wheel"/>
                          <pic:cNvPicPr preferRelativeResize="0"/>
                        </pic:nvPicPr>
                        <pic:blipFill>
                          <a:blip r:embed="rId95"/>
                          <a:srcRect/>
                          <a:stretch>
                            <a:fillRect/>
                          </a:stretch>
                        </pic:blipFill>
                        <pic:spPr>
                          <a:xfrm>
                            <a:off x="0" y="0"/>
                            <a:ext cx="311578" cy="342736"/>
                          </a:xfrm>
                          <a:prstGeom prst="rect">
                            <a:avLst/>
                          </a:prstGeom>
                          <a:ln/>
                        </pic:spPr>
                      </pic:pic>
                    </a:graphicData>
                  </a:graphic>
                </wp:inline>
              </w:drawing>
            </w:r>
            <w:r>
              <w:rPr>
                <w:b/>
                <w:i/>
                <w:sz w:val="20"/>
                <w:szCs w:val="20"/>
              </w:rPr>
              <w:t>Attending to Equity:</w:t>
            </w:r>
            <w:r>
              <w:rPr>
                <w:sz w:val="20"/>
                <w:szCs w:val="20"/>
              </w:rPr>
              <w:t xml:space="preserve"> </w:t>
            </w:r>
          </w:p>
          <w:p w14:paraId="3ACA1AE1" w14:textId="77777777" w:rsidR="007B66A3" w:rsidRDefault="00233D2E" w:rsidP="2D98DE94">
            <w:pPr>
              <w:widowControl w:val="0"/>
              <w:spacing w:after="60"/>
              <w:rPr>
                <w:sz w:val="20"/>
                <w:szCs w:val="20"/>
                <w:lang w:val="en-US"/>
              </w:rPr>
            </w:pPr>
            <w:r w:rsidRPr="2D98DE94">
              <w:rPr>
                <w:sz w:val="20"/>
                <w:szCs w:val="20"/>
                <w:lang w:val="en-US"/>
              </w:rPr>
              <w:t xml:space="preserve">People from different cultures across the globe view water as a sacred resource that deserves to be protected. You could read the children’s book </w:t>
            </w:r>
            <w:hyperlink r:id="rId263">
              <w:r w:rsidR="007B66A3" w:rsidRPr="2D98DE94">
                <w:rPr>
                  <w:i/>
                  <w:iCs/>
                  <w:color w:val="1155CC"/>
                  <w:sz w:val="20"/>
                  <w:szCs w:val="20"/>
                  <w:u w:val="single"/>
                  <w:lang w:val="en-US"/>
                </w:rPr>
                <w:t>We are Water Protectors</w:t>
              </w:r>
            </w:hyperlink>
            <w:r w:rsidRPr="2D98DE94">
              <w:rPr>
                <w:sz w:val="20"/>
                <w:szCs w:val="20"/>
                <w:lang w:val="en-US"/>
              </w:rPr>
              <w:t xml:space="preserve"> by Carole Lindstrom to examine how Indigenous people of North America have rallied to protect the waters of the land. Missouri has </w:t>
            </w:r>
            <w:hyperlink r:id="rId264">
              <w:r w:rsidR="007B66A3" w:rsidRPr="2D98DE94">
                <w:rPr>
                  <w:color w:val="1155CC"/>
                  <w:sz w:val="20"/>
                  <w:szCs w:val="20"/>
                  <w:u w:val="single"/>
                  <w:lang w:val="en-US"/>
                </w:rPr>
                <w:t xml:space="preserve">many natural springs </w:t>
              </w:r>
            </w:hyperlink>
            <w:r w:rsidRPr="2D98DE94">
              <w:rPr>
                <w:sz w:val="20"/>
                <w:szCs w:val="20"/>
                <w:lang w:val="en-US"/>
              </w:rPr>
              <w:t>that have been important to both native tribes and early European settlers.</w:t>
            </w:r>
          </w:p>
          <w:p w14:paraId="24670B3E" w14:textId="77777777" w:rsidR="007B66A3" w:rsidRDefault="007B66A3" w:rsidP="00423012">
            <w:pPr>
              <w:widowControl w:val="0"/>
              <w:spacing w:after="60"/>
              <w:rPr>
                <w:sz w:val="20"/>
                <w:szCs w:val="20"/>
              </w:rPr>
            </w:pPr>
          </w:p>
        </w:tc>
        <w:tc>
          <w:tcPr>
            <w:tcW w:w="10005"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20271CEC" w14:textId="77777777" w:rsidR="007B66A3" w:rsidRDefault="00233D2E">
            <w:pPr>
              <w:widowControl w:val="0"/>
              <w:spacing w:after="100"/>
            </w:pPr>
            <w:r>
              <w:lastRenderedPageBreak/>
              <w:t>Say to students:</w:t>
            </w:r>
          </w:p>
          <w:p w14:paraId="178D4395" w14:textId="77777777" w:rsidR="007B66A3" w:rsidRDefault="00233D2E">
            <w:pPr>
              <w:widowControl w:val="0"/>
              <w:numPr>
                <w:ilvl w:val="0"/>
                <w:numId w:val="34"/>
              </w:numPr>
              <w:spacing w:after="100"/>
            </w:pPr>
            <w:r w:rsidRPr="2D98DE94">
              <w:rPr>
                <w:i/>
                <w:iCs/>
                <w:lang w:val="en-US"/>
              </w:rPr>
              <w:t>We now know that farms use a lot of water and we have limited amounts of freshwater on Earth. If we have limited fresh water, we want to make sure that the water stays clean so that it can be used.</w:t>
            </w:r>
          </w:p>
          <w:p w14:paraId="2166674C" w14:textId="77777777" w:rsidR="007B66A3" w:rsidRDefault="00233D2E">
            <w:pPr>
              <w:widowControl w:val="0"/>
              <w:numPr>
                <w:ilvl w:val="0"/>
                <w:numId w:val="34"/>
              </w:numPr>
              <w:spacing w:after="100"/>
            </w:pPr>
            <w:r>
              <w:rPr>
                <w:i/>
              </w:rPr>
              <w:t>How do you think farms contribute to the cleanliness of Earth’s fresh water?</w:t>
            </w:r>
          </w:p>
          <w:p w14:paraId="7095A2FA" w14:textId="77777777" w:rsidR="007B66A3" w:rsidRDefault="00233D2E">
            <w:pPr>
              <w:widowControl w:val="0"/>
              <w:numPr>
                <w:ilvl w:val="0"/>
                <w:numId w:val="34"/>
              </w:numPr>
              <w:spacing w:after="100"/>
            </w:pPr>
            <w:r w:rsidRPr="2D98DE94">
              <w:rPr>
                <w:i/>
                <w:iCs/>
                <w:lang w:val="en-US"/>
              </w:rPr>
              <w:t>What are some things that are produced  as a result of farming?</w:t>
            </w:r>
          </w:p>
          <w:p w14:paraId="379A3EE4" w14:textId="77777777" w:rsidR="007B66A3" w:rsidRDefault="00233D2E">
            <w:pPr>
              <w:widowControl w:val="0"/>
              <w:numPr>
                <w:ilvl w:val="0"/>
                <w:numId w:val="34"/>
              </w:numPr>
              <w:spacing w:after="100"/>
            </w:pPr>
            <w:r>
              <w:rPr>
                <w:i/>
              </w:rPr>
              <w:t>What happens after the cows or other animals are fed? Where does that poop go?</w:t>
            </w:r>
          </w:p>
          <w:p w14:paraId="336B8439" w14:textId="77777777" w:rsidR="007B66A3" w:rsidRDefault="00233D2E">
            <w:pPr>
              <w:widowControl w:val="0"/>
              <w:numPr>
                <w:ilvl w:val="0"/>
                <w:numId w:val="34"/>
              </w:numPr>
              <w:spacing w:after="100"/>
            </w:pPr>
            <w:r>
              <w:rPr>
                <w:i/>
              </w:rPr>
              <w:lastRenderedPageBreak/>
              <w:t>What happens if it rains when there is poop on the ground?</w:t>
            </w:r>
          </w:p>
          <w:p w14:paraId="3EBC5EEA" w14:textId="77777777" w:rsidR="007B66A3" w:rsidRDefault="00233D2E">
            <w:pPr>
              <w:widowControl w:val="0"/>
              <w:numPr>
                <w:ilvl w:val="0"/>
                <w:numId w:val="34"/>
              </w:numPr>
              <w:spacing w:after="100"/>
            </w:pPr>
            <w:r w:rsidRPr="2D98DE94">
              <w:rPr>
                <w:i/>
                <w:iCs/>
                <w:lang w:val="en-US"/>
              </w:rPr>
              <w:t xml:space="preserve">Let’s consider a farm that produces a lot of animal waste. When rain falls or water moves over the ground, some of that waste may get picked up and moved with it. Let’s see where it goes. </w:t>
            </w:r>
          </w:p>
          <w:p w14:paraId="5B92198A" w14:textId="77777777" w:rsidR="007B66A3" w:rsidRDefault="00233D2E">
            <w:pPr>
              <w:widowControl w:val="0"/>
              <w:spacing w:after="100"/>
            </w:pPr>
            <w:r w:rsidRPr="2D98DE94">
              <w:rPr>
                <w:lang w:val="en-US"/>
              </w:rPr>
              <w:t>To help students develop their explanations further,</w:t>
            </w:r>
            <w:r w:rsidRPr="2D98DE94">
              <w:rPr>
                <w:i/>
                <w:iCs/>
                <w:lang w:val="en-US"/>
              </w:rPr>
              <w:t xml:space="preserve"> </w:t>
            </w:r>
            <w:r w:rsidRPr="2D98DE94">
              <w:rPr>
                <w:lang w:val="en-US"/>
              </w:rPr>
              <w:t xml:space="preserve">project the following resource for students: </w:t>
            </w:r>
            <w:hyperlink r:id="rId265">
              <w:r w:rsidR="007B66A3" w:rsidRPr="2D98DE94">
                <w:rPr>
                  <w:color w:val="1155CC"/>
                  <w:u w:val="single"/>
                  <w:lang w:val="en-US"/>
                </w:rPr>
                <w:t>River Runner</w:t>
              </w:r>
            </w:hyperlink>
            <w:r w:rsidRPr="2D98DE94">
              <w:rPr>
                <w:lang w:val="en-US"/>
              </w:rPr>
              <w:t>. Locate an area near your school that appears to be farmland.(Students should observe that water in Missouri</w:t>
            </w:r>
            <w:r w:rsidRPr="2D98DE94">
              <w:rPr>
                <w:i/>
                <w:iCs/>
                <w:lang w:val="en-US"/>
              </w:rPr>
              <w:t xml:space="preserve"> </w:t>
            </w:r>
            <w:r w:rsidRPr="2D98DE94">
              <w:rPr>
                <w:lang w:val="en-US"/>
              </w:rPr>
              <w:t>eventually ends up in the Mississippi River, and ultimately the Gulf of Mexico in Louisiana.)</w:t>
            </w:r>
          </w:p>
          <w:p w14:paraId="0EEA9781" w14:textId="77777777" w:rsidR="007B66A3" w:rsidRDefault="00233D2E">
            <w:pPr>
              <w:widowControl w:val="0"/>
              <w:numPr>
                <w:ilvl w:val="0"/>
                <w:numId w:val="153"/>
              </w:numPr>
              <w:spacing w:after="100"/>
            </w:pPr>
            <w:r>
              <w:rPr>
                <w:i/>
              </w:rPr>
              <w:t xml:space="preserve">What do you think might be some issues with animal waste running into rivers, lakes, and the ocean? </w:t>
            </w:r>
          </w:p>
          <w:p w14:paraId="58C2F792" w14:textId="663E0AE6" w:rsidR="007B66A3" w:rsidRDefault="00233D2E">
            <w:pPr>
              <w:widowControl w:val="0"/>
              <w:numPr>
                <w:ilvl w:val="0"/>
                <w:numId w:val="153"/>
              </w:numPr>
              <w:spacing w:after="100"/>
            </w:pPr>
            <w:r>
              <w:rPr>
                <w:i/>
              </w:rPr>
              <w:t>Has anyone seen a lake or pond that looks like this before?</w:t>
            </w:r>
            <w:r>
              <w:t xml:space="preserve"> (Show the photos of dead zones and pond eutrophication </w:t>
            </w:r>
            <w:hyperlink r:id="rId266">
              <w:r w:rsidR="007B66A3" w:rsidRPr="00F82A88">
                <w:rPr>
                  <w:color w:val="1155CC"/>
                  <w:u w:val="single"/>
                </w:rPr>
                <w:t>In Section 2 Curriculum Slides</w:t>
              </w:r>
            </w:hyperlink>
            <w:r w:rsidRPr="00F82A88">
              <w:t>.</w:t>
            </w:r>
            <w:r>
              <w:t xml:space="preserve"> Use the descriptions in the slides to provide context for students. </w:t>
            </w:r>
          </w:p>
          <w:p w14:paraId="4AA06F5C" w14:textId="77777777" w:rsidR="007B66A3" w:rsidRDefault="00233D2E">
            <w:pPr>
              <w:widowControl w:val="0"/>
              <w:spacing w:after="100"/>
            </w:pPr>
            <w:r>
              <w:t>Say to students:</w:t>
            </w:r>
          </w:p>
          <w:p w14:paraId="07DCF5AA" w14:textId="77777777" w:rsidR="007B66A3" w:rsidRDefault="00233D2E">
            <w:pPr>
              <w:widowControl w:val="0"/>
              <w:numPr>
                <w:ilvl w:val="0"/>
                <w:numId w:val="87"/>
              </w:numPr>
              <w:spacing w:after="100"/>
            </w:pPr>
            <w:r w:rsidRPr="2D98DE94">
              <w:rPr>
                <w:i/>
                <w:iCs/>
                <w:lang w:val="en-US"/>
              </w:rPr>
              <w:t xml:space="preserve">There are multiple activities that contribute to these phenomena </w:t>
            </w:r>
            <w:r w:rsidRPr="2D98DE94">
              <w:rPr>
                <w:i/>
                <w:iCs/>
                <w:highlight w:val="white"/>
                <w:lang w:val="en-US"/>
              </w:rPr>
              <w:t xml:space="preserve"> including deforestation, sewage discharge, fertilizer that is applied to people's lawns or golf courses to maintain green fairways, fertilizer applied on farms, and animal waste. There are many contributing factors to this problem, but we are going to focus on animal waste.</w:t>
            </w:r>
          </w:p>
          <w:p w14:paraId="42C93B0C" w14:textId="77777777" w:rsidR="007B66A3" w:rsidRDefault="00233D2E">
            <w:pPr>
              <w:widowControl w:val="0"/>
              <w:numPr>
                <w:ilvl w:val="0"/>
                <w:numId w:val="87"/>
              </w:numPr>
              <w:spacing w:after="100"/>
            </w:pPr>
            <w:r w:rsidRPr="2D98DE94">
              <w:rPr>
                <w:i/>
                <w:iCs/>
                <w:highlight w:val="white"/>
                <w:lang w:val="en-US"/>
              </w:rPr>
              <w:t>What do you wonder about animal waste and how it contributes to the dead fish and algae growth?</w:t>
            </w:r>
            <w:r w:rsidRPr="2D98DE94">
              <w:rPr>
                <w:i/>
                <w:iCs/>
                <w:lang w:val="en-US"/>
              </w:rPr>
              <w:t xml:space="preserve"> </w:t>
            </w:r>
            <w:r w:rsidRPr="2D98DE94">
              <w:rPr>
                <w:lang w:val="en-US"/>
              </w:rPr>
              <w:t>(Students may wonder – what is it about animal waste that is causing dead fish, and lots of algae growth? )</w:t>
            </w:r>
          </w:p>
          <w:p w14:paraId="3CEB0F5B" w14:textId="77777777" w:rsidR="007B66A3" w:rsidRDefault="00233D2E">
            <w:pPr>
              <w:widowControl w:val="0"/>
              <w:spacing w:after="100"/>
            </w:pPr>
            <w:r>
              <w:t>Say to students:</w:t>
            </w:r>
          </w:p>
          <w:p w14:paraId="20B8E14A" w14:textId="77777777" w:rsidR="007B66A3" w:rsidRDefault="00233D2E">
            <w:pPr>
              <w:widowControl w:val="0"/>
              <w:numPr>
                <w:ilvl w:val="0"/>
                <w:numId w:val="12"/>
              </w:numPr>
              <w:spacing w:after="100"/>
            </w:pPr>
            <w:r w:rsidRPr="5E201BE1">
              <w:rPr>
                <w:i/>
                <w:lang w:val="en-US"/>
              </w:rPr>
              <w:t xml:space="preserve">What do we need to know to be able to answer that question? </w:t>
            </w:r>
            <w:r w:rsidRPr="5E201BE1">
              <w:rPr>
                <w:lang w:val="en-US"/>
              </w:rPr>
              <w:t>(We need to know what animal waste is made of, and how it is connected to the ocean if farms are not in the ocean. We need to know how the animal waste gets in the water. We need to know why this is important to us.)</w:t>
            </w:r>
          </w:p>
          <w:p w14:paraId="6FA79571" w14:textId="77777777" w:rsidR="007B66A3" w:rsidRDefault="00233D2E">
            <w:pPr>
              <w:widowControl w:val="0"/>
              <w:spacing w:after="100"/>
            </w:pPr>
            <w:r>
              <w:t>Say to students:</w:t>
            </w:r>
          </w:p>
          <w:p w14:paraId="0B1D0DC9" w14:textId="77777777" w:rsidR="007B66A3" w:rsidRDefault="00233D2E">
            <w:pPr>
              <w:widowControl w:val="0"/>
              <w:numPr>
                <w:ilvl w:val="0"/>
                <w:numId w:val="129"/>
              </w:numPr>
              <w:spacing w:after="100"/>
            </w:pPr>
            <w:r w:rsidRPr="2D98DE94">
              <w:rPr>
                <w:i/>
                <w:iCs/>
                <w:lang w:val="en-US"/>
              </w:rPr>
              <w:t>Let’s watch a video that shows what is happening to cause water pollution. As you’re watching, think about how you could represent this on your farm model.</w:t>
            </w:r>
          </w:p>
          <w:p w14:paraId="74A683B3" w14:textId="77777777" w:rsidR="007B66A3" w:rsidRDefault="00233D2E">
            <w:pPr>
              <w:widowControl w:val="0"/>
              <w:spacing w:after="100"/>
            </w:pPr>
            <w:r w:rsidRPr="2D98DE94">
              <w:rPr>
                <w:lang w:val="en-US"/>
              </w:rPr>
              <w:t xml:space="preserve">Show </w:t>
            </w:r>
            <w:r>
              <w:rPr>
                <w:noProof/>
              </w:rPr>
              <w:drawing>
                <wp:inline distT="114300" distB="114300" distL="114300" distR="114300" wp14:anchorId="1AB00172" wp14:editId="6547B29D">
                  <wp:extent cx="152400" cy="152400"/>
                  <wp:effectExtent l="0" t="0" r="0" b="0"/>
                  <wp:docPr id="82" name="image14.png" descr="Play Button"/>
                  <wp:cNvGraphicFramePr/>
                  <a:graphic xmlns:a="http://schemas.openxmlformats.org/drawingml/2006/main">
                    <a:graphicData uri="http://schemas.openxmlformats.org/drawingml/2006/picture">
                      <pic:pic xmlns:pic="http://schemas.openxmlformats.org/drawingml/2006/picture">
                        <pic:nvPicPr>
                          <pic:cNvPr id="82" name="image14.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sidRPr="2D98DE94">
              <w:rPr>
                <w:lang w:val="en-US"/>
              </w:rPr>
              <w:t xml:space="preserve"> </w:t>
            </w:r>
            <w:hyperlink r:id="rId267">
              <w:r w:rsidR="007B66A3" w:rsidRPr="2D98DE94">
                <w:rPr>
                  <w:color w:val="1155CC"/>
                  <w:u w:val="single"/>
                  <w:lang w:val="en-US"/>
                </w:rPr>
                <w:t xml:space="preserve">What is Eutrophication? </w:t>
              </w:r>
            </w:hyperlink>
            <w:r w:rsidRPr="2D98DE94">
              <w:rPr>
                <w:lang w:val="en-US"/>
              </w:rPr>
              <w:t xml:space="preserve">by </w:t>
            </w:r>
            <w:proofErr w:type="spellStart"/>
            <w:r w:rsidRPr="2D98DE94">
              <w:rPr>
                <w:lang w:val="en-US"/>
              </w:rPr>
              <w:t>USOceanGov</w:t>
            </w:r>
            <w:proofErr w:type="spellEnd"/>
            <w:r w:rsidRPr="2D98DE94">
              <w:rPr>
                <w:lang w:val="en-US"/>
              </w:rPr>
              <w:t xml:space="preserve"> (1:03).</w:t>
            </w:r>
          </w:p>
          <w:p w14:paraId="33176642" w14:textId="77777777" w:rsidR="007B66A3" w:rsidRDefault="00233D2E">
            <w:pPr>
              <w:widowControl w:val="0"/>
              <w:spacing w:after="100"/>
            </w:pPr>
            <w:r w:rsidRPr="2D98DE94">
              <w:rPr>
                <w:lang w:val="en-US"/>
              </w:rPr>
              <w:lastRenderedPageBreak/>
              <w:t>It is not critical that students understand the process of  eutrophication (this is an above grade level expectation). The purpose of this video is to introduce students to one effect of water pollution so that they can visualize the harm it can cause.</w:t>
            </w:r>
          </w:p>
          <w:p w14:paraId="23BAD21D" w14:textId="4D8CD154" w:rsidR="007B66A3" w:rsidRDefault="00233D2E">
            <w:pPr>
              <w:widowControl w:val="0"/>
              <w:spacing w:after="100"/>
            </w:pPr>
            <w:r>
              <w:t>Have students draw on their farm models (</w:t>
            </w:r>
            <w:hyperlink r:id="rId268">
              <w:r w:rsidR="007B66A3" w:rsidRPr="00B463E2">
                <w:rPr>
                  <w:color w:val="1155CC"/>
                  <w:u w:val="single"/>
                </w:rPr>
                <w:t>Farm Model Student Journal page</w:t>
              </w:r>
            </w:hyperlink>
            <w:r w:rsidRPr="00B463E2">
              <w:t>)</w:t>
            </w:r>
            <w:r>
              <w:t xml:space="preserve"> to show how farm animal waste can pollute different water sources. Ask students what they should add to their “Gotta Have It” checklist so that their models are showing what they want them to show. Their models should show:</w:t>
            </w:r>
          </w:p>
          <w:p w14:paraId="511B57BC" w14:textId="77777777" w:rsidR="007B66A3" w:rsidRDefault="00233D2E">
            <w:pPr>
              <w:widowControl w:val="0"/>
              <w:numPr>
                <w:ilvl w:val="0"/>
                <w:numId w:val="32"/>
              </w:numPr>
              <w:spacing w:after="100"/>
            </w:pPr>
            <w:r>
              <w:t>How water is being used on the farm</w:t>
            </w:r>
          </w:p>
          <w:p w14:paraId="21019FCA" w14:textId="77777777" w:rsidR="007B66A3" w:rsidRDefault="00233D2E">
            <w:pPr>
              <w:widowControl w:val="0"/>
              <w:numPr>
                <w:ilvl w:val="0"/>
                <w:numId w:val="32"/>
              </w:numPr>
              <w:spacing w:after="100"/>
            </w:pPr>
            <w:r w:rsidRPr="2D98DE94">
              <w:rPr>
                <w:lang w:val="en-US"/>
              </w:rPr>
              <w:t>Where  the water is coming from</w:t>
            </w:r>
          </w:p>
          <w:p w14:paraId="565BCFB7" w14:textId="77777777" w:rsidR="007B66A3" w:rsidRDefault="00233D2E">
            <w:pPr>
              <w:widowControl w:val="0"/>
              <w:numPr>
                <w:ilvl w:val="0"/>
                <w:numId w:val="32"/>
              </w:numPr>
              <w:spacing w:after="100"/>
            </w:pPr>
            <w:r>
              <w:t>Animal waste</w:t>
            </w:r>
          </w:p>
          <w:p w14:paraId="1B3C7653" w14:textId="77777777" w:rsidR="007B66A3" w:rsidRDefault="00233D2E">
            <w:pPr>
              <w:widowControl w:val="0"/>
              <w:numPr>
                <w:ilvl w:val="0"/>
                <w:numId w:val="32"/>
              </w:numPr>
              <w:spacing w:after="100"/>
            </w:pPr>
            <w:r>
              <w:t>Something to show how the animal waste is affecting the water</w:t>
            </w:r>
          </w:p>
          <w:p w14:paraId="799415A1" w14:textId="77777777" w:rsidR="007B66A3" w:rsidRDefault="00233D2E">
            <w:pPr>
              <w:widowControl w:val="0"/>
              <w:numPr>
                <w:ilvl w:val="0"/>
                <w:numId w:val="32"/>
              </w:numPr>
              <w:spacing w:after="100"/>
            </w:pPr>
            <w:r>
              <w:t>How the pollution gets from a farm to a water source that is not near the farm</w:t>
            </w:r>
          </w:p>
          <w:p w14:paraId="410ECCA1" w14:textId="77777777" w:rsidR="007B66A3" w:rsidRDefault="00233D2E">
            <w:pPr>
              <w:widowControl w:val="0"/>
              <w:spacing w:after="100"/>
            </w:pPr>
            <w:r w:rsidRPr="2D98DE94">
              <w:rPr>
                <w:lang w:val="en-US"/>
              </w:rPr>
              <w:t>As students are making their models, this is a good time to reinforce vocabulary about Earth systems, and ask students to point out how our water use affects Earth systems. For example, they might say that the biosphere (farming) is affecting the hydrosphere (lakes and oceans) by adding too much waste. This then circles back to affect the biosphere (too much algae grows, so aquatic animals die).</w:t>
            </w:r>
          </w:p>
        </w:tc>
      </w:tr>
    </w:tbl>
    <w:p w14:paraId="2BA491C1" w14:textId="77777777" w:rsidR="007B66A3" w:rsidRDefault="007B66A3"/>
    <w:p w14:paraId="6378738D" w14:textId="77777777" w:rsidR="007B66A3" w:rsidRDefault="007B66A3"/>
    <w:tbl>
      <w:tblPr>
        <w:tblStyle w:val="afffe"/>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330"/>
        <w:gridCol w:w="9765"/>
      </w:tblGrid>
      <w:tr w:rsidR="007B66A3" w14:paraId="56844194" w14:textId="77777777" w:rsidTr="00B24230">
        <w:trPr>
          <w:trHeight w:val="497"/>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1EF5CB48" w14:textId="77777777" w:rsidR="007B66A3" w:rsidRDefault="00233D2E">
            <w:pPr>
              <w:widowControl w:val="0"/>
              <w:spacing w:line="240" w:lineRule="auto"/>
              <w:rPr>
                <w:b/>
                <w:color w:val="FFFFFF"/>
                <w:sz w:val="36"/>
                <w:szCs w:val="36"/>
              </w:rPr>
            </w:pPr>
            <w:r>
              <w:rPr>
                <w:b/>
                <w:color w:val="FFFFFF"/>
                <w:sz w:val="36"/>
                <w:szCs w:val="36"/>
              </w:rPr>
              <w:t>EVALUATE</w:t>
            </w:r>
          </w:p>
        </w:tc>
      </w:tr>
      <w:tr w:rsidR="007B66A3" w14:paraId="39710EDB" w14:textId="77777777" w:rsidTr="00B24230">
        <w:trPr>
          <w:trHeight w:val="376"/>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2AD49BFD" w14:textId="77777777" w:rsidR="007B66A3" w:rsidRDefault="00233D2E">
            <w:pPr>
              <w:widowControl w:val="0"/>
              <w:spacing w:line="240" w:lineRule="auto"/>
              <w:rPr>
                <w:color w:val="202020"/>
                <w:sz w:val="40"/>
                <w:szCs w:val="40"/>
              </w:rPr>
            </w:pPr>
            <w:r>
              <w:rPr>
                <w:sz w:val="24"/>
                <w:szCs w:val="24"/>
              </w:rPr>
              <w:t>S</w:t>
            </w:r>
            <w:r>
              <w:rPr>
                <w:color w:val="202020"/>
                <w:sz w:val="24"/>
                <w:szCs w:val="24"/>
              </w:rPr>
              <w:t xml:space="preserve">tudents evaluate each other’s farm models and give feedback. </w:t>
            </w:r>
          </w:p>
        </w:tc>
      </w:tr>
      <w:tr w:rsidR="007B66A3" w14:paraId="67922AB2" w14:textId="77777777" w:rsidTr="00B24230">
        <w:trPr>
          <w:trHeight w:val="751"/>
        </w:trPr>
        <w:tc>
          <w:tcPr>
            <w:tcW w:w="333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4153A826" w14:textId="77777777" w:rsidR="007B66A3" w:rsidRDefault="007B66A3">
            <w:pPr>
              <w:widowControl w:val="0"/>
              <w:spacing w:after="60"/>
            </w:pPr>
          </w:p>
          <w:p w14:paraId="4166834F" w14:textId="77777777" w:rsidR="007B66A3" w:rsidRDefault="00233D2E">
            <w:pPr>
              <w:widowControl w:val="0"/>
              <w:spacing w:after="60"/>
              <w:rPr>
                <w:strike/>
                <w:sz w:val="20"/>
                <w:szCs w:val="20"/>
              </w:rPr>
            </w:pPr>
            <w:r>
              <w:rPr>
                <w:noProof/>
              </w:rPr>
              <w:drawing>
                <wp:inline distT="57150" distB="57150" distL="57150" distR="57150" wp14:anchorId="07504E77" wp14:editId="4AA794DE">
                  <wp:extent cx="309563" cy="301823"/>
                  <wp:effectExtent l="0" t="0" r="0" b="0"/>
                  <wp:docPr id="134" name="image1.png" descr="Checkmark"/>
                  <wp:cNvGraphicFramePr/>
                  <a:graphic xmlns:a="http://schemas.openxmlformats.org/drawingml/2006/main">
                    <a:graphicData uri="http://schemas.openxmlformats.org/drawingml/2006/picture">
                      <pic:pic xmlns:pic="http://schemas.openxmlformats.org/drawingml/2006/picture">
                        <pic:nvPicPr>
                          <pic:cNvPr id="134"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Pr>
                <w:b/>
                <w:i/>
                <w:sz w:val="20"/>
                <w:szCs w:val="20"/>
              </w:rPr>
              <w:t>Formative Assessment</w:t>
            </w:r>
          </w:p>
          <w:p w14:paraId="14C84ECF" w14:textId="77777777" w:rsidR="007B66A3" w:rsidRDefault="00233D2E" w:rsidP="2D98DE94">
            <w:pPr>
              <w:widowControl w:val="0"/>
              <w:spacing w:after="60"/>
              <w:rPr>
                <w:strike/>
                <w:sz w:val="20"/>
                <w:szCs w:val="20"/>
                <w:lang w:val="en-US"/>
              </w:rPr>
            </w:pPr>
            <w:r w:rsidRPr="0074736D">
              <w:rPr>
                <w:b/>
                <w:bCs/>
                <w:color w:val="AA5300"/>
                <w:sz w:val="20"/>
                <w:szCs w:val="20"/>
                <w:lang w:val="en-US"/>
              </w:rPr>
              <w:t xml:space="preserve">ESS2.A: Earth Materials and Systems </w:t>
            </w:r>
            <w:r w:rsidRPr="2D98DE94">
              <w:rPr>
                <w:sz w:val="20"/>
                <w:szCs w:val="20"/>
                <w:lang w:val="en-US"/>
              </w:rPr>
              <w:t xml:space="preserve"> Earth’s major systems are the geosphere (solid and </w:t>
            </w:r>
            <w:r w:rsidRPr="2D98DE94">
              <w:rPr>
                <w:sz w:val="20"/>
                <w:szCs w:val="20"/>
                <w:lang w:val="en-US"/>
              </w:rPr>
              <w:lastRenderedPageBreak/>
              <w:t xml:space="preserve">molten rock, soil, and sediments), the hydrosphere (water and ice), the atmosphere (air), and the biosphere (living things, including humans). These systems interact in multiple ways to affect Earth’s surface materials and processes. </w:t>
            </w:r>
            <w:r w:rsidRPr="2D98DE94">
              <w:rPr>
                <w:strike/>
                <w:sz w:val="20"/>
                <w:szCs w:val="20"/>
                <w:lang w:val="en-US"/>
              </w:rPr>
              <w:t>The ocean supports a variety of ecosystems and organisms, shapes landforms, and influences climate. Winds and clouds in the atmosphere interact with the landforms to determine patterns of weather</w:t>
            </w:r>
          </w:p>
          <w:p w14:paraId="63841E42" w14:textId="77777777" w:rsidR="007B66A3" w:rsidRDefault="007B66A3">
            <w:pPr>
              <w:widowControl w:val="0"/>
              <w:spacing w:after="60"/>
              <w:rPr>
                <w:strike/>
                <w:sz w:val="20"/>
                <w:szCs w:val="20"/>
              </w:rPr>
            </w:pPr>
          </w:p>
          <w:p w14:paraId="5E89B99E" w14:textId="77777777" w:rsidR="007B66A3" w:rsidRDefault="00233D2E" w:rsidP="2D98DE94">
            <w:pPr>
              <w:widowControl w:val="0"/>
              <w:spacing w:after="60"/>
              <w:rPr>
                <w:strike/>
                <w:sz w:val="20"/>
                <w:szCs w:val="20"/>
                <w:lang w:val="en-US"/>
              </w:rPr>
            </w:pPr>
            <w:r w:rsidRPr="0074736D">
              <w:rPr>
                <w:b/>
                <w:bCs/>
                <w:color w:val="AA5300"/>
                <w:sz w:val="20"/>
                <w:szCs w:val="20"/>
                <w:lang w:val="en-US"/>
              </w:rPr>
              <w:t>ESS3.C: Human Impacts on Earth Systems</w:t>
            </w:r>
            <w:r w:rsidRPr="2D98DE94">
              <w:rPr>
                <w:b/>
                <w:bCs/>
                <w:color w:val="FF9900"/>
                <w:sz w:val="20"/>
                <w:szCs w:val="20"/>
                <w:lang w:val="en-US"/>
              </w:rPr>
              <w:t xml:space="preserve"> </w:t>
            </w:r>
            <w:r w:rsidRPr="2D98DE94">
              <w:rPr>
                <w:sz w:val="20"/>
                <w:szCs w:val="20"/>
                <w:lang w:val="en-US"/>
              </w:rPr>
              <w:t xml:space="preserve"> Human activities in agriculture,</w:t>
            </w:r>
            <w:r w:rsidRPr="2D98DE94">
              <w:rPr>
                <w:strike/>
                <w:sz w:val="20"/>
                <w:szCs w:val="20"/>
                <w:lang w:val="en-US"/>
              </w:rPr>
              <w:t xml:space="preserve"> industry, and everyday life </w:t>
            </w:r>
            <w:r w:rsidRPr="2D98DE94">
              <w:rPr>
                <w:sz w:val="20"/>
                <w:szCs w:val="20"/>
                <w:lang w:val="en-US"/>
              </w:rPr>
              <w:t xml:space="preserve">have had major effects on the </w:t>
            </w:r>
            <w:r w:rsidRPr="2D98DE94">
              <w:rPr>
                <w:strike/>
                <w:sz w:val="20"/>
                <w:szCs w:val="20"/>
                <w:lang w:val="en-US"/>
              </w:rPr>
              <w:t>land, vegetation</w:t>
            </w:r>
            <w:r w:rsidRPr="2D98DE94">
              <w:rPr>
                <w:sz w:val="20"/>
                <w:szCs w:val="20"/>
                <w:lang w:val="en-US"/>
              </w:rPr>
              <w:t xml:space="preserve">, streams, ocean, </w:t>
            </w:r>
            <w:r w:rsidRPr="2D98DE94">
              <w:rPr>
                <w:strike/>
                <w:sz w:val="20"/>
                <w:szCs w:val="20"/>
                <w:lang w:val="en-US"/>
              </w:rPr>
              <w:t>air, and even outer space. But individuals and communities are doing things to help protect Earth’s resources and environments.</w:t>
            </w:r>
          </w:p>
          <w:p w14:paraId="64A2D4F6" w14:textId="77777777" w:rsidR="007B66A3" w:rsidRDefault="007B66A3">
            <w:pPr>
              <w:widowControl w:val="0"/>
              <w:spacing w:after="60"/>
              <w:rPr>
                <w:b/>
                <w:i/>
                <w:sz w:val="20"/>
                <w:szCs w:val="20"/>
              </w:rPr>
            </w:pPr>
          </w:p>
          <w:p w14:paraId="55D0D727" w14:textId="77777777" w:rsidR="007B66A3" w:rsidRDefault="00233D2E">
            <w:pPr>
              <w:widowControl w:val="0"/>
              <w:rPr>
                <w:b/>
                <w:color w:val="1155CC"/>
                <w:sz w:val="20"/>
                <w:szCs w:val="20"/>
              </w:rPr>
            </w:pPr>
            <w:r>
              <w:rPr>
                <w:b/>
                <w:color w:val="1155CC"/>
                <w:sz w:val="20"/>
                <w:szCs w:val="20"/>
              </w:rPr>
              <w:t>Developing and Using Models</w:t>
            </w:r>
          </w:p>
          <w:p w14:paraId="47DAE1B0" w14:textId="77777777" w:rsidR="007B66A3" w:rsidRDefault="00233D2E">
            <w:pPr>
              <w:widowControl w:val="0"/>
              <w:spacing w:after="60"/>
              <w:rPr>
                <w:sz w:val="20"/>
                <w:szCs w:val="20"/>
              </w:rPr>
            </w:pPr>
            <w:r>
              <w:rPr>
                <w:sz w:val="20"/>
                <w:szCs w:val="20"/>
              </w:rPr>
              <w:t>Develop a model using an example to describe a scientific principle.</w:t>
            </w:r>
          </w:p>
          <w:p w14:paraId="3310F3B5" w14:textId="77777777" w:rsidR="007B66A3" w:rsidRDefault="007B66A3">
            <w:pPr>
              <w:widowControl w:val="0"/>
              <w:spacing w:after="60"/>
              <w:rPr>
                <w:sz w:val="20"/>
                <w:szCs w:val="20"/>
              </w:rPr>
            </w:pPr>
          </w:p>
          <w:p w14:paraId="2C622745" w14:textId="77777777" w:rsidR="007B66A3" w:rsidRDefault="00233D2E">
            <w:pPr>
              <w:widowControl w:val="0"/>
              <w:rPr>
                <w:b/>
                <w:color w:val="38761D"/>
                <w:sz w:val="20"/>
                <w:szCs w:val="20"/>
              </w:rPr>
            </w:pPr>
            <w:r>
              <w:rPr>
                <w:b/>
                <w:color w:val="38761D"/>
                <w:sz w:val="20"/>
                <w:szCs w:val="20"/>
              </w:rPr>
              <w:t>System and System Models</w:t>
            </w:r>
          </w:p>
          <w:p w14:paraId="4C89449A" w14:textId="77777777" w:rsidR="007B66A3" w:rsidRDefault="00233D2E">
            <w:pPr>
              <w:widowControl w:val="0"/>
              <w:spacing w:after="60"/>
            </w:pPr>
            <w:r>
              <w:rPr>
                <w:color w:val="202020"/>
                <w:sz w:val="20"/>
                <w:szCs w:val="20"/>
              </w:rPr>
              <w:t>A system can be described in terms of its components and their interactions.</w:t>
            </w:r>
          </w:p>
          <w:p w14:paraId="4919AD2C" w14:textId="77777777" w:rsidR="007B66A3" w:rsidRDefault="007B66A3">
            <w:pPr>
              <w:rPr>
                <w:sz w:val="20"/>
                <w:szCs w:val="20"/>
              </w:rPr>
            </w:pPr>
          </w:p>
          <w:p w14:paraId="79155A08" w14:textId="77777777" w:rsidR="007B66A3" w:rsidRDefault="007B66A3"/>
        </w:tc>
        <w:tc>
          <w:tcPr>
            <w:tcW w:w="9765"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432BD812" w14:textId="77777777" w:rsidR="007B66A3" w:rsidRDefault="00233D2E" w:rsidP="2D98DE94">
            <w:pPr>
              <w:widowControl w:val="0"/>
              <w:spacing w:after="100"/>
              <w:rPr>
                <w:lang w:val="en-US"/>
              </w:rPr>
            </w:pPr>
            <w:r w:rsidRPr="2D98DE94">
              <w:rPr>
                <w:lang w:val="en-US"/>
              </w:rPr>
              <w:lastRenderedPageBreak/>
              <w:t>Have students share their models with a partner or another group and give each other feedback using the “Gotta Have It Checklist”.</w:t>
            </w:r>
          </w:p>
          <w:p w14:paraId="040D0B6D" w14:textId="77777777" w:rsidR="007B66A3" w:rsidRDefault="00233D2E">
            <w:pPr>
              <w:widowControl w:val="0"/>
              <w:numPr>
                <w:ilvl w:val="0"/>
                <w:numId w:val="173"/>
              </w:numPr>
              <w:spacing w:after="100"/>
            </w:pPr>
            <w:r>
              <w:t>How do their models compare with each other’s?</w:t>
            </w:r>
          </w:p>
          <w:p w14:paraId="037C02C2" w14:textId="77777777" w:rsidR="007B66A3" w:rsidRDefault="00233D2E">
            <w:pPr>
              <w:widowControl w:val="0"/>
              <w:numPr>
                <w:ilvl w:val="0"/>
                <w:numId w:val="173"/>
              </w:numPr>
              <w:spacing w:after="100"/>
            </w:pPr>
            <w:r w:rsidRPr="2D98DE94">
              <w:rPr>
                <w:lang w:val="en-US"/>
              </w:rPr>
              <w:t>What interactions between water, animal waste, and Earth’s systems did they identify?</w:t>
            </w:r>
          </w:p>
          <w:p w14:paraId="47827BC2" w14:textId="77777777" w:rsidR="007B66A3" w:rsidRDefault="00233D2E">
            <w:pPr>
              <w:widowControl w:val="0"/>
              <w:spacing w:after="100"/>
            </w:pPr>
            <w:r w:rsidRPr="2D98DE94">
              <w:rPr>
                <w:lang w:val="en-US"/>
              </w:rPr>
              <w:lastRenderedPageBreak/>
              <w:t>Students will continue to refine this model over time. Bring the class back together, and ask students to share out the differences and similarities in their models. This supports students to see the different ways you can represent and label things in models. Based on their discussion, students should change their models to reflect feedback.</w:t>
            </w:r>
          </w:p>
          <w:p w14:paraId="73D28C8D" w14:textId="77777777" w:rsidR="007B66A3" w:rsidRDefault="00233D2E">
            <w:pPr>
              <w:widowControl w:val="0"/>
              <w:spacing w:after="100"/>
            </w:pPr>
            <w:r w:rsidRPr="2D98DE94">
              <w:rPr>
                <w:lang w:val="en-US"/>
              </w:rPr>
              <w:t>Return to the class consensus model that was created in the Engage portion of lesson 1. Revise the class model to include how farms use water resources, and how farming can impact water quality. Ask students what labels you should put on your drawing. This helps scaffold the revision process and provides continuity throughout this unit.</w:t>
            </w:r>
          </w:p>
          <w:p w14:paraId="6F66FD92" w14:textId="77777777" w:rsidR="007B66A3" w:rsidRDefault="00233D2E">
            <w:pPr>
              <w:widowControl w:val="0"/>
              <w:spacing w:after="100"/>
            </w:pPr>
            <w:r>
              <w:rPr>
                <w:noProof/>
              </w:rPr>
              <w:drawing>
                <wp:inline distT="57150" distB="57150" distL="57150" distR="57150" wp14:anchorId="38490976" wp14:editId="369D9233">
                  <wp:extent cx="309563" cy="301823"/>
                  <wp:effectExtent l="0" t="0" r="0" b="0"/>
                  <wp:docPr id="31" name="image1.png" descr="Checkmark"/>
                  <wp:cNvGraphicFramePr/>
                  <a:graphic xmlns:a="http://schemas.openxmlformats.org/drawingml/2006/main">
                    <a:graphicData uri="http://schemas.openxmlformats.org/drawingml/2006/picture">
                      <pic:pic xmlns:pic="http://schemas.openxmlformats.org/drawingml/2006/picture">
                        <pic:nvPicPr>
                          <pic:cNvPr id="31"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t xml:space="preserve"> This activity is a chance to formatively assess students' understanding of the SEP Developing and Using Models, DCI ESS2.A and ESS3.C, and CCC System and System Models. See the student journal answer key for an example. If students are struggling to apply what they have learned in developing a model, use the class consensus model you created to support students to further develop their models.</w:t>
            </w:r>
          </w:p>
          <w:p w14:paraId="5D1AD016" w14:textId="77777777" w:rsidR="007B66A3" w:rsidRDefault="00233D2E">
            <w:pPr>
              <w:widowControl w:val="0"/>
              <w:spacing w:after="100"/>
            </w:pPr>
            <w:r>
              <w:rPr>
                <w:noProof/>
              </w:rPr>
              <w:drawing>
                <wp:inline distT="114300" distB="114300" distL="114300" distR="114300" wp14:anchorId="4DE5D309" wp14:editId="6902137B">
                  <wp:extent cx="392132" cy="392132"/>
                  <wp:effectExtent l="0" t="0" r="0" b="0"/>
                  <wp:docPr id="1" name="image5.png" descr="DQB"/>
                  <wp:cNvGraphicFramePr/>
                  <a:graphic xmlns:a="http://schemas.openxmlformats.org/drawingml/2006/main">
                    <a:graphicData uri="http://schemas.openxmlformats.org/drawingml/2006/picture">
                      <pic:pic xmlns:pic="http://schemas.openxmlformats.org/drawingml/2006/picture">
                        <pic:nvPicPr>
                          <pic:cNvPr id="1" name="image5.png" descr="DQB"/>
                          <pic:cNvPicPr preferRelativeResize="0"/>
                        </pic:nvPicPr>
                        <pic:blipFill>
                          <a:blip r:embed="rId101"/>
                          <a:srcRect/>
                          <a:stretch>
                            <a:fillRect/>
                          </a:stretch>
                        </pic:blipFill>
                        <pic:spPr>
                          <a:xfrm>
                            <a:off x="0" y="0"/>
                            <a:ext cx="392132" cy="392132"/>
                          </a:xfrm>
                          <a:prstGeom prst="rect">
                            <a:avLst/>
                          </a:prstGeom>
                          <a:ln/>
                        </pic:spPr>
                      </pic:pic>
                    </a:graphicData>
                  </a:graphic>
                </wp:inline>
              </w:drawing>
            </w:r>
            <w:r>
              <w:t xml:space="preserve"> To support student sensemaking across the unit, orient students back to the DQB. Ask students:</w:t>
            </w:r>
          </w:p>
          <w:p w14:paraId="68ADB42E" w14:textId="77777777" w:rsidR="007B66A3" w:rsidRDefault="00233D2E">
            <w:pPr>
              <w:widowControl w:val="0"/>
              <w:numPr>
                <w:ilvl w:val="0"/>
                <w:numId w:val="56"/>
              </w:numPr>
              <w:spacing w:after="100"/>
            </w:pPr>
            <w:r w:rsidRPr="2D98DE94">
              <w:rPr>
                <w:i/>
                <w:iCs/>
                <w:lang w:val="en-US"/>
              </w:rPr>
              <w:t>What did we observe during today’s activity?</w:t>
            </w:r>
          </w:p>
          <w:p w14:paraId="6AE640E5" w14:textId="77777777" w:rsidR="007B66A3" w:rsidRDefault="00233D2E">
            <w:pPr>
              <w:widowControl w:val="0"/>
              <w:spacing w:after="100"/>
            </w:pPr>
            <w:r>
              <w:t>Record the activity and their observations. Next, ask students:</w:t>
            </w:r>
          </w:p>
          <w:p w14:paraId="1E547885" w14:textId="77777777" w:rsidR="007B66A3" w:rsidRDefault="00233D2E">
            <w:pPr>
              <w:widowControl w:val="0"/>
              <w:numPr>
                <w:ilvl w:val="0"/>
                <w:numId w:val="63"/>
              </w:numPr>
              <w:spacing w:after="100"/>
            </w:pPr>
            <w:r w:rsidRPr="2D98DE94">
              <w:rPr>
                <w:i/>
                <w:iCs/>
                <w:lang w:val="en-US"/>
              </w:rPr>
              <w:t xml:space="preserve">What did we learn today? (We examined how humans’ use of natural resources can impact the amount of usable water and the quality of water on Earth.) </w:t>
            </w:r>
          </w:p>
          <w:p w14:paraId="29A04C60" w14:textId="77777777" w:rsidR="007B66A3" w:rsidRDefault="00233D2E">
            <w:pPr>
              <w:widowControl w:val="0"/>
              <w:spacing w:after="100"/>
            </w:pPr>
            <w:r>
              <w:t>Record their responses. If students need a reminder, they can reference their student journals.</w:t>
            </w:r>
          </w:p>
          <w:p w14:paraId="059ED259" w14:textId="77777777" w:rsidR="007B66A3" w:rsidRDefault="00233D2E">
            <w:pPr>
              <w:widowControl w:val="0"/>
              <w:spacing w:after="100"/>
            </w:pPr>
            <w:r>
              <w:t xml:space="preserve"> Ask students:</w:t>
            </w:r>
          </w:p>
          <w:p w14:paraId="38F86125" w14:textId="77777777" w:rsidR="007B66A3" w:rsidRDefault="00233D2E">
            <w:pPr>
              <w:widowControl w:val="0"/>
              <w:numPr>
                <w:ilvl w:val="0"/>
                <w:numId w:val="81"/>
              </w:numPr>
              <w:spacing w:after="100"/>
            </w:pPr>
            <w:r w:rsidRPr="2D98DE94">
              <w:rPr>
                <w:i/>
                <w:iCs/>
                <w:lang w:val="en-US"/>
              </w:rPr>
              <w:t xml:space="preserve">How might this help us figure out how our use of natural resources on farms affects Earth’s systems? (Students may say that farms need water to grow food, and that using too much water can deplete the resource. They may also discuss how human activities can cause water pollution. </w:t>
            </w:r>
            <w:r w:rsidRPr="2D98DE94">
              <w:rPr>
                <w:lang w:val="en-US"/>
              </w:rPr>
              <w:t>For example, animal waste can be moved by water to different locations on Earth. The nutrients in the waste can lead to dead zones in lakes and oceans)</w:t>
            </w:r>
          </w:p>
          <w:p w14:paraId="2BB3A6DA" w14:textId="77777777" w:rsidR="007B66A3" w:rsidRDefault="00233D2E">
            <w:pPr>
              <w:widowControl w:val="0"/>
              <w:spacing w:after="100"/>
              <w:rPr>
                <w:i/>
              </w:rPr>
            </w:pPr>
            <w:r>
              <w:lastRenderedPageBreak/>
              <w:t>Next, ask students:</w:t>
            </w:r>
          </w:p>
          <w:p w14:paraId="2614CDF1" w14:textId="77777777" w:rsidR="007B66A3" w:rsidRDefault="00233D2E">
            <w:pPr>
              <w:widowControl w:val="0"/>
              <w:numPr>
                <w:ilvl w:val="0"/>
                <w:numId w:val="146"/>
              </w:numPr>
              <w:spacing w:after="100"/>
            </w:pPr>
            <w:r>
              <w:rPr>
                <w:i/>
              </w:rPr>
              <w:t xml:space="preserve">What new questions do you have? </w:t>
            </w:r>
          </w:p>
          <w:p w14:paraId="072D5ABD" w14:textId="77777777" w:rsidR="007B66A3" w:rsidRDefault="00233D2E">
            <w:pPr>
              <w:widowControl w:val="0"/>
              <w:spacing w:after="100"/>
            </w:pPr>
            <w:r>
              <w:rPr>
                <w:i/>
              </w:rPr>
              <w:t xml:space="preserve"> </w:t>
            </w:r>
            <w:r>
              <w:t>Write student responses on the driving question board. (They may have new questions, such as:</w:t>
            </w:r>
          </w:p>
          <w:p w14:paraId="71FEC35F" w14:textId="77777777" w:rsidR="007B66A3" w:rsidRDefault="00233D2E">
            <w:pPr>
              <w:widowControl w:val="0"/>
              <w:numPr>
                <w:ilvl w:val="0"/>
                <w:numId w:val="121"/>
              </w:numPr>
              <w:spacing w:after="100"/>
            </w:pPr>
            <w:r>
              <w:t>How can we reduce the amount of animal waste that gets into our waterways?</w:t>
            </w:r>
          </w:p>
          <w:p w14:paraId="559A14FD" w14:textId="77777777" w:rsidR="007B66A3" w:rsidRDefault="00233D2E">
            <w:pPr>
              <w:widowControl w:val="0"/>
              <w:numPr>
                <w:ilvl w:val="0"/>
                <w:numId w:val="121"/>
              </w:numPr>
              <w:spacing w:after="100"/>
            </w:pPr>
            <w:r w:rsidRPr="2D98DE94">
              <w:rPr>
                <w:lang w:val="en-US"/>
              </w:rPr>
              <w:t>How can we reduce the amount of water we use, so we don’t deplete it?)</w:t>
            </w:r>
          </w:p>
          <w:p w14:paraId="132402F5" w14:textId="77777777" w:rsidR="007B66A3" w:rsidRDefault="00233D2E">
            <w:pPr>
              <w:widowControl w:val="0"/>
              <w:spacing w:after="100"/>
            </w:pPr>
            <w:r w:rsidRPr="2D98DE94">
              <w:rPr>
                <w:lang w:val="en-US"/>
              </w:rPr>
              <w:t xml:space="preserve">Do not provide these questions for students, instead help them start thinking about these ideas by focusing their attention to the different interactions between water use and Earth systems that they labeled on their models and how that could relate to the anchoring problem: Farms use a large amount of resources. This can have a negative impact on the environment. Have students place their questions into existing categories, or create new categories. </w:t>
            </w:r>
          </w:p>
        </w:tc>
      </w:tr>
    </w:tbl>
    <w:p w14:paraId="6D7CE99E" w14:textId="77777777" w:rsidR="007B66A3" w:rsidRDefault="007B66A3"/>
    <w:tbl>
      <w:tblPr>
        <w:tblStyle w:val="affff"/>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270"/>
        <w:gridCol w:w="9825"/>
      </w:tblGrid>
      <w:tr w:rsidR="007B66A3" w14:paraId="6FA70AD4" w14:textId="77777777" w:rsidTr="00B24230">
        <w:trPr>
          <w:trHeight w:val="497"/>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6C1B555F" w14:textId="77777777" w:rsidR="007B66A3" w:rsidRDefault="00233D2E">
            <w:pPr>
              <w:widowControl w:val="0"/>
              <w:spacing w:line="240" w:lineRule="auto"/>
              <w:rPr>
                <w:b/>
                <w:color w:val="FFFFFF"/>
                <w:sz w:val="36"/>
                <w:szCs w:val="36"/>
              </w:rPr>
            </w:pPr>
            <w:r>
              <w:rPr>
                <w:b/>
                <w:color w:val="FFFFFF"/>
                <w:sz w:val="36"/>
                <w:szCs w:val="36"/>
              </w:rPr>
              <w:t>EXTEND (Optional)</w:t>
            </w:r>
          </w:p>
        </w:tc>
      </w:tr>
      <w:tr w:rsidR="007B66A3" w14:paraId="1236A00F" w14:textId="77777777" w:rsidTr="00B24230">
        <w:trPr>
          <w:trHeight w:val="376"/>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765767D0" w14:textId="77777777" w:rsidR="007B66A3" w:rsidRDefault="00233D2E">
            <w:pPr>
              <w:widowControl w:val="0"/>
              <w:spacing w:line="240" w:lineRule="auto"/>
              <w:rPr>
                <w:color w:val="202020"/>
                <w:sz w:val="40"/>
                <w:szCs w:val="40"/>
              </w:rPr>
            </w:pPr>
            <w:r>
              <w:rPr>
                <w:color w:val="202020"/>
                <w:sz w:val="24"/>
                <w:szCs w:val="24"/>
              </w:rPr>
              <w:t xml:space="preserve">Students use a model to explain how we can create drinkable water from saltwater. </w:t>
            </w:r>
          </w:p>
        </w:tc>
      </w:tr>
      <w:tr w:rsidR="007B66A3" w14:paraId="4D9D8A1A" w14:textId="77777777" w:rsidTr="00B24230">
        <w:trPr>
          <w:trHeight w:val="751"/>
        </w:trPr>
        <w:tc>
          <w:tcPr>
            <w:tcW w:w="327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54A71EEA" w14:textId="77777777" w:rsidR="007B66A3" w:rsidRDefault="007B66A3">
            <w:pPr>
              <w:widowControl w:val="0"/>
              <w:spacing w:line="240" w:lineRule="auto"/>
              <w:jc w:val="center"/>
              <w:rPr>
                <w:color w:val="FFFFFF"/>
                <w:sz w:val="24"/>
                <w:szCs w:val="24"/>
              </w:rPr>
            </w:pPr>
          </w:p>
          <w:p w14:paraId="2A59CB14" w14:textId="77777777" w:rsidR="007B66A3" w:rsidRDefault="007B66A3"/>
        </w:tc>
        <w:tc>
          <w:tcPr>
            <w:tcW w:w="9825" w:type="dxa"/>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tcPr>
          <w:p w14:paraId="51D09076" w14:textId="77777777" w:rsidR="007B66A3" w:rsidRDefault="00233D2E">
            <w:pPr>
              <w:widowControl w:val="0"/>
              <w:spacing w:after="100"/>
              <w:ind w:left="30"/>
            </w:pPr>
            <w:r w:rsidRPr="2D98DE94">
              <w:rPr>
                <w:lang w:val="en-US"/>
              </w:rPr>
              <w:t>If students demonstrate success with DCI ESS2.C and begin to wonder about solutions to the problem, you can provide them with this extension. It is not expected that every student completes this extend activity.</w:t>
            </w:r>
          </w:p>
          <w:p w14:paraId="4942E2AC" w14:textId="77777777" w:rsidR="007B66A3" w:rsidRDefault="00233D2E" w:rsidP="2D98DE94">
            <w:pPr>
              <w:widowControl w:val="0"/>
              <w:numPr>
                <w:ilvl w:val="0"/>
                <w:numId w:val="113"/>
              </w:numPr>
              <w:spacing w:after="100"/>
              <w:rPr>
                <w:i/>
                <w:iCs/>
                <w:lang w:val="en-US"/>
              </w:rPr>
            </w:pPr>
            <w:r w:rsidRPr="2D98DE94">
              <w:rPr>
                <w:i/>
                <w:iCs/>
                <w:lang w:val="en-US"/>
              </w:rPr>
              <w:t xml:space="preserve">So much of Earth’s water is saltwater, but there are ways to make saltwater safe for people to drink.  Today we are going to make an evaporation still to desalinate (take the salt out) of water.  </w:t>
            </w:r>
          </w:p>
          <w:p w14:paraId="25FEB83A" w14:textId="77777777" w:rsidR="007B66A3" w:rsidRDefault="00233D2E">
            <w:pPr>
              <w:widowControl w:val="0"/>
              <w:spacing w:after="100"/>
            </w:pPr>
            <w:r>
              <w:t>You will need the following materials for the model: A large container, small container, rubber band, plastic wrap, ball bearings, salt, food coloring, and water.</w:t>
            </w:r>
          </w:p>
          <w:p w14:paraId="37EE5772" w14:textId="77777777" w:rsidR="007B66A3" w:rsidRDefault="00233D2E">
            <w:pPr>
              <w:widowControl w:val="0"/>
              <w:spacing w:after="100"/>
            </w:pPr>
            <w:r w:rsidRPr="2D98DE94">
              <w:rPr>
                <w:lang w:val="en-US"/>
              </w:rPr>
              <w:t xml:space="preserve">For online directions and sketches for setting up the activity visit </w:t>
            </w:r>
            <w:hyperlink r:id="rId269">
              <w:r w:rsidR="007B66A3" w:rsidRPr="2D98DE94">
                <w:rPr>
                  <w:color w:val="1155CC"/>
                  <w:u w:val="single"/>
                  <w:lang w:val="en-US"/>
                </w:rPr>
                <w:t>Desalinate Water</w:t>
              </w:r>
            </w:hyperlink>
            <w:r w:rsidRPr="2D98DE94">
              <w:rPr>
                <w:lang w:val="en-US"/>
              </w:rPr>
              <w:t xml:space="preserve"> from </w:t>
            </w:r>
            <w:proofErr w:type="spellStart"/>
            <w:r w:rsidRPr="2D98DE94">
              <w:rPr>
                <w:lang w:val="en-US"/>
              </w:rPr>
              <w:t>Wikihow</w:t>
            </w:r>
            <w:proofErr w:type="spellEnd"/>
            <w:r w:rsidRPr="2D98DE94">
              <w:rPr>
                <w:lang w:val="en-US"/>
              </w:rPr>
              <w:t>.</w:t>
            </w:r>
          </w:p>
        </w:tc>
      </w:tr>
    </w:tbl>
    <w:p w14:paraId="2FC7F18C" w14:textId="77777777" w:rsidR="007B66A3" w:rsidRDefault="00233D2E">
      <w:pPr>
        <w:spacing w:line="240" w:lineRule="auto"/>
      </w:pPr>
      <w:r>
        <w:br w:type="page"/>
      </w:r>
    </w:p>
    <w:p w14:paraId="248A4321" w14:textId="77777777" w:rsidR="007B66A3" w:rsidRDefault="007B66A3">
      <w:pPr>
        <w:spacing w:line="240" w:lineRule="auto"/>
      </w:pPr>
    </w:p>
    <w:tbl>
      <w:tblPr>
        <w:tblStyle w:val="affff0"/>
        <w:tblW w:w="13050" w:type="dxa"/>
        <w:tblInd w:w="-90" w:type="dxa"/>
        <w:tblLayout w:type="fixed"/>
        <w:tblLook w:val="0620" w:firstRow="1" w:lastRow="0" w:firstColumn="0" w:lastColumn="0" w:noHBand="1" w:noVBand="1"/>
      </w:tblPr>
      <w:tblGrid>
        <w:gridCol w:w="4305"/>
        <w:gridCol w:w="8745"/>
      </w:tblGrid>
      <w:tr w:rsidR="007B66A3" w14:paraId="521E295E" w14:textId="77777777" w:rsidTr="00B24230">
        <w:trPr>
          <w:trHeight w:val="680"/>
        </w:trPr>
        <w:tc>
          <w:tcPr>
            <w:tcW w:w="4305" w:type="dxa"/>
            <w:shd w:val="clear" w:color="auto" w:fill="3C78D8"/>
            <w:tcMar>
              <w:top w:w="100" w:type="dxa"/>
              <w:left w:w="100" w:type="dxa"/>
              <w:bottom w:w="100" w:type="dxa"/>
              <w:right w:w="100" w:type="dxa"/>
            </w:tcMar>
            <w:vAlign w:val="bottom"/>
          </w:tcPr>
          <w:p w14:paraId="673E1676" w14:textId="77777777" w:rsidR="007B66A3" w:rsidRDefault="00233D2E">
            <w:pPr>
              <w:pStyle w:val="Heading1"/>
              <w:spacing w:after="0"/>
              <w:rPr>
                <w:color w:val="FFFFFF"/>
              </w:rPr>
            </w:pPr>
            <w:bookmarkStart w:id="52" w:name="_maqg13ceqrya" w:colFirst="0" w:colLast="0"/>
            <w:bookmarkEnd w:id="52"/>
            <w:r>
              <w:rPr>
                <w:color w:val="FFFFFF"/>
              </w:rPr>
              <w:t xml:space="preserve">Lesson 6: Summary </w:t>
            </w:r>
          </w:p>
        </w:tc>
        <w:tc>
          <w:tcPr>
            <w:tcW w:w="8745" w:type="dxa"/>
            <w:shd w:val="clear" w:color="auto" w:fill="C9DAF8"/>
            <w:tcMar>
              <w:top w:w="100" w:type="dxa"/>
              <w:left w:w="100" w:type="dxa"/>
              <w:bottom w:w="100" w:type="dxa"/>
              <w:right w:w="100" w:type="dxa"/>
            </w:tcMar>
            <w:vAlign w:val="bottom"/>
          </w:tcPr>
          <w:p w14:paraId="53F0A606" w14:textId="77777777" w:rsidR="007B66A3" w:rsidRDefault="00233D2E">
            <w:pPr>
              <w:rPr>
                <w:sz w:val="52"/>
                <w:szCs w:val="52"/>
              </w:rPr>
            </w:pPr>
            <w:r>
              <w:rPr>
                <w:sz w:val="32"/>
                <w:szCs w:val="32"/>
              </w:rPr>
              <w:t>How can we use animal waste as a natural resource?</w:t>
            </w:r>
          </w:p>
        </w:tc>
      </w:tr>
    </w:tbl>
    <w:p w14:paraId="6A25D848" w14:textId="77777777" w:rsidR="007B66A3" w:rsidRDefault="007B66A3">
      <w:pPr>
        <w:pStyle w:val="Heading2"/>
        <w:widowControl w:val="0"/>
        <w:spacing w:after="0" w:line="240" w:lineRule="auto"/>
        <w:rPr>
          <w:sz w:val="32"/>
          <w:szCs w:val="32"/>
        </w:rPr>
      </w:pPr>
      <w:bookmarkStart w:id="53" w:name="_ih4qop80bokj" w:colFirst="0" w:colLast="0"/>
      <w:bookmarkEnd w:id="53"/>
    </w:p>
    <w:tbl>
      <w:tblPr>
        <w:tblW w:w="13065" w:type="dxa"/>
        <w:tblLayout w:type="fixed"/>
        <w:tblLook w:val="04A0" w:firstRow="1" w:lastRow="0" w:firstColumn="1" w:lastColumn="0" w:noHBand="0" w:noVBand="1"/>
      </w:tblPr>
      <w:tblGrid>
        <w:gridCol w:w="8250"/>
        <w:gridCol w:w="240"/>
        <w:gridCol w:w="4575"/>
      </w:tblGrid>
      <w:tr w:rsidR="007B66A3" w14:paraId="52FDC6DF" w14:textId="77777777" w:rsidTr="00AB6691">
        <w:trPr>
          <w:trHeight w:val="520"/>
        </w:trPr>
        <w:tc>
          <w:tcPr>
            <w:tcW w:w="8250" w:type="dxa"/>
            <w:vMerge w:val="restart"/>
          </w:tcPr>
          <w:p w14:paraId="48E739E4" w14:textId="77777777" w:rsidR="007B66A3" w:rsidRDefault="00233D2E">
            <w:pPr>
              <w:widowControl w:val="0"/>
              <w:spacing w:after="200" w:line="240" w:lineRule="auto"/>
              <w:rPr>
                <w:sz w:val="32"/>
                <w:szCs w:val="32"/>
              </w:rPr>
            </w:pPr>
            <w:r>
              <w:rPr>
                <w:i/>
                <w:sz w:val="28"/>
                <w:szCs w:val="28"/>
              </w:rPr>
              <w:t>Time: 2 days</w:t>
            </w:r>
          </w:p>
          <w:p w14:paraId="69A4C3B5" w14:textId="77777777" w:rsidR="007B66A3" w:rsidRDefault="00233D2E">
            <w:pPr>
              <w:widowControl w:val="0"/>
              <w:spacing w:after="100" w:line="240" w:lineRule="auto"/>
              <w:rPr>
                <w:sz w:val="32"/>
                <w:szCs w:val="32"/>
              </w:rPr>
            </w:pPr>
            <w:r>
              <w:rPr>
                <w:sz w:val="32"/>
                <w:szCs w:val="32"/>
              </w:rPr>
              <w:t>Learning Target</w:t>
            </w:r>
          </w:p>
          <w:p w14:paraId="70F4D576" w14:textId="77777777" w:rsidR="007B66A3" w:rsidRDefault="00233D2E" w:rsidP="2D98DE94">
            <w:pPr>
              <w:widowControl w:val="0"/>
              <w:spacing w:after="100" w:line="240" w:lineRule="auto"/>
              <w:rPr>
                <w:color w:val="202020"/>
                <w:lang w:val="en-US"/>
              </w:rPr>
            </w:pPr>
            <w:r w:rsidRPr="2D98DE94">
              <w:rPr>
                <w:color w:val="1155CC"/>
                <w:lang w:val="en-US"/>
              </w:rPr>
              <w:t>Plan and conduct an investigation</w:t>
            </w:r>
            <w:r w:rsidRPr="2D98DE94">
              <w:rPr>
                <w:lang w:val="en-US"/>
              </w:rPr>
              <w:t xml:space="preserve"> to see how </w:t>
            </w:r>
            <w:r w:rsidRPr="0074736D">
              <w:rPr>
                <w:color w:val="B45E00"/>
                <w:lang w:val="en-US"/>
              </w:rPr>
              <w:t xml:space="preserve">we can use animal waste as a natural resource </w:t>
            </w:r>
            <w:r w:rsidRPr="2D98DE94">
              <w:rPr>
                <w:color w:val="202020"/>
                <w:lang w:val="en-US"/>
              </w:rPr>
              <w:t>on the</w:t>
            </w:r>
            <w:r w:rsidRPr="2D98DE94">
              <w:rPr>
                <w:color w:val="FF9900"/>
                <w:lang w:val="en-US"/>
              </w:rPr>
              <w:t xml:space="preserve"> </w:t>
            </w:r>
            <w:r w:rsidRPr="2D98DE94">
              <w:rPr>
                <w:color w:val="202020"/>
                <w:lang w:val="en-US"/>
              </w:rPr>
              <w:t>farms.</w:t>
            </w:r>
          </w:p>
          <w:p w14:paraId="7BAE007B" w14:textId="77777777" w:rsidR="007B66A3" w:rsidRDefault="00233D2E">
            <w:pPr>
              <w:widowControl w:val="0"/>
              <w:spacing w:before="200" w:after="100" w:line="240" w:lineRule="auto"/>
              <w:rPr>
                <w:color w:val="FF0000"/>
              </w:rPr>
            </w:pPr>
            <w:r>
              <w:rPr>
                <w:sz w:val="32"/>
                <w:szCs w:val="32"/>
              </w:rPr>
              <w:t>Summary</w:t>
            </w:r>
          </w:p>
          <w:p w14:paraId="5D556F2F" w14:textId="77777777" w:rsidR="007B66A3" w:rsidRDefault="00233D2E">
            <w:pPr>
              <w:widowControl w:val="0"/>
              <w:numPr>
                <w:ilvl w:val="0"/>
                <w:numId w:val="79"/>
              </w:numPr>
              <w:spacing w:after="100"/>
            </w:pPr>
            <w:r w:rsidRPr="2D98DE94">
              <w:rPr>
                <w:lang w:val="en-US"/>
              </w:rPr>
              <w:t xml:space="preserve">In the previous lesson, students analyzed and graphed data of the amount of freshwater and saltwater on Earth. They used this information to explain why it is important to protect water from pollution and depletion. </w:t>
            </w:r>
          </w:p>
          <w:p w14:paraId="31974BB2" w14:textId="77777777" w:rsidR="007B66A3" w:rsidRDefault="00233D2E">
            <w:pPr>
              <w:widowControl w:val="0"/>
              <w:numPr>
                <w:ilvl w:val="0"/>
                <w:numId w:val="79"/>
              </w:numPr>
              <w:spacing w:after="100"/>
            </w:pPr>
            <w:r>
              <w:t xml:space="preserve">In this lesson, students will plan investigations to explore what environmental factors affect the amount of natural gas produced. </w:t>
            </w:r>
          </w:p>
          <w:p w14:paraId="143FBB8A" w14:textId="77777777" w:rsidR="007B66A3" w:rsidRDefault="00233D2E">
            <w:pPr>
              <w:widowControl w:val="0"/>
              <w:numPr>
                <w:ilvl w:val="0"/>
                <w:numId w:val="79"/>
              </w:numPr>
              <w:spacing w:after="100"/>
            </w:pPr>
            <w:r w:rsidRPr="2D98DE94">
              <w:rPr>
                <w:b/>
                <w:bCs/>
                <w:lang w:val="en-US"/>
              </w:rPr>
              <w:t xml:space="preserve">Students figure out that animal waste can create natural gas. We can use experimental design to consider how to </w:t>
            </w:r>
            <w:proofErr w:type="spellStart"/>
            <w:r w:rsidRPr="2D98DE94">
              <w:rPr>
                <w:b/>
                <w:bCs/>
                <w:lang w:val="en-US"/>
              </w:rPr>
              <w:t>opitimize</w:t>
            </w:r>
            <w:proofErr w:type="spellEnd"/>
            <w:r w:rsidRPr="2D98DE94">
              <w:rPr>
                <w:b/>
                <w:bCs/>
                <w:lang w:val="en-US"/>
              </w:rPr>
              <w:t xml:space="preserve"> the amount of gas produced from waste in a biodigester. This idea will be further investigated in Lesson 9, as a solution to energy use on farms. </w:t>
            </w:r>
          </w:p>
          <w:p w14:paraId="6C0A68BC" w14:textId="77777777" w:rsidR="007B66A3" w:rsidRDefault="00233D2E">
            <w:pPr>
              <w:widowControl w:val="0"/>
              <w:numPr>
                <w:ilvl w:val="0"/>
                <w:numId w:val="79"/>
              </w:numPr>
              <w:spacing w:after="100"/>
            </w:pPr>
            <w:r w:rsidRPr="2D98DE94">
              <w:rPr>
                <w:lang w:val="en-US"/>
              </w:rPr>
              <w:t xml:space="preserve">In the next lesson, students use </w:t>
            </w:r>
            <w:proofErr w:type="spellStart"/>
            <w:r w:rsidRPr="2D98DE94">
              <w:rPr>
                <w:lang w:val="en-US"/>
              </w:rPr>
              <w:t>Samso</w:t>
            </w:r>
            <w:proofErr w:type="spellEnd"/>
            <w:r w:rsidRPr="2D98DE94">
              <w:rPr>
                <w:lang w:val="en-US"/>
              </w:rPr>
              <w:t xml:space="preserve"> as a case study to examine how people can reduce their own negative impacts on Earth’s systems. </w:t>
            </w:r>
          </w:p>
        </w:tc>
        <w:tc>
          <w:tcPr>
            <w:tcW w:w="240" w:type="dxa"/>
            <w:vMerge w:val="restart"/>
          </w:tcPr>
          <w:p w14:paraId="6660D8B3" w14:textId="77777777" w:rsidR="007B66A3" w:rsidRDefault="007B66A3">
            <w:pPr>
              <w:pStyle w:val="Heading2"/>
              <w:widowControl w:val="0"/>
              <w:spacing w:line="240" w:lineRule="auto"/>
              <w:rPr>
                <w:sz w:val="32"/>
                <w:szCs w:val="32"/>
              </w:rPr>
            </w:pPr>
            <w:bookmarkStart w:id="54" w:name="_knttr2by7bxu" w:colFirst="0" w:colLast="0"/>
            <w:bookmarkEnd w:id="54"/>
          </w:p>
        </w:tc>
        <w:tc>
          <w:tcPr>
            <w:tcW w:w="4575" w:type="dxa"/>
          </w:tcPr>
          <w:p w14:paraId="2C663427" w14:textId="77777777" w:rsidR="007B66A3" w:rsidRDefault="00233D2E">
            <w:pPr>
              <w:rPr>
                <w:sz w:val="32"/>
                <w:szCs w:val="32"/>
              </w:rPr>
            </w:pPr>
            <w:r>
              <w:rPr>
                <w:sz w:val="32"/>
                <w:szCs w:val="32"/>
              </w:rPr>
              <w:t>Building Towards</w:t>
            </w:r>
          </w:p>
          <w:p w14:paraId="67EB8FF0" w14:textId="77777777" w:rsidR="007B66A3" w:rsidRDefault="007B66A3" w:rsidP="2D98DE94">
            <w:pPr>
              <w:spacing w:after="200"/>
              <w:rPr>
                <w:sz w:val="32"/>
                <w:szCs w:val="32"/>
                <w:lang w:val="en-US"/>
              </w:rPr>
            </w:pPr>
            <w:hyperlink r:id="rId270">
              <w:r w:rsidRPr="2D98DE94">
                <w:rPr>
                  <w:color w:val="1155CC"/>
                  <w:sz w:val="20"/>
                  <w:szCs w:val="20"/>
                  <w:u w:val="single"/>
                  <w:lang w:val="en-US"/>
                </w:rPr>
                <w:t>3-5-ETS1- 3.</w:t>
              </w:r>
            </w:hyperlink>
            <w:r w:rsidRPr="2D98DE94">
              <w:rPr>
                <w:sz w:val="20"/>
                <w:szCs w:val="20"/>
                <w:lang w:val="en-US"/>
              </w:rPr>
              <w:t xml:space="preserve"> (5.ETS1.C.1)</w:t>
            </w:r>
          </w:p>
        </w:tc>
      </w:tr>
      <w:tr w:rsidR="007B66A3" w14:paraId="23A3014F" w14:textId="77777777" w:rsidTr="00AB6691">
        <w:trPr>
          <w:trHeight w:val="520"/>
        </w:trPr>
        <w:tc>
          <w:tcPr>
            <w:tcW w:w="8250" w:type="dxa"/>
            <w:vMerge/>
          </w:tcPr>
          <w:p w14:paraId="6CC34D4C" w14:textId="77777777" w:rsidR="007B66A3" w:rsidRDefault="007B66A3">
            <w:pPr>
              <w:widowControl w:val="0"/>
              <w:spacing w:line="240" w:lineRule="auto"/>
              <w:rPr>
                <w:sz w:val="32"/>
                <w:szCs w:val="32"/>
              </w:rPr>
            </w:pPr>
          </w:p>
        </w:tc>
        <w:tc>
          <w:tcPr>
            <w:tcW w:w="240" w:type="dxa"/>
            <w:vMerge/>
          </w:tcPr>
          <w:p w14:paraId="1B795938" w14:textId="77777777" w:rsidR="007B66A3" w:rsidRDefault="007B66A3">
            <w:pPr>
              <w:widowControl w:val="0"/>
              <w:spacing w:line="240" w:lineRule="auto"/>
              <w:rPr>
                <w:sz w:val="32"/>
                <w:szCs w:val="32"/>
              </w:rPr>
            </w:pPr>
          </w:p>
        </w:tc>
        <w:tc>
          <w:tcPr>
            <w:tcW w:w="4575" w:type="dxa"/>
          </w:tcPr>
          <w:p w14:paraId="19606F85" w14:textId="6293E30E" w:rsidR="007B66A3" w:rsidRDefault="007B66A3">
            <w:pPr>
              <w:spacing w:line="240" w:lineRule="auto"/>
              <w:rPr>
                <w:b/>
                <w:i/>
                <w:sz w:val="20"/>
                <w:szCs w:val="20"/>
              </w:rPr>
            </w:pPr>
            <w:hyperlink r:id="rId271">
              <w:r w:rsidRPr="00D30347">
                <w:rPr>
                  <w:b/>
                  <w:i/>
                  <w:color w:val="1155CC"/>
                  <w:sz w:val="20"/>
                  <w:szCs w:val="20"/>
                  <w:u w:val="single"/>
                </w:rPr>
                <w:t xml:space="preserve">NGSS 3-Dimensions: </w:t>
              </w:r>
            </w:hyperlink>
          </w:p>
        </w:tc>
      </w:tr>
      <w:tr w:rsidR="007B66A3" w14:paraId="2EAD4E51" w14:textId="77777777" w:rsidTr="00AB6691">
        <w:trPr>
          <w:trHeight w:val="520"/>
        </w:trPr>
        <w:tc>
          <w:tcPr>
            <w:tcW w:w="8250" w:type="dxa"/>
            <w:vMerge/>
          </w:tcPr>
          <w:p w14:paraId="3F75EBD2" w14:textId="77777777" w:rsidR="007B66A3" w:rsidRDefault="007B66A3">
            <w:pPr>
              <w:widowControl w:val="0"/>
              <w:spacing w:line="240" w:lineRule="auto"/>
              <w:rPr>
                <w:sz w:val="32"/>
                <w:szCs w:val="32"/>
              </w:rPr>
            </w:pPr>
          </w:p>
        </w:tc>
        <w:tc>
          <w:tcPr>
            <w:tcW w:w="240" w:type="dxa"/>
            <w:vMerge/>
          </w:tcPr>
          <w:p w14:paraId="29E4B301" w14:textId="77777777" w:rsidR="007B66A3" w:rsidRDefault="007B66A3">
            <w:pPr>
              <w:widowControl w:val="0"/>
              <w:spacing w:line="240" w:lineRule="auto"/>
              <w:rPr>
                <w:sz w:val="32"/>
                <w:szCs w:val="32"/>
              </w:rPr>
            </w:pPr>
          </w:p>
        </w:tc>
        <w:tc>
          <w:tcPr>
            <w:tcW w:w="4575" w:type="dxa"/>
            <w:vMerge w:val="restart"/>
          </w:tcPr>
          <w:p w14:paraId="45B3ED6D" w14:textId="77777777" w:rsidR="007B66A3" w:rsidRPr="0074736D" w:rsidRDefault="00233D2E" w:rsidP="2D98DE94">
            <w:pPr>
              <w:widowControl w:val="0"/>
              <w:spacing w:after="200"/>
              <w:rPr>
                <w:color w:val="B45E00"/>
                <w:sz w:val="20"/>
                <w:szCs w:val="20"/>
                <w:lang w:val="en-US"/>
              </w:rPr>
            </w:pPr>
            <w:r w:rsidRPr="0074736D">
              <w:rPr>
                <w:b/>
                <w:bCs/>
                <w:color w:val="B45E00"/>
                <w:sz w:val="20"/>
                <w:szCs w:val="20"/>
                <w:lang w:val="en-US"/>
              </w:rPr>
              <w:t xml:space="preserve">ETS1.C: Optimizing the Design Solution </w:t>
            </w:r>
          </w:p>
          <w:p w14:paraId="22A8540D" w14:textId="77777777" w:rsidR="007B66A3" w:rsidRDefault="00233D2E">
            <w:pPr>
              <w:widowControl w:val="0"/>
              <w:spacing w:after="200" w:line="240" w:lineRule="auto"/>
              <w:rPr>
                <w:sz w:val="20"/>
                <w:szCs w:val="20"/>
              </w:rPr>
            </w:pPr>
            <w:r>
              <w:rPr>
                <w:b/>
                <w:color w:val="1155CC"/>
                <w:sz w:val="20"/>
                <w:szCs w:val="20"/>
              </w:rPr>
              <w:t>Planning and Carrying Out Investigations</w:t>
            </w:r>
          </w:p>
        </w:tc>
      </w:tr>
      <w:tr w:rsidR="007B66A3" w14:paraId="0A63C758" w14:textId="77777777" w:rsidTr="00AB6691">
        <w:trPr>
          <w:trHeight w:val="1333"/>
        </w:trPr>
        <w:tc>
          <w:tcPr>
            <w:tcW w:w="8250" w:type="dxa"/>
            <w:vMerge/>
          </w:tcPr>
          <w:p w14:paraId="49A239DD" w14:textId="77777777" w:rsidR="007B66A3" w:rsidRDefault="007B66A3">
            <w:pPr>
              <w:widowControl w:val="0"/>
              <w:spacing w:line="240" w:lineRule="auto"/>
              <w:rPr>
                <w:sz w:val="32"/>
                <w:szCs w:val="32"/>
              </w:rPr>
            </w:pPr>
          </w:p>
        </w:tc>
        <w:tc>
          <w:tcPr>
            <w:tcW w:w="240" w:type="dxa"/>
            <w:vMerge/>
          </w:tcPr>
          <w:p w14:paraId="6F92B537" w14:textId="77777777" w:rsidR="007B66A3" w:rsidRDefault="007B66A3">
            <w:pPr>
              <w:widowControl w:val="0"/>
              <w:spacing w:line="240" w:lineRule="auto"/>
              <w:rPr>
                <w:sz w:val="32"/>
                <w:szCs w:val="32"/>
              </w:rPr>
            </w:pPr>
          </w:p>
        </w:tc>
        <w:tc>
          <w:tcPr>
            <w:tcW w:w="4575" w:type="dxa"/>
            <w:vMerge/>
          </w:tcPr>
          <w:p w14:paraId="6A3EE854" w14:textId="77777777" w:rsidR="007B66A3" w:rsidRDefault="007B66A3">
            <w:pPr>
              <w:widowControl w:val="0"/>
              <w:spacing w:line="240" w:lineRule="auto"/>
              <w:rPr>
                <w:sz w:val="20"/>
                <w:szCs w:val="20"/>
              </w:rPr>
            </w:pPr>
          </w:p>
        </w:tc>
      </w:tr>
    </w:tbl>
    <w:p w14:paraId="30E332DE" w14:textId="77777777" w:rsidR="007B66A3" w:rsidRDefault="00233D2E">
      <w:pPr>
        <w:pStyle w:val="Heading2"/>
        <w:widowControl w:val="0"/>
        <w:spacing w:after="200"/>
        <w:rPr>
          <w:sz w:val="32"/>
          <w:szCs w:val="32"/>
        </w:rPr>
      </w:pPr>
      <w:bookmarkStart w:id="55" w:name="_l13492edbfkg" w:colFirst="0" w:colLast="0"/>
      <w:bookmarkEnd w:id="55"/>
      <w:r>
        <w:br w:type="page"/>
      </w:r>
    </w:p>
    <w:p w14:paraId="17233575" w14:textId="77777777" w:rsidR="007B66A3" w:rsidRDefault="007B66A3">
      <w:pPr>
        <w:pStyle w:val="Heading2"/>
        <w:widowControl w:val="0"/>
        <w:spacing w:after="100"/>
        <w:rPr>
          <w:color w:val="38761D"/>
        </w:rPr>
      </w:pPr>
      <w:bookmarkStart w:id="56" w:name="_tfkjp8xaanan" w:colFirst="0" w:colLast="0"/>
      <w:bookmarkEnd w:id="56"/>
    </w:p>
    <w:tbl>
      <w:tblPr>
        <w:tblStyle w:val="affff2"/>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55"/>
        <w:gridCol w:w="10605"/>
      </w:tblGrid>
      <w:tr w:rsidR="007B66A3" w14:paraId="2972AFCB" w14:textId="77777777" w:rsidTr="00B24230">
        <w:trPr>
          <w:trHeight w:val="568"/>
        </w:trPr>
        <w:tc>
          <w:tcPr>
            <w:tcW w:w="12960" w:type="dxa"/>
            <w:gridSpan w:val="2"/>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3CC695EE" w14:textId="77777777" w:rsidR="007B66A3" w:rsidRDefault="00233D2E">
            <w:pPr>
              <w:pStyle w:val="Heading2"/>
              <w:widowControl w:val="0"/>
              <w:spacing w:after="0"/>
              <w:rPr>
                <w:color w:val="FFFFFF"/>
              </w:rPr>
            </w:pPr>
            <w:bookmarkStart w:id="57" w:name="_yge0n9ebfar0" w:colFirst="0" w:colLast="0"/>
            <w:bookmarkEnd w:id="57"/>
            <w:r>
              <w:rPr>
                <w:b/>
                <w:color w:val="FFFFFF"/>
                <w:sz w:val="32"/>
                <w:szCs w:val="32"/>
              </w:rPr>
              <w:t>Lesson 6: Five E Quick View</w:t>
            </w:r>
            <w:r>
              <w:rPr>
                <w:color w:val="FFFFFF"/>
                <w:sz w:val="32"/>
                <w:szCs w:val="32"/>
              </w:rPr>
              <w:t xml:space="preserve"> </w:t>
            </w:r>
          </w:p>
        </w:tc>
      </w:tr>
      <w:tr w:rsidR="007B66A3" w14:paraId="5EC17A7D"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2FCEBA8A" w14:textId="77777777" w:rsidR="007B66A3" w:rsidRPr="0074736D" w:rsidRDefault="00233D2E">
            <w:pPr>
              <w:widowControl w:val="0"/>
              <w:spacing w:line="240" w:lineRule="auto"/>
              <w:rPr>
                <w:sz w:val="28"/>
                <w:szCs w:val="28"/>
              </w:rPr>
            </w:pPr>
            <w:r w:rsidRPr="0074736D">
              <w:rPr>
                <w:sz w:val="28"/>
                <w:szCs w:val="28"/>
              </w:rPr>
              <w:t>ENGAGE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28D71807" w14:textId="77777777" w:rsidR="007B66A3" w:rsidRDefault="00233D2E">
            <w:pPr>
              <w:widowControl w:val="0"/>
              <w:spacing w:line="240" w:lineRule="auto"/>
              <w:rPr>
                <w:color w:val="202020"/>
              </w:rPr>
            </w:pPr>
            <w:r>
              <w:rPr>
                <w:color w:val="202020"/>
                <w:sz w:val="24"/>
                <w:szCs w:val="24"/>
              </w:rPr>
              <w:t xml:space="preserve">Students make observations and ask questions about a model biodigester. </w:t>
            </w:r>
          </w:p>
        </w:tc>
      </w:tr>
      <w:tr w:rsidR="007B66A3" w14:paraId="6AADD263"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3F850539" w14:textId="77777777" w:rsidR="007B66A3" w:rsidRPr="0074736D" w:rsidRDefault="00233D2E">
            <w:pPr>
              <w:widowControl w:val="0"/>
              <w:spacing w:line="240" w:lineRule="auto"/>
              <w:rPr>
                <w:sz w:val="28"/>
                <w:szCs w:val="28"/>
              </w:rPr>
            </w:pPr>
            <w:r w:rsidRPr="0074736D">
              <w:rPr>
                <w:sz w:val="28"/>
                <w:szCs w:val="28"/>
              </w:rPr>
              <w:t>EXPLORE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6D262030" w14:textId="77777777" w:rsidR="007B66A3" w:rsidRDefault="00233D2E">
            <w:pPr>
              <w:widowControl w:val="0"/>
              <w:spacing w:line="240" w:lineRule="auto"/>
              <w:rPr>
                <w:color w:val="202020"/>
              </w:rPr>
            </w:pPr>
            <w:r>
              <w:rPr>
                <w:color w:val="202020"/>
                <w:sz w:val="24"/>
                <w:szCs w:val="24"/>
              </w:rPr>
              <w:t>Students brainstorm ways to investigate how to produce and capture gas from waste to use as an energy source.</w:t>
            </w:r>
          </w:p>
        </w:tc>
      </w:tr>
      <w:tr w:rsidR="007B66A3" w14:paraId="40C7FFB9"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296D1109" w14:textId="77777777" w:rsidR="007B66A3" w:rsidRPr="0074736D" w:rsidRDefault="00233D2E">
            <w:pPr>
              <w:widowControl w:val="0"/>
              <w:spacing w:line="240" w:lineRule="auto"/>
              <w:rPr>
                <w:sz w:val="28"/>
                <w:szCs w:val="28"/>
              </w:rPr>
            </w:pPr>
            <w:r w:rsidRPr="0074736D">
              <w:rPr>
                <w:sz w:val="28"/>
                <w:szCs w:val="28"/>
              </w:rPr>
              <w:t>EXPLAIN</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58333D6A" w14:textId="77777777" w:rsidR="007B66A3" w:rsidRDefault="00233D2E">
            <w:pPr>
              <w:widowControl w:val="0"/>
              <w:spacing w:line="240" w:lineRule="auto"/>
              <w:rPr>
                <w:color w:val="202020"/>
              </w:rPr>
            </w:pPr>
            <w:r>
              <w:rPr>
                <w:color w:val="202020"/>
                <w:sz w:val="24"/>
                <w:szCs w:val="24"/>
              </w:rPr>
              <w:t>Students plan and set up an investigation about the environmental factors that affect gas production.</w:t>
            </w:r>
          </w:p>
        </w:tc>
      </w:tr>
      <w:tr w:rsidR="007B66A3" w14:paraId="028B85B7"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53AA2B7B" w14:textId="77777777" w:rsidR="007B66A3" w:rsidRPr="0074736D" w:rsidRDefault="00233D2E">
            <w:pPr>
              <w:widowControl w:val="0"/>
              <w:spacing w:line="240" w:lineRule="auto"/>
              <w:rPr>
                <w:sz w:val="28"/>
                <w:szCs w:val="28"/>
              </w:rPr>
            </w:pPr>
            <w:r w:rsidRPr="0074736D">
              <w:rPr>
                <w:sz w:val="28"/>
                <w:szCs w:val="28"/>
              </w:rPr>
              <w:t>ELABORATE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4252EE44" w14:textId="77777777" w:rsidR="007B66A3" w:rsidRDefault="00233D2E">
            <w:pPr>
              <w:widowControl w:val="0"/>
              <w:spacing w:line="240" w:lineRule="auto"/>
              <w:rPr>
                <w:color w:val="202020"/>
              </w:rPr>
            </w:pPr>
            <w:r>
              <w:rPr>
                <w:color w:val="202020"/>
                <w:sz w:val="24"/>
                <w:szCs w:val="24"/>
              </w:rPr>
              <w:t>Students develop a plan for collecting data about the environmental factors that affect gas production.</w:t>
            </w:r>
          </w:p>
        </w:tc>
      </w:tr>
      <w:tr w:rsidR="007B66A3" w14:paraId="39760B4F" w14:textId="77777777" w:rsidTr="00B24230">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3D957D3F" w14:textId="77777777" w:rsidR="007B66A3" w:rsidRPr="0074736D" w:rsidRDefault="00233D2E">
            <w:pPr>
              <w:widowControl w:val="0"/>
              <w:spacing w:line="240" w:lineRule="auto"/>
              <w:rPr>
                <w:sz w:val="28"/>
                <w:szCs w:val="28"/>
              </w:rPr>
            </w:pPr>
            <w:r w:rsidRPr="0074736D">
              <w:rPr>
                <w:sz w:val="28"/>
                <w:szCs w:val="28"/>
              </w:rPr>
              <w:t>EVALUATE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2AF2A378" w14:textId="77777777" w:rsidR="007B66A3" w:rsidRDefault="00233D2E">
            <w:pPr>
              <w:widowControl w:val="0"/>
              <w:spacing w:line="240" w:lineRule="auto"/>
              <w:rPr>
                <w:color w:val="202020"/>
              </w:rPr>
            </w:pPr>
            <w:r>
              <w:rPr>
                <w:color w:val="202020"/>
                <w:sz w:val="24"/>
                <w:szCs w:val="24"/>
              </w:rPr>
              <w:t>Students ask new questions about farm resources, the impact on the environment, and solutions to this problem.</w:t>
            </w:r>
          </w:p>
        </w:tc>
      </w:tr>
    </w:tbl>
    <w:p w14:paraId="009CB1F1" w14:textId="77777777" w:rsidR="007B66A3" w:rsidRDefault="00233D2E">
      <w:pPr>
        <w:pStyle w:val="Heading2"/>
        <w:spacing w:before="200"/>
        <w:rPr>
          <w:sz w:val="32"/>
          <w:szCs w:val="32"/>
        </w:rPr>
      </w:pPr>
      <w:bookmarkStart w:id="58" w:name="_6kgtntqsg6dc" w:colFirst="0" w:colLast="0"/>
      <w:bookmarkEnd w:id="58"/>
      <w:r>
        <w:br w:type="page"/>
      </w:r>
    </w:p>
    <w:p w14:paraId="16630EAB" w14:textId="77777777" w:rsidR="007B66A3" w:rsidRDefault="00233D2E">
      <w:pPr>
        <w:pStyle w:val="Heading2"/>
        <w:spacing w:before="200"/>
        <w:rPr>
          <w:sz w:val="32"/>
          <w:szCs w:val="32"/>
        </w:rPr>
      </w:pPr>
      <w:bookmarkStart w:id="59" w:name="_r60h7vvnp245" w:colFirst="0" w:colLast="0"/>
      <w:bookmarkEnd w:id="59"/>
      <w:r>
        <w:rPr>
          <w:sz w:val="32"/>
          <w:szCs w:val="32"/>
        </w:rPr>
        <w:lastRenderedPageBreak/>
        <w:t>Lesson 6: Prep List</w:t>
      </w:r>
    </w:p>
    <w:tbl>
      <w:tblPr>
        <w:tblStyle w:val="affff3"/>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6405"/>
        <w:gridCol w:w="3435"/>
      </w:tblGrid>
      <w:tr w:rsidR="007B66A3" w14:paraId="05221AED" w14:textId="77777777" w:rsidTr="00B24230">
        <w:tc>
          <w:tcPr>
            <w:tcW w:w="3120" w:type="dxa"/>
            <w:tcBorders>
              <w:top w:val="single" w:sz="8" w:space="0" w:color="666666"/>
              <w:left w:val="single" w:sz="8" w:space="0" w:color="666666"/>
              <w:bottom w:val="single" w:sz="8" w:space="0" w:color="666666"/>
              <w:right w:val="single" w:sz="8" w:space="0" w:color="666666"/>
            </w:tcBorders>
            <w:shd w:val="clear" w:color="auto" w:fill="C9DAF8"/>
            <w:tcMar>
              <w:top w:w="100" w:type="dxa"/>
              <w:left w:w="100" w:type="dxa"/>
              <w:bottom w:w="100" w:type="dxa"/>
              <w:right w:w="100" w:type="dxa"/>
            </w:tcMar>
          </w:tcPr>
          <w:p w14:paraId="71367EBA" w14:textId="77777777" w:rsidR="007B66A3" w:rsidRDefault="00233D2E">
            <w:pPr>
              <w:widowControl w:val="0"/>
              <w:spacing w:line="240" w:lineRule="auto"/>
            </w:pPr>
            <w:r w:rsidRPr="2D98DE94">
              <w:rPr>
                <w:lang w:val="en-US"/>
              </w:rPr>
              <w:t xml:space="preserve">Inside </w:t>
            </w:r>
            <w:proofErr w:type="spellStart"/>
            <w:r w:rsidRPr="2D98DE94">
              <w:rPr>
                <w:lang w:val="en-US"/>
              </w:rPr>
              <w:t>mySci</w:t>
            </w:r>
            <w:proofErr w:type="spellEnd"/>
            <w:r w:rsidRPr="2D98DE94">
              <w:rPr>
                <w:lang w:val="en-US"/>
              </w:rPr>
              <w:t xml:space="preserve"> kit you will find:</w:t>
            </w:r>
          </w:p>
        </w:tc>
        <w:tc>
          <w:tcPr>
            <w:tcW w:w="6405" w:type="dxa"/>
            <w:tcBorders>
              <w:top w:val="single" w:sz="8" w:space="0" w:color="666666"/>
              <w:left w:val="single" w:sz="8" w:space="0" w:color="666666"/>
              <w:bottom w:val="single" w:sz="8" w:space="0" w:color="666666"/>
              <w:right w:val="single" w:sz="8" w:space="0" w:color="666666"/>
            </w:tcBorders>
            <w:shd w:val="clear" w:color="auto" w:fill="C9DAF8"/>
            <w:tcMar>
              <w:top w:w="100" w:type="dxa"/>
              <w:left w:w="100" w:type="dxa"/>
              <w:bottom w:w="100" w:type="dxa"/>
              <w:right w:w="100" w:type="dxa"/>
            </w:tcMar>
          </w:tcPr>
          <w:p w14:paraId="52A88B49" w14:textId="77777777" w:rsidR="007B66A3" w:rsidRDefault="00233D2E">
            <w:pPr>
              <w:widowControl w:val="0"/>
              <w:spacing w:line="240" w:lineRule="auto"/>
            </w:pPr>
            <w:r>
              <w:t>Items you must supply:</w:t>
            </w:r>
          </w:p>
        </w:tc>
        <w:tc>
          <w:tcPr>
            <w:tcW w:w="3435" w:type="dxa"/>
            <w:tcBorders>
              <w:top w:val="single" w:sz="8" w:space="0" w:color="666666"/>
              <w:left w:val="single" w:sz="8" w:space="0" w:color="666666"/>
              <w:bottom w:val="single" w:sz="8" w:space="0" w:color="666666"/>
              <w:right w:val="single" w:sz="8" w:space="0" w:color="666666"/>
            </w:tcBorders>
            <w:shd w:val="clear" w:color="auto" w:fill="C9DAF8"/>
            <w:tcMar>
              <w:top w:w="100" w:type="dxa"/>
              <w:left w:w="100" w:type="dxa"/>
              <w:bottom w:w="100" w:type="dxa"/>
              <w:right w:w="100" w:type="dxa"/>
            </w:tcMar>
          </w:tcPr>
          <w:p w14:paraId="26F44C5C" w14:textId="77777777" w:rsidR="007B66A3" w:rsidRDefault="00233D2E">
            <w:pPr>
              <w:widowControl w:val="0"/>
              <w:spacing w:line="240" w:lineRule="auto"/>
            </w:pPr>
            <w:r>
              <w:t>Preparation:</w:t>
            </w:r>
          </w:p>
        </w:tc>
      </w:tr>
      <w:tr w:rsidR="007B66A3" w14:paraId="439DB482" w14:textId="77777777" w:rsidTr="00B24230">
        <w:tc>
          <w:tcPr>
            <w:tcW w:w="312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086F9DBD" w14:textId="77777777" w:rsidR="007B66A3" w:rsidRDefault="00233D2E">
            <w:pPr>
              <w:widowControl w:val="0"/>
              <w:spacing w:after="200" w:line="240" w:lineRule="auto"/>
            </w:pPr>
            <w:r>
              <w:t>(16) small clear travel size plastic bottles</w:t>
            </w:r>
          </w:p>
          <w:p w14:paraId="3D031282" w14:textId="77777777" w:rsidR="007B66A3" w:rsidRDefault="00233D2E">
            <w:pPr>
              <w:widowControl w:val="0"/>
              <w:spacing w:after="200" w:line="240" w:lineRule="auto"/>
            </w:pPr>
            <w:r>
              <w:t>(1) 4 oz. bag of soil</w:t>
            </w:r>
          </w:p>
          <w:p w14:paraId="39E9DD91" w14:textId="77777777" w:rsidR="007B66A3" w:rsidRDefault="00233D2E" w:rsidP="2D98DE94">
            <w:pPr>
              <w:widowControl w:val="0"/>
              <w:spacing w:after="200" w:line="240" w:lineRule="auto"/>
              <w:rPr>
                <w:lang w:val="en-US"/>
              </w:rPr>
            </w:pPr>
            <w:r w:rsidRPr="2D98DE94">
              <w:rPr>
                <w:lang w:val="en-US"/>
              </w:rPr>
              <w:t>1 Large yellow funnels</w:t>
            </w:r>
          </w:p>
          <w:p w14:paraId="5BE5E36F" w14:textId="77777777" w:rsidR="007B66A3" w:rsidRDefault="00233D2E">
            <w:pPr>
              <w:widowControl w:val="0"/>
              <w:spacing w:after="200" w:line="240" w:lineRule="auto"/>
            </w:pPr>
            <w:r>
              <w:t>Small bottle of vinegar</w:t>
            </w:r>
          </w:p>
          <w:p w14:paraId="1D52F869" w14:textId="77777777" w:rsidR="007B66A3" w:rsidRDefault="00233D2E">
            <w:pPr>
              <w:widowControl w:val="0"/>
              <w:spacing w:after="200" w:line="240" w:lineRule="auto"/>
            </w:pPr>
            <w:r>
              <w:t>40 balloons</w:t>
            </w:r>
          </w:p>
          <w:p w14:paraId="13109AE1" w14:textId="77777777" w:rsidR="007B66A3" w:rsidRDefault="00233D2E">
            <w:pPr>
              <w:widowControl w:val="0"/>
              <w:spacing w:after="200" w:line="240" w:lineRule="auto"/>
            </w:pPr>
            <w:r>
              <w:t>1 set of yellow measuring spoons</w:t>
            </w:r>
          </w:p>
          <w:p w14:paraId="7F126F31" w14:textId="77777777" w:rsidR="007B66A3" w:rsidRDefault="00233D2E">
            <w:pPr>
              <w:widowControl w:val="0"/>
              <w:spacing w:after="200" w:line="240" w:lineRule="auto"/>
            </w:pPr>
            <w:r>
              <w:t xml:space="preserve">2 coffee stirrers </w:t>
            </w:r>
          </w:p>
          <w:p w14:paraId="0140B99E" w14:textId="77777777" w:rsidR="007B66A3" w:rsidRDefault="00233D2E">
            <w:pPr>
              <w:widowControl w:val="0"/>
              <w:spacing w:after="200" w:line="240" w:lineRule="auto"/>
            </w:pPr>
            <w:r w:rsidRPr="2D98DE94">
              <w:rPr>
                <w:lang w:val="en-US"/>
              </w:rPr>
              <w:t>Roll of string (from previous lessons) to measure balloon circumferences</w:t>
            </w:r>
          </w:p>
        </w:tc>
        <w:tc>
          <w:tcPr>
            <w:tcW w:w="640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B1D9DF8" w14:textId="77777777" w:rsidR="007B66A3" w:rsidRDefault="00233D2E">
            <w:pPr>
              <w:widowControl w:val="0"/>
              <w:spacing w:after="60" w:line="240" w:lineRule="auto"/>
            </w:pPr>
            <w:r w:rsidRPr="2D98DE94">
              <w:rPr>
                <w:lang w:val="en-US"/>
              </w:rPr>
              <w:t xml:space="preserve">If students do not choose the type of scraps used variable: a uniform mixture of pureed fruit and vegetable scraps to evenly divide among biodigester bottles (Note: Choose items that will break down relatively fast. </w:t>
            </w:r>
            <w:r w:rsidRPr="2D98DE94">
              <w:rPr>
                <w:b/>
                <w:bCs/>
                <w:lang w:val="en-US"/>
              </w:rPr>
              <w:t xml:space="preserve">Lettuce, blueberries, and bananas </w:t>
            </w:r>
            <w:r w:rsidRPr="2D98DE94">
              <w:rPr>
                <w:lang w:val="en-US"/>
              </w:rPr>
              <w:t>work well, for example.)</w:t>
            </w:r>
          </w:p>
          <w:p w14:paraId="2A41F615" w14:textId="77777777" w:rsidR="007B66A3" w:rsidRDefault="00233D2E">
            <w:pPr>
              <w:widowControl w:val="0"/>
              <w:spacing w:before="200" w:after="60" w:line="240" w:lineRule="auto"/>
            </w:pPr>
            <w:r>
              <w:t>If students do choose the type of scraps used variable: make the mixture based on their experimental design.</w:t>
            </w:r>
          </w:p>
          <w:p w14:paraId="3F8A5171" w14:textId="77777777" w:rsidR="007B66A3" w:rsidRDefault="00233D2E">
            <w:pPr>
              <w:widowControl w:val="0"/>
              <w:spacing w:before="200" w:after="60" w:line="240" w:lineRule="auto"/>
            </w:pPr>
            <w:r>
              <w:t xml:space="preserve">If students choose temperature as their variable: a refrigerator and a sunny, warm place. </w:t>
            </w:r>
          </w:p>
          <w:p w14:paraId="38633B06" w14:textId="77777777" w:rsidR="007B66A3" w:rsidRDefault="00233D2E">
            <w:pPr>
              <w:widowControl w:val="0"/>
              <w:spacing w:before="200" w:after="60" w:line="240" w:lineRule="auto"/>
            </w:pPr>
            <w:r>
              <w:t>Food processor or blender to make a puree of the scraps</w:t>
            </w:r>
          </w:p>
          <w:p w14:paraId="51DC249A" w14:textId="77777777" w:rsidR="007B66A3" w:rsidRDefault="00233D2E">
            <w:pPr>
              <w:widowControl w:val="0"/>
              <w:spacing w:before="200" w:after="60" w:line="240" w:lineRule="auto"/>
            </w:pPr>
            <w:r>
              <w:t>Water</w:t>
            </w:r>
          </w:p>
          <w:p w14:paraId="05751678" w14:textId="77777777" w:rsidR="007B66A3" w:rsidRDefault="00233D2E">
            <w:pPr>
              <w:widowControl w:val="0"/>
              <w:spacing w:before="200" w:line="240" w:lineRule="auto"/>
            </w:pPr>
            <w:r>
              <w:t>Rulers</w:t>
            </w:r>
          </w:p>
        </w:tc>
        <w:tc>
          <w:tcPr>
            <w:tcW w:w="343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7EBA9FF" w14:textId="77777777" w:rsidR="007B66A3" w:rsidRDefault="00233D2E">
            <w:pPr>
              <w:widowControl w:val="0"/>
              <w:spacing w:after="80"/>
            </w:pPr>
            <w:r w:rsidRPr="5E201BE1">
              <w:rPr>
                <w:lang w:val="en-US"/>
              </w:rPr>
              <w:t xml:space="preserve">Puree the food scraps the morning or evening before this lesson. </w:t>
            </w:r>
          </w:p>
          <w:p w14:paraId="26E58284" w14:textId="77777777" w:rsidR="007B66A3" w:rsidRDefault="007B66A3">
            <w:pPr>
              <w:widowControl w:val="0"/>
              <w:spacing w:after="80"/>
            </w:pPr>
          </w:p>
          <w:p w14:paraId="4DCCC490" w14:textId="6713C10B" w:rsidR="007B66A3" w:rsidRDefault="007B66A3">
            <w:pPr>
              <w:widowControl w:val="0"/>
              <w:spacing w:after="80"/>
            </w:pPr>
            <w:hyperlink r:id="rId272">
              <w:r w:rsidRPr="00A7242E">
                <w:rPr>
                  <w:color w:val="1155CC"/>
                  <w:u w:val="single"/>
                </w:rPr>
                <w:t xml:space="preserve">Lesson 6 Student Journal pages </w:t>
              </w:r>
            </w:hyperlink>
            <w:r>
              <w:t>or Printed Student Journals</w:t>
            </w:r>
          </w:p>
        </w:tc>
      </w:tr>
    </w:tbl>
    <w:p w14:paraId="1422C428" w14:textId="77777777" w:rsidR="007B66A3" w:rsidRDefault="007B66A3"/>
    <w:tbl>
      <w:tblPr>
        <w:tblStyle w:val="affff4"/>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000"/>
        <w:gridCol w:w="3960"/>
      </w:tblGrid>
      <w:tr w:rsidR="007B66A3" w14:paraId="18917EF2" w14:textId="77777777" w:rsidTr="00B24230">
        <w:trPr>
          <w:trHeight w:val="527"/>
        </w:trPr>
        <w:tc>
          <w:tcPr>
            <w:tcW w:w="9000" w:type="dxa"/>
            <w:shd w:val="clear" w:color="auto" w:fill="C9DAF8"/>
            <w:tcMar>
              <w:top w:w="100" w:type="dxa"/>
              <w:left w:w="100" w:type="dxa"/>
              <w:bottom w:w="100" w:type="dxa"/>
              <w:right w:w="100" w:type="dxa"/>
            </w:tcMar>
          </w:tcPr>
          <w:p w14:paraId="14CBFFB6" w14:textId="77777777" w:rsidR="007B66A3" w:rsidRDefault="00233D2E">
            <w:r>
              <w:t xml:space="preserve">Literacy Connections   </w:t>
            </w:r>
          </w:p>
        </w:tc>
        <w:tc>
          <w:tcPr>
            <w:tcW w:w="3960" w:type="dxa"/>
            <w:shd w:val="clear" w:color="auto" w:fill="C9DAF8"/>
            <w:tcMar>
              <w:top w:w="100" w:type="dxa"/>
              <w:left w:w="100" w:type="dxa"/>
              <w:bottom w:w="100" w:type="dxa"/>
              <w:right w:w="100" w:type="dxa"/>
            </w:tcMar>
          </w:tcPr>
          <w:p w14:paraId="711DA009" w14:textId="77777777" w:rsidR="007B66A3" w:rsidRDefault="00233D2E">
            <w:r>
              <w:t>Remote Learning</w:t>
            </w:r>
          </w:p>
        </w:tc>
      </w:tr>
      <w:tr w:rsidR="007B66A3" w14:paraId="4F13E437" w14:textId="77777777" w:rsidTr="00B24230">
        <w:tc>
          <w:tcPr>
            <w:tcW w:w="9000" w:type="dxa"/>
            <w:tcMar>
              <w:top w:w="100" w:type="dxa"/>
              <w:left w:w="100" w:type="dxa"/>
              <w:bottom w:w="100" w:type="dxa"/>
              <w:right w:w="100" w:type="dxa"/>
            </w:tcMar>
          </w:tcPr>
          <w:p w14:paraId="20BFBF31" w14:textId="77777777" w:rsidR="007B66A3" w:rsidRDefault="00233D2E">
            <w:pPr>
              <w:spacing w:after="80" w:line="240" w:lineRule="auto"/>
            </w:pPr>
            <w:r>
              <w:t>Key Vocabulary</w:t>
            </w:r>
          </w:p>
          <w:p w14:paraId="771673E5" w14:textId="77777777" w:rsidR="007B66A3" w:rsidRDefault="00233D2E">
            <w:pPr>
              <w:spacing w:after="80"/>
              <w:ind w:left="720"/>
            </w:pPr>
            <w:r>
              <w:rPr>
                <w:b/>
              </w:rPr>
              <w:t xml:space="preserve">biodigester: </w:t>
            </w:r>
            <w:r>
              <w:t>a container that collects gas created by living things as they break down food</w:t>
            </w:r>
          </w:p>
          <w:p w14:paraId="336901C4" w14:textId="77777777" w:rsidR="007B66A3" w:rsidRDefault="00233D2E">
            <w:pPr>
              <w:spacing w:after="80"/>
              <w:ind w:left="720"/>
            </w:pPr>
            <w:r>
              <w:rPr>
                <w:b/>
              </w:rPr>
              <w:t>decomposer:</w:t>
            </w:r>
            <w:r>
              <w:t xml:space="preserve"> an organism, such as bacteria or fungi, that breaks down dead organisms</w:t>
            </w:r>
          </w:p>
          <w:p w14:paraId="5E75937E" w14:textId="77777777" w:rsidR="007B66A3" w:rsidRDefault="00233D2E">
            <w:pPr>
              <w:spacing w:after="80"/>
              <w:ind w:left="720"/>
            </w:pPr>
            <w:r>
              <w:rPr>
                <w:b/>
              </w:rPr>
              <w:t xml:space="preserve">constraint: </w:t>
            </w:r>
            <w:r>
              <w:t>what the design is limited by or cannot do</w:t>
            </w:r>
          </w:p>
          <w:p w14:paraId="5FA83A10" w14:textId="77777777" w:rsidR="007B66A3" w:rsidRDefault="00233D2E">
            <w:pPr>
              <w:spacing w:after="80"/>
              <w:ind w:left="720"/>
            </w:pPr>
            <w:r>
              <w:rPr>
                <w:b/>
              </w:rPr>
              <w:t xml:space="preserve">criteria: </w:t>
            </w:r>
            <w:r>
              <w:t>what the design must have or be like</w:t>
            </w:r>
          </w:p>
          <w:p w14:paraId="53C86A3A" w14:textId="77777777" w:rsidR="007B66A3" w:rsidRDefault="00233D2E">
            <w:pPr>
              <w:spacing w:after="80" w:line="240" w:lineRule="auto"/>
            </w:pPr>
            <w:r>
              <w:t>Supplemental Reading Resources</w:t>
            </w:r>
          </w:p>
          <w:p w14:paraId="4AA01AEC" w14:textId="77777777" w:rsidR="007B66A3" w:rsidRDefault="007B66A3">
            <w:pPr>
              <w:spacing w:after="80" w:line="240" w:lineRule="auto"/>
            </w:pPr>
            <w:hyperlink r:id="rId273">
              <w:r>
                <w:rPr>
                  <w:color w:val="1155CC"/>
                  <w:u w:val="single"/>
                </w:rPr>
                <w:t>What is compost?</w:t>
              </w:r>
            </w:hyperlink>
          </w:p>
        </w:tc>
        <w:tc>
          <w:tcPr>
            <w:tcW w:w="3960" w:type="dxa"/>
            <w:tcMar>
              <w:top w:w="100" w:type="dxa"/>
              <w:left w:w="100" w:type="dxa"/>
              <w:bottom w:w="100" w:type="dxa"/>
              <w:right w:w="100" w:type="dxa"/>
            </w:tcMar>
          </w:tcPr>
          <w:p w14:paraId="7B35A021" w14:textId="77777777" w:rsidR="007B66A3" w:rsidRDefault="00233D2E">
            <w:pPr>
              <w:widowControl w:val="0"/>
              <w:spacing w:after="100" w:line="240" w:lineRule="auto"/>
            </w:pPr>
            <w:r>
              <w:t>Interactive &amp; Mini Lesson Videos</w:t>
            </w:r>
          </w:p>
          <w:p w14:paraId="534D0E5E" w14:textId="77777777" w:rsidR="007B66A3" w:rsidRDefault="007B66A3">
            <w:pPr>
              <w:widowControl w:val="0"/>
              <w:spacing w:after="80"/>
              <w:ind w:left="720"/>
            </w:pPr>
          </w:p>
          <w:p w14:paraId="4E2D1A11" w14:textId="77777777" w:rsidR="007B66A3" w:rsidRDefault="00233D2E">
            <w:pPr>
              <w:widowControl w:val="0"/>
              <w:spacing w:before="200" w:after="80" w:line="240" w:lineRule="auto"/>
            </w:pPr>
            <w:r>
              <w:t>Hands-on at Home Suggestions</w:t>
            </w:r>
          </w:p>
          <w:p w14:paraId="334DE9EC" w14:textId="77777777" w:rsidR="007B66A3" w:rsidRDefault="00233D2E">
            <w:pPr>
              <w:widowControl w:val="0"/>
              <w:spacing w:after="80"/>
              <w:rPr>
                <w:sz w:val="24"/>
                <w:szCs w:val="24"/>
                <w:lang w:val="en-US"/>
              </w:rPr>
            </w:pPr>
            <w:r w:rsidRPr="5E201BE1">
              <w:rPr>
                <w:sz w:val="20"/>
                <w:szCs w:val="20"/>
                <w:lang w:val="en-US"/>
              </w:rPr>
              <w:t xml:space="preserve">Have students collect kitchen scraps and watch them decompose either outside or in a cup covered with cellophane. What factors make them decompose faster or slower? </w:t>
            </w:r>
          </w:p>
        </w:tc>
      </w:tr>
    </w:tbl>
    <w:p w14:paraId="4926F7E2" w14:textId="77777777" w:rsidR="007B66A3" w:rsidRDefault="00233D2E">
      <w:pPr>
        <w:pStyle w:val="Heading2"/>
        <w:widowControl w:val="0"/>
        <w:spacing w:line="240" w:lineRule="auto"/>
        <w:rPr>
          <w:sz w:val="40"/>
          <w:szCs w:val="40"/>
        </w:rPr>
      </w:pPr>
      <w:bookmarkStart w:id="60" w:name="_whtrsmkl98h1" w:colFirst="0" w:colLast="0"/>
      <w:bookmarkEnd w:id="60"/>
      <w:r>
        <w:rPr>
          <w:sz w:val="40"/>
          <w:szCs w:val="40"/>
        </w:rPr>
        <w:lastRenderedPageBreak/>
        <w:t>L6 – Five E Lesson Plan</w:t>
      </w:r>
    </w:p>
    <w:p w14:paraId="77007423" w14:textId="77777777" w:rsidR="007B66A3" w:rsidRDefault="007B66A3">
      <w:pPr>
        <w:rPr>
          <w:sz w:val="2"/>
          <w:szCs w:val="2"/>
        </w:rPr>
      </w:pPr>
    </w:p>
    <w:tbl>
      <w:tblPr>
        <w:tblStyle w:val="affff5"/>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060"/>
        <w:gridCol w:w="10035"/>
      </w:tblGrid>
      <w:tr w:rsidR="007B66A3" w14:paraId="7540577E" w14:textId="77777777" w:rsidTr="413CAE02">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67745727" w14:textId="77777777" w:rsidR="007B66A3" w:rsidRDefault="00233D2E">
            <w:pPr>
              <w:widowControl w:val="0"/>
              <w:spacing w:line="240" w:lineRule="auto"/>
              <w:rPr>
                <w:b/>
                <w:color w:val="FFFFFF"/>
                <w:sz w:val="36"/>
                <w:szCs w:val="36"/>
              </w:rPr>
            </w:pPr>
            <w:r>
              <w:rPr>
                <w:b/>
                <w:color w:val="FFFFFF"/>
                <w:sz w:val="36"/>
                <w:szCs w:val="36"/>
              </w:rPr>
              <w:t>ENGAGE</w:t>
            </w:r>
          </w:p>
        </w:tc>
      </w:tr>
      <w:tr w:rsidR="007B66A3" w14:paraId="2B2B664A" w14:textId="77777777" w:rsidTr="413CAE02">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4069854B" w14:textId="77777777" w:rsidR="007B66A3" w:rsidRDefault="00233D2E">
            <w:pPr>
              <w:widowControl w:val="0"/>
              <w:spacing w:line="240" w:lineRule="auto"/>
              <w:rPr>
                <w:color w:val="202020"/>
                <w:sz w:val="24"/>
                <w:szCs w:val="24"/>
              </w:rPr>
            </w:pPr>
            <w:r>
              <w:rPr>
                <w:color w:val="202020"/>
                <w:sz w:val="24"/>
                <w:szCs w:val="24"/>
              </w:rPr>
              <w:t xml:space="preserve">Students make observations and ask questions about a model biodigester. </w:t>
            </w:r>
          </w:p>
        </w:tc>
      </w:tr>
      <w:tr w:rsidR="007B66A3" w14:paraId="52AF0D77" w14:textId="77777777" w:rsidTr="413CAE02">
        <w:trPr>
          <w:trHeight w:val="1357"/>
        </w:trPr>
        <w:tc>
          <w:tcPr>
            <w:tcW w:w="306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3AFFE8C5" w14:textId="77777777" w:rsidR="007B66A3" w:rsidRDefault="007B66A3">
            <w:pPr>
              <w:widowControl w:val="0"/>
              <w:spacing w:after="60"/>
              <w:ind w:left="720"/>
              <w:jc w:val="center"/>
            </w:pPr>
          </w:p>
          <w:p w14:paraId="069196C6" w14:textId="77777777" w:rsidR="007B66A3" w:rsidRDefault="007B66A3">
            <w:pPr>
              <w:widowControl w:val="0"/>
              <w:spacing w:after="60"/>
              <w:ind w:left="720"/>
              <w:jc w:val="center"/>
            </w:pPr>
          </w:p>
          <w:p w14:paraId="1A51EF2B" w14:textId="77777777" w:rsidR="007B66A3" w:rsidRDefault="007B66A3">
            <w:pPr>
              <w:widowControl w:val="0"/>
              <w:spacing w:after="60"/>
              <w:ind w:left="720"/>
              <w:jc w:val="center"/>
            </w:pPr>
          </w:p>
          <w:p w14:paraId="5450F1CD" w14:textId="77777777" w:rsidR="007B66A3" w:rsidRDefault="007B66A3">
            <w:pPr>
              <w:widowControl w:val="0"/>
              <w:spacing w:after="60"/>
              <w:ind w:left="720"/>
              <w:jc w:val="center"/>
            </w:pPr>
          </w:p>
          <w:p w14:paraId="4059339E" w14:textId="77777777" w:rsidR="007B66A3" w:rsidRDefault="007B66A3">
            <w:pPr>
              <w:widowControl w:val="0"/>
              <w:spacing w:after="60"/>
              <w:jc w:val="center"/>
              <w:rPr>
                <w:sz w:val="20"/>
                <w:szCs w:val="20"/>
              </w:rPr>
            </w:pPr>
          </w:p>
          <w:p w14:paraId="391E0EB0" w14:textId="77777777" w:rsidR="007B66A3" w:rsidRDefault="00233D2E">
            <w:pPr>
              <w:widowControl w:val="0"/>
              <w:rPr>
                <w:b/>
                <w:sz w:val="20"/>
                <w:szCs w:val="20"/>
              </w:rPr>
            </w:pPr>
            <w:r>
              <w:rPr>
                <w:b/>
                <w:i/>
                <w:sz w:val="20"/>
                <w:szCs w:val="20"/>
              </w:rPr>
              <w:t>Note:</w:t>
            </w:r>
          </w:p>
          <w:p w14:paraId="51264B0E" w14:textId="77777777" w:rsidR="007B66A3" w:rsidRDefault="00233D2E">
            <w:pPr>
              <w:widowControl w:val="0"/>
              <w:spacing w:after="60"/>
              <w:rPr>
                <w:sz w:val="20"/>
                <w:szCs w:val="20"/>
              </w:rPr>
            </w:pPr>
            <w:r>
              <w:rPr>
                <w:sz w:val="20"/>
                <w:szCs w:val="20"/>
              </w:rPr>
              <w:t>The biodigester time lapse video depicts the biodigester during 72 hours of recording.</w:t>
            </w:r>
          </w:p>
          <w:p w14:paraId="451A3F1D" w14:textId="77777777" w:rsidR="007B66A3" w:rsidRDefault="007B66A3">
            <w:pPr>
              <w:widowControl w:val="0"/>
              <w:spacing w:after="60"/>
              <w:jc w:val="center"/>
              <w:rPr>
                <w:sz w:val="20"/>
                <w:szCs w:val="20"/>
              </w:rPr>
            </w:pPr>
          </w:p>
          <w:p w14:paraId="1AF40C03" w14:textId="77777777" w:rsidR="007B66A3" w:rsidRDefault="007B66A3">
            <w:pPr>
              <w:widowControl w:val="0"/>
              <w:spacing w:after="60"/>
              <w:jc w:val="center"/>
              <w:rPr>
                <w:sz w:val="20"/>
                <w:szCs w:val="20"/>
              </w:rPr>
            </w:pPr>
          </w:p>
        </w:tc>
        <w:tc>
          <w:tcPr>
            <w:tcW w:w="1003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1F7D85B7" w14:textId="77777777" w:rsidR="007B66A3" w:rsidRDefault="00233D2E">
            <w:pPr>
              <w:widowControl w:val="0"/>
              <w:spacing w:after="100"/>
            </w:pPr>
            <w:r w:rsidRPr="2D98DE94">
              <w:rPr>
                <w:lang w:val="en-US"/>
              </w:rPr>
              <w:t>Begin the lesson by revisiting the Driving Question Board.  Highlight questions connected to the learning goals of this lesson by calling attention to questions about</w:t>
            </w:r>
            <w:r w:rsidRPr="2D98DE94">
              <w:rPr>
                <w:b/>
                <w:bCs/>
                <w:lang w:val="en-US"/>
              </w:rPr>
              <w:t xml:space="preserve"> animal waste</w:t>
            </w:r>
            <w:r w:rsidRPr="2D98DE94">
              <w:rPr>
                <w:lang w:val="en-US"/>
              </w:rPr>
              <w:t>. If no questions directly relate, use prompts to build on student questions, supporting them to think about what they observed on a farm and pointing out examples of animal waste on farms.</w:t>
            </w:r>
            <w:r>
              <w:rPr>
                <w:noProof/>
              </w:rPr>
              <w:drawing>
                <wp:anchor distT="114300" distB="114300" distL="114300" distR="114300" simplePos="0" relativeHeight="251658255" behindDoc="0" locked="0" layoutInCell="1" hidden="0" allowOverlap="1" wp14:anchorId="4C674877" wp14:editId="509B11CE">
                  <wp:simplePos x="0" y="0"/>
                  <wp:positionH relativeFrom="column">
                    <wp:posOffset>19051</wp:posOffset>
                  </wp:positionH>
                  <wp:positionV relativeFrom="paragraph">
                    <wp:posOffset>19051</wp:posOffset>
                  </wp:positionV>
                  <wp:extent cx="390255" cy="406184"/>
                  <wp:effectExtent l="0" t="0" r="0" b="0"/>
                  <wp:wrapSquare wrapText="bothSides" distT="114300" distB="114300" distL="114300" distR="114300"/>
                  <wp:docPr id="111" name="image17.png" descr="DQB"/>
                  <wp:cNvGraphicFramePr/>
                  <a:graphic xmlns:a="http://schemas.openxmlformats.org/drawingml/2006/main">
                    <a:graphicData uri="http://schemas.openxmlformats.org/drawingml/2006/picture">
                      <pic:pic xmlns:pic="http://schemas.openxmlformats.org/drawingml/2006/picture">
                        <pic:nvPicPr>
                          <pic:cNvPr id="111" name="image17.png" descr="DQB"/>
                          <pic:cNvPicPr preferRelativeResize="0"/>
                        </pic:nvPicPr>
                        <pic:blipFill>
                          <a:blip r:embed="rId101"/>
                          <a:srcRect/>
                          <a:stretch>
                            <a:fillRect/>
                          </a:stretch>
                        </pic:blipFill>
                        <pic:spPr>
                          <a:xfrm>
                            <a:off x="0" y="0"/>
                            <a:ext cx="390255" cy="406184"/>
                          </a:xfrm>
                          <a:prstGeom prst="rect">
                            <a:avLst/>
                          </a:prstGeom>
                          <a:ln/>
                        </pic:spPr>
                      </pic:pic>
                    </a:graphicData>
                  </a:graphic>
                </wp:anchor>
              </w:drawing>
            </w:r>
          </w:p>
          <w:p w14:paraId="2D7F80EB" w14:textId="77777777" w:rsidR="007B66A3" w:rsidRDefault="00233D2E">
            <w:pPr>
              <w:widowControl w:val="0"/>
              <w:spacing w:after="100"/>
            </w:pPr>
            <w:r>
              <w:t>Say to students:</w:t>
            </w:r>
          </w:p>
          <w:p w14:paraId="0F817D22" w14:textId="77777777" w:rsidR="007B66A3" w:rsidRDefault="00233D2E">
            <w:pPr>
              <w:widowControl w:val="0"/>
              <w:spacing w:after="100"/>
              <w:rPr>
                <w:i/>
              </w:rPr>
            </w:pPr>
            <w:r>
              <w:rPr>
                <w:i/>
              </w:rPr>
              <w:t xml:space="preserve">Today’s activity will support us in answering this question </w:t>
            </w:r>
            <w:r>
              <w:t xml:space="preserve">(ex: </w:t>
            </w:r>
            <w:r>
              <w:rPr>
                <w:b/>
              </w:rPr>
              <w:t>How can we use animal waste as a natural resource?</w:t>
            </w:r>
            <w:r>
              <w:rPr>
                <w:i/>
              </w:rPr>
              <w:t>). By answering this question, we will be able to build on our understanding of how using natural resources might affect the farm and Earth’s systems</w:t>
            </w:r>
            <w:r>
              <w:t>.</w:t>
            </w:r>
          </w:p>
          <w:p w14:paraId="75AA38F2" w14:textId="77777777" w:rsidR="007B66A3" w:rsidRDefault="00233D2E">
            <w:pPr>
              <w:widowControl w:val="0"/>
              <w:spacing w:after="100"/>
              <w:rPr>
                <w:i/>
              </w:rPr>
            </w:pPr>
            <w:r>
              <w:t xml:space="preserve">Ask students: </w:t>
            </w:r>
          </w:p>
          <w:p w14:paraId="1E579394" w14:textId="77777777" w:rsidR="007B66A3" w:rsidRDefault="00233D2E">
            <w:pPr>
              <w:widowControl w:val="0"/>
              <w:numPr>
                <w:ilvl w:val="0"/>
                <w:numId w:val="54"/>
              </w:numPr>
              <w:spacing w:after="100"/>
            </w:pPr>
            <w:r w:rsidRPr="2D98DE94">
              <w:rPr>
                <w:i/>
                <w:iCs/>
                <w:lang w:val="en-US"/>
              </w:rPr>
              <w:t xml:space="preserve">What did we learn about in the previous lesson? What do you remember about connections we made between farming and fresh water? Did we learn anything in the last lesson that connects to animal waste? </w:t>
            </w:r>
            <w:r w:rsidRPr="2D98DE94">
              <w:rPr>
                <w:lang w:val="en-US"/>
              </w:rPr>
              <w:t>(Freshwater makes up a small portion of the water on Earth and farms use a lot of fresh water. We also know that farms can pollute water when animal poop washes into rivers and streams.)</w:t>
            </w:r>
          </w:p>
          <w:p w14:paraId="20C54B64" w14:textId="77777777" w:rsidR="007B66A3" w:rsidRDefault="00233D2E">
            <w:pPr>
              <w:widowControl w:val="0"/>
              <w:spacing w:after="100"/>
            </w:pPr>
            <w:r>
              <w:t>Say to students:</w:t>
            </w:r>
          </w:p>
          <w:p w14:paraId="4BE9FEC3" w14:textId="77777777" w:rsidR="007B66A3" w:rsidRDefault="00233D2E">
            <w:pPr>
              <w:widowControl w:val="0"/>
              <w:numPr>
                <w:ilvl w:val="0"/>
                <w:numId w:val="55"/>
              </w:numPr>
              <w:spacing w:after="100"/>
            </w:pPr>
            <w:r>
              <w:rPr>
                <w:i/>
              </w:rPr>
              <w:t>What can farmers do with all the poo? What ideas do you have?</w:t>
            </w:r>
          </w:p>
          <w:p w14:paraId="6ADF6AF6" w14:textId="77777777" w:rsidR="007B66A3" w:rsidRDefault="00233D2E">
            <w:pPr>
              <w:widowControl w:val="0"/>
              <w:spacing w:after="100"/>
            </w:pPr>
            <w:r>
              <w:t xml:space="preserve">Students may say you could collect the poop in some sort of storage device. If they do not say this, ask: </w:t>
            </w:r>
          </w:p>
          <w:p w14:paraId="18173D54" w14:textId="77777777" w:rsidR="007B66A3" w:rsidRDefault="00233D2E">
            <w:pPr>
              <w:widowControl w:val="0"/>
              <w:numPr>
                <w:ilvl w:val="0"/>
                <w:numId w:val="133"/>
              </w:numPr>
              <w:spacing w:after="100"/>
            </w:pPr>
            <w:r w:rsidRPr="5E201BE1">
              <w:rPr>
                <w:i/>
                <w:lang w:val="en-US"/>
              </w:rPr>
              <w:t>What if we designed a container for the poop with a lid on it so that way nothing can escape?</w:t>
            </w:r>
          </w:p>
          <w:p w14:paraId="4E9890F6" w14:textId="77777777" w:rsidR="007B66A3" w:rsidRDefault="00233D2E">
            <w:pPr>
              <w:widowControl w:val="0"/>
              <w:numPr>
                <w:ilvl w:val="0"/>
                <w:numId w:val="133"/>
              </w:numPr>
              <w:spacing w:after="100"/>
            </w:pPr>
            <w:r>
              <w:rPr>
                <w:i/>
              </w:rPr>
              <w:t>What do you think would happen? Why do you think that?</w:t>
            </w:r>
          </w:p>
          <w:p w14:paraId="4DFE1837" w14:textId="77777777" w:rsidR="007B66A3" w:rsidRDefault="00233D2E">
            <w:pPr>
              <w:widowControl w:val="0"/>
              <w:spacing w:after="100"/>
            </w:pPr>
            <w:r>
              <w:t xml:space="preserve">Allow students to share their ideas with the class. </w:t>
            </w:r>
          </w:p>
          <w:p w14:paraId="27F3D092" w14:textId="77777777" w:rsidR="007B66A3" w:rsidRDefault="00233D2E">
            <w:pPr>
              <w:widowControl w:val="0"/>
              <w:numPr>
                <w:ilvl w:val="0"/>
                <w:numId w:val="115"/>
              </w:numPr>
              <w:spacing w:after="100"/>
            </w:pPr>
            <w:r w:rsidRPr="2D98DE94">
              <w:rPr>
                <w:i/>
                <w:iCs/>
                <w:lang w:val="en-US"/>
              </w:rPr>
              <w:t>Let’s look at one example of a way that farmers can store animal waste.</w:t>
            </w:r>
          </w:p>
          <w:p w14:paraId="4F953BAB" w14:textId="742A8DEA" w:rsidR="007B66A3" w:rsidRDefault="00233D2E">
            <w:pPr>
              <w:widowControl w:val="0"/>
              <w:spacing w:after="100"/>
            </w:pPr>
            <w:r>
              <w:lastRenderedPageBreak/>
              <w:t>Show the</w:t>
            </w:r>
            <w:hyperlink r:id="rId274">
              <w:r w:rsidR="007B66A3">
                <w:rPr>
                  <w:color w:val="1155CC"/>
                  <w:u w:val="single"/>
                </w:rPr>
                <w:t xml:space="preserve"> </w:t>
              </w:r>
              <w:r w:rsidR="007B66A3" w:rsidRPr="00FB3AFA">
                <w:rPr>
                  <w:color w:val="1155CC"/>
                  <w:u w:val="single"/>
                </w:rPr>
                <w:t>time lapse video</w:t>
              </w:r>
            </w:hyperlink>
            <w:r>
              <w:t xml:space="preserve"> of the biodigester.</w:t>
            </w:r>
          </w:p>
          <w:p w14:paraId="2B1EE5AA" w14:textId="77777777" w:rsidR="007B66A3" w:rsidRDefault="00233D2E">
            <w:pPr>
              <w:widowControl w:val="0"/>
              <w:numPr>
                <w:ilvl w:val="0"/>
                <w:numId w:val="52"/>
              </w:numPr>
              <w:spacing w:after="100"/>
            </w:pPr>
            <w:r w:rsidRPr="2D98DE94">
              <w:rPr>
                <w:i/>
                <w:iCs/>
                <w:lang w:val="en-US"/>
              </w:rPr>
              <w:t xml:space="preserve">What do you notice happens over time? </w:t>
            </w:r>
            <w:r w:rsidRPr="2D98DE94">
              <w:rPr>
                <w:lang w:val="en-US"/>
              </w:rPr>
              <w:t>(The balloon was not inflated, but got inflated over time)</w:t>
            </w:r>
            <w:r w:rsidRPr="2D98DE94">
              <w:rPr>
                <w:i/>
                <w:iCs/>
                <w:lang w:val="en-US"/>
              </w:rPr>
              <w:t>.</w:t>
            </w:r>
          </w:p>
          <w:p w14:paraId="5B5D7CBA" w14:textId="77777777" w:rsidR="007B66A3" w:rsidRDefault="00233D2E">
            <w:pPr>
              <w:widowControl w:val="0"/>
              <w:numPr>
                <w:ilvl w:val="0"/>
                <w:numId w:val="52"/>
              </w:numPr>
              <w:spacing w:after="100"/>
            </w:pPr>
            <w:r>
              <w:rPr>
                <w:i/>
              </w:rPr>
              <w:t xml:space="preserve">What do you think is happening? </w:t>
            </w:r>
            <w:r>
              <w:t>(Some students may point out that there is gas in the balloon.)</w:t>
            </w:r>
          </w:p>
          <w:p w14:paraId="2C86E0D6" w14:textId="77777777" w:rsidR="007B66A3" w:rsidRDefault="00233D2E" w:rsidP="2D98DE94">
            <w:pPr>
              <w:widowControl w:val="0"/>
              <w:spacing w:after="100"/>
              <w:rPr>
                <w:i/>
                <w:iCs/>
                <w:lang w:val="en-US"/>
              </w:rPr>
            </w:pPr>
            <w:r w:rsidRPr="2D98DE94">
              <w:rPr>
                <w:lang w:val="en-US"/>
              </w:rPr>
              <w:t xml:space="preserve">If students have completed </w:t>
            </w:r>
            <w:proofErr w:type="spellStart"/>
            <w:r w:rsidRPr="2D98DE94">
              <w:rPr>
                <w:lang w:val="en-US"/>
              </w:rPr>
              <w:t>mySci</w:t>
            </w:r>
            <w:proofErr w:type="spellEnd"/>
            <w:r w:rsidRPr="2D98DE94">
              <w:rPr>
                <w:lang w:val="en-US"/>
              </w:rPr>
              <w:t xml:space="preserve"> Unit 24 the concept of gas particles taking up space is a review (DCI PS1.A).  If they have not completed </w:t>
            </w:r>
            <w:proofErr w:type="spellStart"/>
            <w:r w:rsidRPr="2D98DE94">
              <w:rPr>
                <w:lang w:val="en-US"/>
              </w:rPr>
              <w:t>mySci</w:t>
            </w:r>
            <w:proofErr w:type="spellEnd"/>
            <w:r w:rsidRPr="2D98DE94">
              <w:rPr>
                <w:lang w:val="en-US"/>
              </w:rPr>
              <w:t xml:space="preserve"> Unit 24, it is okay just to get students thinking that gas is filling up the balloon, but it is not expected that they understand the particle level of the states of matter at this point. If students do not make the connection that there is gas inside the balloon ask: </w:t>
            </w:r>
          </w:p>
          <w:p w14:paraId="4D6C2F7C" w14:textId="77777777" w:rsidR="007B66A3" w:rsidRDefault="00233D2E">
            <w:pPr>
              <w:widowControl w:val="0"/>
              <w:numPr>
                <w:ilvl w:val="0"/>
                <w:numId w:val="38"/>
              </w:numPr>
              <w:spacing w:after="100"/>
            </w:pPr>
            <w:r>
              <w:rPr>
                <w:i/>
              </w:rPr>
              <w:t xml:space="preserve">What do you think is filling the balloon up? </w:t>
            </w:r>
          </w:p>
          <w:p w14:paraId="4A66754C" w14:textId="77777777" w:rsidR="007B66A3" w:rsidRDefault="00233D2E">
            <w:pPr>
              <w:widowControl w:val="0"/>
              <w:numPr>
                <w:ilvl w:val="0"/>
                <w:numId w:val="38"/>
              </w:numPr>
              <w:spacing w:after="100"/>
            </w:pPr>
            <w:r>
              <w:rPr>
                <w:i/>
              </w:rPr>
              <w:t>What do you know about balloons?</w:t>
            </w:r>
          </w:p>
          <w:p w14:paraId="57AEC8DD" w14:textId="77777777" w:rsidR="007B66A3" w:rsidRDefault="00233D2E">
            <w:pPr>
              <w:widowControl w:val="0"/>
              <w:numPr>
                <w:ilvl w:val="0"/>
                <w:numId w:val="38"/>
              </w:numPr>
              <w:spacing w:after="100"/>
            </w:pPr>
            <w:r>
              <w:rPr>
                <w:i/>
              </w:rPr>
              <w:t xml:space="preserve">What is typically inside a balloon? </w:t>
            </w:r>
          </w:p>
          <w:p w14:paraId="675CA179" w14:textId="77777777" w:rsidR="007B66A3" w:rsidRDefault="00233D2E">
            <w:pPr>
              <w:widowControl w:val="0"/>
              <w:spacing w:after="100"/>
            </w:pPr>
            <w:r>
              <w:t>Then ask:</w:t>
            </w:r>
          </w:p>
          <w:p w14:paraId="67AB7AF8" w14:textId="77777777" w:rsidR="007B66A3" w:rsidRDefault="00233D2E">
            <w:pPr>
              <w:widowControl w:val="0"/>
              <w:numPr>
                <w:ilvl w:val="0"/>
                <w:numId w:val="139"/>
              </w:numPr>
              <w:spacing w:after="100"/>
            </w:pPr>
            <w:r w:rsidRPr="413CAE02">
              <w:rPr>
                <w:i/>
                <w:iCs/>
                <w:lang w:val="en-US"/>
              </w:rPr>
              <w:t xml:space="preserve">What do you wonder? </w:t>
            </w:r>
            <w:r w:rsidRPr="413CAE02">
              <w:rPr>
                <w:lang w:val="en-US"/>
              </w:rPr>
              <w:t xml:space="preserve">(Potential student questions may include, but are not limited to: Why did the balloon inflate? What happened inside the jar? Did air get inside the balloon from outside?) </w:t>
            </w:r>
          </w:p>
          <w:p w14:paraId="38995808" w14:textId="77777777" w:rsidR="007B66A3" w:rsidRDefault="00233D2E">
            <w:pPr>
              <w:widowControl w:val="0"/>
              <w:spacing w:after="100"/>
            </w:pPr>
            <w:r>
              <w:t>Say to students:</w:t>
            </w:r>
          </w:p>
          <w:p w14:paraId="6DD2FFDF" w14:textId="77777777" w:rsidR="007B66A3" w:rsidRDefault="00233D2E">
            <w:pPr>
              <w:widowControl w:val="0"/>
              <w:numPr>
                <w:ilvl w:val="0"/>
                <w:numId w:val="101"/>
              </w:numPr>
              <w:spacing w:after="100"/>
            </w:pPr>
            <w:r w:rsidRPr="5E201BE1">
              <w:rPr>
                <w:i/>
                <w:lang w:val="en-US"/>
              </w:rPr>
              <w:t xml:space="preserve">This is a basic model of a </w:t>
            </w:r>
            <w:r w:rsidRPr="5E201BE1">
              <w:rPr>
                <w:b/>
                <w:i/>
                <w:lang w:val="en-US"/>
              </w:rPr>
              <w:t>biodigester</w:t>
            </w:r>
            <w:r w:rsidRPr="5E201BE1">
              <w:rPr>
                <w:i/>
                <w:lang w:val="en-US"/>
              </w:rPr>
              <w:t xml:space="preserve"> (bio = life, digest = break down) set-up to collect natural gas from waste. The natural gas from the food waste formed in the plastic bottle and collected in a balloon.</w:t>
            </w:r>
          </w:p>
        </w:tc>
      </w:tr>
    </w:tbl>
    <w:p w14:paraId="20A46706" w14:textId="77777777" w:rsidR="007B66A3" w:rsidRDefault="00233D2E">
      <w:pPr>
        <w:spacing w:line="240" w:lineRule="auto"/>
      </w:pPr>
      <w:r>
        <w:lastRenderedPageBreak/>
        <w:br w:type="page"/>
      </w:r>
    </w:p>
    <w:p w14:paraId="5E110E05" w14:textId="77777777" w:rsidR="007B66A3" w:rsidRDefault="007B66A3">
      <w:pPr>
        <w:spacing w:line="240" w:lineRule="auto"/>
      </w:pPr>
    </w:p>
    <w:tbl>
      <w:tblPr>
        <w:tblStyle w:val="affff6"/>
        <w:tblW w:w="1318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255"/>
        <w:gridCol w:w="9930"/>
      </w:tblGrid>
      <w:tr w:rsidR="007B66A3" w14:paraId="5B5AF11D" w14:textId="77777777" w:rsidTr="00B24230">
        <w:trPr>
          <w:trHeight w:val="737"/>
        </w:trPr>
        <w:tc>
          <w:tcPr>
            <w:tcW w:w="1318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4F53C289" w14:textId="77777777" w:rsidR="007B66A3" w:rsidRDefault="00233D2E">
            <w:pPr>
              <w:widowControl w:val="0"/>
              <w:spacing w:line="240" w:lineRule="auto"/>
              <w:rPr>
                <w:b/>
                <w:color w:val="FFFFFF"/>
                <w:sz w:val="36"/>
                <w:szCs w:val="36"/>
              </w:rPr>
            </w:pPr>
            <w:r>
              <w:rPr>
                <w:b/>
                <w:color w:val="FFFFFF"/>
                <w:sz w:val="36"/>
                <w:szCs w:val="36"/>
              </w:rPr>
              <w:t>EXPLORE</w:t>
            </w:r>
          </w:p>
        </w:tc>
      </w:tr>
      <w:tr w:rsidR="007B66A3" w14:paraId="2AA1DCFB" w14:textId="77777777" w:rsidTr="00B24230">
        <w:trPr>
          <w:trHeight w:val="601"/>
        </w:trPr>
        <w:tc>
          <w:tcPr>
            <w:tcW w:w="1318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4AE0BC3A" w14:textId="77777777" w:rsidR="007B66A3" w:rsidRDefault="00233D2E">
            <w:pPr>
              <w:widowControl w:val="0"/>
              <w:spacing w:line="240" w:lineRule="auto"/>
              <w:rPr>
                <w:color w:val="202020"/>
                <w:sz w:val="24"/>
                <w:szCs w:val="24"/>
              </w:rPr>
            </w:pPr>
            <w:r>
              <w:rPr>
                <w:color w:val="202020"/>
                <w:sz w:val="24"/>
                <w:szCs w:val="24"/>
              </w:rPr>
              <w:t>Students brainstorm ways to investigate how to produce and capture gas from waste to use as an energy source.</w:t>
            </w:r>
          </w:p>
        </w:tc>
      </w:tr>
      <w:tr w:rsidR="007B66A3" w14:paraId="4E1BC8F5" w14:textId="77777777" w:rsidTr="00B24230">
        <w:trPr>
          <w:trHeight w:val="3555"/>
        </w:trPr>
        <w:tc>
          <w:tcPr>
            <w:tcW w:w="325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1EA74FD8" w14:textId="77777777" w:rsidR="007B66A3" w:rsidRDefault="00233D2E">
            <w:pPr>
              <w:widowControl w:val="0"/>
              <w:spacing w:after="60"/>
              <w:rPr>
                <w:sz w:val="20"/>
                <w:szCs w:val="20"/>
              </w:rPr>
            </w:pPr>
            <w:r>
              <w:rPr>
                <w:b/>
                <w:i/>
                <w:noProof/>
                <w:sz w:val="20"/>
                <w:szCs w:val="20"/>
              </w:rPr>
              <w:drawing>
                <wp:inline distT="114300" distB="114300" distL="114300" distR="114300" wp14:anchorId="7B0F40F2" wp14:editId="1F8A76E3">
                  <wp:extent cx="311578" cy="342736"/>
                  <wp:effectExtent l="0" t="0" r="0" b="0"/>
                  <wp:docPr id="84" name="image3.png" descr="Color Wheel"/>
                  <wp:cNvGraphicFramePr/>
                  <a:graphic xmlns:a="http://schemas.openxmlformats.org/drawingml/2006/main">
                    <a:graphicData uri="http://schemas.openxmlformats.org/drawingml/2006/picture">
                      <pic:pic xmlns:pic="http://schemas.openxmlformats.org/drawingml/2006/picture">
                        <pic:nvPicPr>
                          <pic:cNvPr id="84" name="image3.png" descr="Color Wheel"/>
                          <pic:cNvPicPr preferRelativeResize="0"/>
                        </pic:nvPicPr>
                        <pic:blipFill>
                          <a:blip r:embed="rId95"/>
                          <a:srcRect/>
                          <a:stretch>
                            <a:fillRect/>
                          </a:stretch>
                        </pic:blipFill>
                        <pic:spPr>
                          <a:xfrm>
                            <a:off x="0" y="0"/>
                            <a:ext cx="311578" cy="342736"/>
                          </a:xfrm>
                          <a:prstGeom prst="rect">
                            <a:avLst/>
                          </a:prstGeom>
                          <a:ln/>
                        </pic:spPr>
                      </pic:pic>
                    </a:graphicData>
                  </a:graphic>
                </wp:inline>
              </w:drawing>
            </w:r>
            <w:r>
              <w:rPr>
                <w:b/>
                <w:i/>
                <w:sz w:val="20"/>
                <w:szCs w:val="20"/>
              </w:rPr>
              <w:t>Attending to Equity:</w:t>
            </w:r>
            <w:r>
              <w:rPr>
                <w:sz w:val="20"/>
                <w:szCs w:val="20"/>
              </w:rPr>
              <w:t xml:space="preserve"> </w:t>
            </w:r>
          </w:p>
          <w:p w14:paraId="13AECFF6" w14:textId="77777777" w:rsidR="007B66A3" w:rsidRDefault="00233D2E" w:rsidP="2D98DE94">
            <w:pPr>
              <w:widowControl w:val="0"/>
              <w:spacing w:after="60"/>
              <w:rPr>
                <w:sz w:val="20"/>
                <w:szCs w:val="20"/>
                <w:lang w:val="en-US"/>
              </w:rPr>
            </w:pPr>
            <w:r w:rsidRPr="2D98DE94">
              <w:rPr>
                <w:sz w:val="20"/>
                <w:szCs w:val="20"/>
                <w:lang w:val="en-US"/>
              </w:rPr>
              <w:t xml:space="preserve">In this exploration, students are given an opportunity to design their own investigation procedure to figure out what conditions will make the most natural  gas from food scraps. This allows students to feel like “active and valued </w:t>
            </w:r>
            <w:proofErr w:type="spellStart"/>
            <w:r w:rsidRPr="2D98DE94">
              <w:rPr>
                <w:sz w:val="20"/>
                <w:szCs w:val="20"/>
                <w:lang w:val="en-US"/>
              </w:rPr>
              <w:t>sensemakers</w:t>
            </w:r>
            <w:proofErr w:type="spellEnd"/>
            <w:r w:rsidRPr="2D98DE94">
              <w:rPr>
                <w:sz w:val="20"/>
                <w:szCs w:val="20"/>
                <w:lang w:val="en-US"/>
              </w:rPr>
              <w:t>” in their classroom science community. See more in this</w:t>
            </w:r>
            <w:hyperlink r:id="rId275">
              <w:r w:rsidR="007B66A3" w:rsidRPr="2D98DE94">
                <w:rPr>
                  <w:color w:val="1155CC"/>
                  <w:sz w:val="20"/>
                  <w:szCs w:val="20"/>
                  <w:u w:val="single"/>
                  <w:lang w:val="en-US"/>
                </w:rPr>
                <w:t xml:space="preserve"> STEM Teaching Tool</w:t>
              </w:r>
            </w:hyperlink>
            <w:r w:rsidRPr="2D98DE94">
              <w:rPr>
                <w:sz w:val="20"/>
                <w:szCs w:val="20"/>
                <w:lang w:val="en-US"/>
              </w:rPr>
              <w:t xml:space="preserve">. </w:t>
            </w:r>
          </w:p>
          <w:p w14:paraId="346CD693" w14:textId="77777777" w:rsidR="007B66A3" w:rsidRDefault="007B66A3">
            <w:pPr>
              <w:widowControl w:val="0"/>
              <w:spacing w:after="60"/>
              <w:jc w:val="center"/>
              <w:rPr>
                <w:sz w:val="20"/>
                <w:szCs w:val="20"/>
              </w:rPr>
            </w:pPr>
          </w:p>
          <w:p w14:paraId="4E70A6CF" w14:textId="77777777" w:rsidR="007B66A3" w:rsidRDefault="007B66A3">
            <w:pPr>
              <w:widowControl w:val="0"/>
              <w:spacing w:after="60"/>
              <w:jc w:val="center"/>
              <w:rPr>
                <w:sz w:val="20"/>
                <w:szCs w:val="20"/>
              </w:rPr>
            </w:pPr>
          </w:p>
          <w:p w14:paraId="52BC3222" w14:textId="77777777" w:rsidR="007B66A3" w:rsidRDefault="00233D2E">
            <w:pPr>
              <w:widowControl w:val="0"/>
              <w:spacing w:after="60"/>
              <w:jc w:val="center"/>
              <w:rPr>
                <w:sz w:val="20"/>
                <w:szCs w:val="20"/>
              </w:rPr>
            </w:pPr>
            <w:r>
              <w:rPr>
                <w:noProof/>
                <w:sz w:val="20"/>
                <w:szCs w:val="20"/>
              </w:rPr>
              <w:drawing>
                <wp:inline distT="114300" distB="114300" distL="114300" distR="114300" wp14:anchorId="6C6DCE79" wp14:editId="255E4DFD">
                  <wp:extent cx="1247775" cy="952693"/>
                  <wp:effectExtent l="12700" t="12700" r="12700" b="12700"/>
                  <wp:docPr id="85" name="image50.png" descr="Biodigester Investigation"/>
                  <wp:cNvGraphicFramePr/>
                  <a:graphic xmlns:a="http://schemas.openxmlformats.org/drawingml/2006/main">
                    <a:graphicData uri="http://schemas.openxmlformats.org/drawingml/2006/picture">
                      <pic:pic xmlns:pic="http://schemas.openxmlformats.org/drawingml/2006/picture">
                        <pic:nvPicPr>
                          <pic:cNvPr id="85" name="image50.png" descr="Biodigester Investigation"/>
                          <pic:cNvPicPr preferRelativeResize="0"/>
                        </pic:nvPicPr>
                        <pic:blipFill>
                          <a:blip r:embed="rId276"/>
                          <a:srcRect t="247" b="247"/>
                          <a:stretch>
                            <a:fillRect/>
                          </a:stretch>
                        </pic:blipFill>
                        <pic:spPr>
                          <a:xfrm>
                            <a:off x="0" y="0"/>
                            <a:ext cx="1247775" cy="952693"/>
                          </a:xfrm>
                          <a:prstGeom prst="rect">
                            <a:avLst/>
                          </a:prstGeom>
                          <a:ln w="12700">
                            <a:solidFill>
                              <a:srgbClr val="666666"/>
                            </a:solidFill>
                            <a:prstDash val="solid"/>
                          </a:ln>
                        </pic:spPr>
                      </pic:pic>
                    </a:graphicData>
                  </a:graphic>
                </wp:inline>
              </w:drawing>
            </w:r>
            <w:r>
              <w:rPr>
                <w:sz w:val="20"/>
                <w:szCs w:val="20"/>
              </w:rPr>
              <w:t xml:space="preserve"> </w:t>
            </w:r>
          </w:p>
          <w:p w14:paraId="18DC2183" w14:textId="3BD3B2F9" w:rsidR="007B66A3" w:rsidRPr="0047137D" w:rsidRDefault="007B66A3">
            <w:pPr>
              <w:widowControl w:val="0"/>
              <w:jc w:val="center"/>
            </w:pPr>
            <w:hyperlink r:id="rId277">
              <w:r w:rsidRPr="0047137D">
                <w:rPr>
                  <w:color w:val="1155CC"/>
                  <w:sz w:val="20"/>
                  <w:szCs w:val="20"/>
                  <w:u w:val="single"/>
                </w:rPr>
                <w:t>Biodigester Investigation</w:t>
              </w:r>
            </w:hyperlink>
          </w:p>
          <w:p w14:paraId="4FFE6C4A" w14:textId="169AA5B7" w:rsidR="007B66A3" w:rsidRDefault="007B66A3">
            <w:pPr>
              <w:widowControl w:val="0"/>
              <w:jc w:val="center"/>
              <w:rPr>
                <w:sz w:val="20"/>
                <w:szCs w:val="20"/>
              </w:rPr>
            </w:pPr>
            <w:hyperlink r:id="rId278">
              <w:r w:rsidRPr="0047137D">
                <w:rPr>
                  <w:color w:val="1155CC"/>
                  <w:sz w:val="20"/>
                  <w:szCs w:val="20"/>
                  <w:u w:val="single"/>
                </w:rPr>
                <w:t>Student Journal pages</w:t>
              </w:r>
            </w:hyperlink>
          </w:p>
        </w:tc>
        <w:tc>
          <w:tcPr>
            <w:tcW w:w="993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6E8D3A95" w14:textId="77777777" w:rsidR="007B66A3" w:rsidRDefault="00233D2E">
            <w:pPr>
              <w:widowControl w:val="0"/>
              <w:spacing w:after="100"/>
              <w:rPr>
                <w:i/>
              </w:rPr>
            </w:pPr>
            <w:r>
              <w:t xml:space="preserve">Say to students: </w:t>
            </w:r>
          </w:p>
          <w:p w14:paraId="3B0D4EF4" w14:textId="77777777" w:rsidR="007B66A3" w:rsidRDefault="00233D2E">
            <w:pPr>
              <w:widowControl w:val="0"/>
              <w:numPr>
                <w:ilvl w:val="0"/>
                <w:numId w:val="25"/>
              </w:numPr>
              <w:spacing w:after="100"/>
            </w:pPr>
            <w:r w:rsidRPr="2D98DE94">
              <w:rPr>
                <w:i/>
                <w:iCs/>
                <w:lang w:val="en-US"/>
              </w:rPr>
              <w:t xml:space="preserve">We just discussed that gas is filling the balloon of our biodigester. Does anyone know of any gas that is used for energy? Recall what we learned about fossil fuels from lesson 4.  </w:t>
            </w:r>
            <w:r w:rsidRPr="2D98DE94">
              <w:rPr>
                <w:lang w:val="en-US"/>
              </w:rPr>
              <w:t xml:space="preserve">(Students may discuss the gas (gasoline) that runs cars or the natural gas they may use to cook with at home). </w:t>
            </w:r>
          </w:p>
          <w:p w14:paraId="089AC4FB" w14:textId="77777777" w:rsidR="007B66A3" w:rsidRDefault="00233D2E">
            <w:pPr>
              <w:widowControl w:val="0"/>
              <w:spacing w:after="100"/>
            </w:pPr>
            <w:r>
              <w:t>Say to students:</w:t>
            </w:r>
          </w:p>
          <w:p w14:paraId="34837899" w14:textId="77777777" w:rsidR="007B66A3" w:rsidRDefault="00233D2E">
            <w:pPr>
              <w:widowControl w:val="0"/>
              <w:numPr>
                <w:ilvl w:val="0"/>
                <w:numId w:val="72"/>
              </w:numPr>
              <w:spacing w:after="100"/>
            </w:pPr>
            <w:r w:rsidRPr="2D98DE94">
              <w:rPr>
                <w:i/>
                <w:iCs/>
                <w:lang w:val="en-US"/>
              </w:rPr>
              <w:t xml:space="preserve">The gas captured by the biodigester can be used as a natural gas energy source. We want to figure out how to create a biodigester that creates the most gas from animal waste. This is the </w:t>
            </w:r>
            <w:r w:rsidRPr="2D98DE94">
              <w:rPr>
                <w:b/>
                <w:bCs/>
                <w:i/>
                <w:iCs/>
                <w:lang w:val="en-US"/>
              </w:rPr>
              <w:t xml:space="preserve">criteria </w:t>
            </w:r>
            <w:r w:rsidRPr="2D98DE94">
              <w:rPr>
                <w:i/>
                <w:iCs/>
                <w:lang w:val="en-US"/>
              </w:rPr>
              <w:t>for the designs.  We know we can’t actually use animal waste in the classroom- that would not be safe.</w:t>
            </w:r>
          </w:p>
          <w:p w14:paraId="32B64DE4" w14:textId="77777777" w:rsidR="007B66A3" w:rsidRDefault="00233D2E">
            <w:pPr>
              <w:widowControl w:val="0"/>
              <w:numPr>
                <w:ilvl w:val="0"/>
                <w:numId w:val="72"/>
              </w:numPr>
              <w:spacing w:after="100"/>
            </w:pPr>
            <w:r>
              <w:rPr>
                <w:i/>
              </w:rPr>
              <w:t xml:space="preserve">What else could we use as a model of animal waste? </w:t>
            </w:r>
            <w:r>
              <w:t xml:space="preserve">(We will use food scraps. Animals eat fruits and vegetables, and this is a part of their waste, so it is a good substitute.) </w:t>
            </w:r>
          </w:p>
          <w:p w14:paraId="16D6E22C" w14:textId="77777777" w:rsidR="007B66A3" w:rsidRDefault="00233D2E">
            <w:pPr>
              <w:widowControl w:val="0"/>
              <w:spacing w:after="100"/>
            </w:pPr>
            <w:r>
              <w:rPr>
                <w:noProof/>
                <w:sz w:val="24"/>
                <w:szCs w:val="24"/>
              </w:rPr>
              <w:drawing>
                <wp:inline distT="114300" distB="114300" distL="114300" distR="114300" wp14:anchorId="75E6DAD0" wp14:editId="3DF07E5B">
                  <wp:extent cx="421835" cy="429505"/>
                  <wp:effectExtent l="0" t="0" r="0" b="0"/>
                  <wp:docPr id="89" name="image27.png" descr="Highlighter"/>
                  <wp:cNvGraphicFramePr/>
                  <a:graphic xmlns:a="http://schemas.openxmlformats.org/drawingml/2006/main">
                    <a:graphicData uri="http://schemas.openxmlformats.org/drawingml/2006/picture">
                      <pic:pic xmlns:pic="http://schemas.openxmlformats.org/drawingml/2006/picture">
                        <pic:nvPicPr>
                          <pic:cNvPr id="89" name="image27.png" descr="Highlighter"/>
                          <pic:cNvPicPr preferRelativeResize="0"/>
                        </pic:nvPicPr>
                        <pic:blipFill>
                          <a:blip r:embed="rId183"/>
                          <a:srcRect/>
                          <a:stretch>
                            <a:fillRect/>
                          </a:stretch>
                        </pic:blipFill>
                        <pic:spPr>
                          <a:xfrm>
                            <a:off x="0" y="0"/>
                            <a:ext cx="421835" cy="429505"/>
                          </a:xfrm>
                          <a:prstGeom prst="rect">
                            <a:avLst/>
                          </a:prstGeom>
                          <a:ln/>
                        </pic:spPr>
                      </pic:pic>
                    </a:graphicData>
                  </a:graphic>
                </wp:inline>
              </w:drawing>
            </w:r>
            <w:r>
              <w:t>Say to students:</w:t>
            </w:r>
          </w:p>
          <w:p w14:paraId="4CAF6A41" w14:textId="77777777" w:rsidR="007B66A3" w:rsidRDefault="00233D2E">
            <w:pPr>
              <w:widowControl w:val="0"/>
              <w:numPr>
                <w:ilvl w:val="0"/>
                <w:numId w:val="102"/>
              </w:numPr>
              <w:spacing w:after="100"/>
            </w:pPr>
            <w:r w:rsidRPr="2D98DE94">
              <w:rPr>
                <w:i/>
                <w:iCs/>
                <w:lang w:val="en-US"/>
              </w:rPr>
              <w:t>If we want to make the best use of animal waste, we need the best environment possible to make gas. Different groups can test different types of bottle environments to see which conditions make the most gas to use. Let’s brainstorm the different things we could change about the environment of the bottle.</w:t>
            </w:r>
          </w:p>
          <w:p w14:paraId="008C2944" w14:textId="77777777" w:rsidR="007B66A3" w:rsidRDefault="00233D2E">
            <w:pPr>
              <w:widowControl w:val="0"/>
              <w:spacing w:after="100"/>
            </w:pPr>
            <w:r w:rsidRPr="2D98DE94">
              <w:rPr>
                <w:lang w:val="en-US"/>
              </w:rPr>
              <w:t>To support this, show students the materials they have available to them. This will help narrow their suggestions. Discuss these as the constraints of their design. Record the different suggestions students come up with on chart paper.</w:t>
            </w:r>
          </w:p>
          <w:p w14:paraId="1C17CD87" w14:textId="77777777" w:rsidR="007B66A3" w:rsidRDefault="00233D2E">
            <w:pPr>
              <w:widowControl w:val="0"/>
              <w:spacing w:after="100"/>
            </w:pPr>
            <w:r w:rsidRPr="2D98DE94">
              <w:rPr>
                <w:lang w:val="en-US"/>
              </w:rPr>
              <w:t xml:space="preserve">There are opportunities to bring in life science connections – for example, if you have completed </w:t>
            </w:r>
            <w:proofErr w:type="spellStart"/>
            <w:r w:rsidRPr="2D98DE94">
              <w:rPr>
                <w:lang w:val="en-US"/>
              </w:rPr>
              <w:t>mySci</w:t>
            </w:r>
            <w:proofErr w:type="spellEnd"/>
            <w:r w:rsidRPr="2D98DE94">
              <w:rPr>
                <w:lang w:val="en-US"/>
              </w:rPr>
              <w:t xml:space="preserve"> </w:t>
            </w:r>
            <w:r w:rsidRPr="2D98DE94">
              <w:rPr>
                <w:lang w:val="en-US"/>
              </w:rPr>
              <w:lastRenderedPageBreak/>
              <w:t xml:space="preserve">unit 21 you can review the concepts from DCIs LS2.A and LS2.B. However, if you have not completed </w:t>
            </w:r>
            <w:proofErr w:type="spellStart"/>
            <w:r w:rsidRPr="2D98DE94">
              <w:rPr>
                <w:lang w:val="en-US"/>
              </w:rPr>
              <w:t>mySci</w:t>
            </w:r>
            <w:proofErr w:type="spellEnd"/>
            <w:r w:rsidRPr="2D98DE94">
              <w:rPr>
                <w:lang w:val="en-US"/>
              </w:rPr>
              <w:t xml:space="preserve"> unit 21 you should skip this section as students have not yet made sense of these concepts.  The idea to review is </w:t>
            </w:r>
            <w:r w:rsidRPr="2D98DE94">
              <w:rPr>
                <w:b/>
                <w:bCs/>
                <w:lang w:val="en-US"/>
              </w:rPr>
              <w:t>decomposition</w:t>
            </w:r>
            <w:r w:rsidRPr="2D98DE94">
              <w:rPr>
                <w:lang w:val="en-US"/>
              </w:rPr>
              <w:t xml:space="preserve"> or </w:t>
            </w:r>
            <w:r w:rsidRPr="2D98DE94">
              <w:rPr>
                <w:b/>
                <w:bCs/>
                <w:lang w:val="en-US"/>
              </w:rPr>
              <w:t>decomposers</w:t>
            </w:r>
            <w:r w:rsidRPr="2D98DE94">
              <w:rPr>
                <w:lang w:val="en-US"/>
              </w:rPr>
              <w:t xml:space="preserve"> (there are bacteria, both on food and in soil, that help break down the food waste). The living bacteria release gas as a by-product of their own digestion, or breakdown, of the food (this is above grade level, so it is not crucial that you students understand this process). </w:t>
            </w:r>
          </w:p>
          <w:p w14:paraId="583473E2" w14:textId="77777777" w:rsidR="007B66A3" w:rsidRDefault="00233D2E" w:rsidP="2D98DE94">
            <w:pPr>
              <w:widowControl w:val="0"/>
              <w:spacing w:after="100"/>
              <w:rPr>
                <w:i/>
                <w:iCs/>
                <w:lang w:val="en-US"/>
              </w:rPr>
            </w:pPr>
            <w:r w:rsidRPr="2D98DE94">
              <w:rPr>
                <w:lang w:val="en-US"/>
              </w:rPr>
              <w:t>You may need to scaffold with students to discuss that bacteria are living, so just like you and me, they have a certain type of environment where they survive best. We have a range of temperatures where we survive best, and so do bacteria. We have a particular amount of acidity where we survive best, and so do bacteria. Bacteria make the most gas when they are “happiest”.</w:t>
            </w:r>
          </w:p>
          <w:p w14:paraId="6F4E8126" w14:textId="62226BFE" w:rsidR="007B66A3" w:rsidRDefault="00233D2E">
            <w:pPr>
              <w:widowControl w:val="0"/>
              <w:spacing w:after="100"/>
            </w:pPr>
            <w:r w:rsidRPr="2D98DE94">
              <w:rPr>
                <w:lang w:val="en-US"/>
              </w:rPr>
              <w:t xml:space="preserve">Provide students </w:t>
            </w:r>
            <w:r w:rsidRPr="00D71ABF">
              <w:rPr>
                <w:lang w:val="en-US"/>
              </w:rPr>
              <w:t xml:space="preserve">with </w:t>
            </w:r>
            <w:hyperlink r:id="rId279">
              <w:r w:rsidR="007B66A3" w:rsidRPr="00D71ABF">
                <w:rPr>
                  <w:color w:val="1155CC"/>
                  <w:u w:val="single"/>
                  <w:lang w:val="en-US"/>
                </w:rPr>
                <w:t xml:space="preserve">the first Biodigester Investigation </w:t>
              </w:r>
            </w:hyperlink>
            <w:hyperlink r:id="rId280" w:anchor="slide=id.gdb35797e50_2_3">
              <w:r w:rsidR="007B66A3" w:rsidRPr="00D71ABF">
                <w:rPr>
                  <w:color w:val="1155CC"/>
                  <w:u w:val="single"/>
                  <w:lang w:val="en-US"/>
                </w:rPr>
                <w:t>Student Journal page</w:t>
              </w:r>
            </w:hyperlink>
            <w:r w:rsidRPr="2D98DE94">
              <w:rPr>
                <w:lang w:val="en-US"/>
              </w:rPr>
              <w:t>. There are four different types of investigations listed, but students may come up with other ideas as part of the class discussion that you can approve based on classroom constraints. It is ok if two groups do the same variable – tell students this will just help us get more data.</w:t>
            </w:r>
          </w:p>
          <w:p w14:paraId="31BD8172" w14:textId="77777777" w:rsidR="007B66A3" w:rsidRDefault="00233D2E">
            <w:pPr>
              <w:widowControl w:val="0"/>
              <w:spacing w:after="100"/>
            </w:pPr>
            <w:r>
              <w:t xml:space="preserve">In groups, let them explore the materials and think about what they could investigate, and what that would tell them about using waste as an energy source. Discuss with students that the materials are </w:t>
            </w:r>
            <w:r>
              <w:rPr>
                <w:b/>
              </w:rPr>
              <w:t xml:space="preserve">constraints, </w:t>
            </w:r>
            <w:r>
              <w:t xml:space="preserve">or what their designs are limited by. </w:t>
            </w:r>
          </w:p>
        </w:tc>
      </w:tr>
    </w:tbl>
    <w:p w14:paraId="1AF930FA" w14:textId="77777777" w:rsidR="007B66A3" w:rsidRDefault="007B66A3"/>
    <w:p w14:paraId="0A16CDB9" w14:textId="77777777" w:rsidR="00533A6A" w:rsidRDefault="00533A6A"/>
    <w:p w14:paraId="2D9CB68F" w14:textId="77777777" w:rsidR="00533A6A" w:rsidRDefault="00533A6A"/>
    <w:p w14:paraId="555338F0" w14:textId="77777777" w:rsidR="00533A6A" w:rsidRDefault="00533A6A"/>
    <w:p w14:paraId="74E89BE6" w14:textId="77777777" w:rsidR="00533A6A" w:rsidRDefault="00533A6A"/>
    <w:p w14:paraId="2D517E32" w14:textId="77777777" w:rsidR="00533A6A" w:rsidRDefault="00533A6A"/>
    <w:p w14:paraId="35BF9257" w14:textId="77777777" w:rsidR="00533A6A" w:rsidRDefault="00533A6A"/>
    <w:p w14:paraId="5A9369C9" w14:textId="77777777" w:rsidR="00533A6A" w:rsidRDefault="00533A6A"/>
    <w:p w14:paraId="241E6F9F" w14:textId="77777777" w:rsidR="00533A6A" w:rsidRDefault="00533A6A"/>
    <w:p w14:paraId="0B36E590" w14:textId="77777777" w:rsidR="00533A6A" w:rsidRDefault="00533A6A"/>
    <w:p w14:paraId="40532C86" w14:textId="77777777" w:rsidR="00533A6A" w:rsidRDefault="00533A6A"/>
    <w:p w14:paraId="17F80DB0" w14:textId="77777777" w:rsidR="00533A6A" w:rsidRDefault="00533A6A"/>
    <w:p w14:paraId="64D8B5B8" w14:textId="77777777" w:rsidR="007B66A3" w:rsidRDefault="007B66A3">
      <w:pPr>
        <w:rPr>
          <w:sz w:val="2"/>
          <w:szCs w:val="2"/>
        </w:rPr>
      </w:pPr>
    </w:p>
    <w:tbl>
      <w:tblPr>
        <w:tblStyle w:val="affff7"/>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255"/>
        <w:gridCol w:w="9840"/>
      </w:tblGrid>
      <w:tr w:rsidR="007B66A3" w14:paraId="312F3288" w14:textId="77777777" w:rsidTr="00B24230">
        <w:trPr>
          <w:trHeight w:val="295"/>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68C037F2" w14:textId="77777777" w:rsidR="007B66A3" w:rsidRDefault="00233D2E">
            <w:pPr>
              <w:widowControl w:val="0"/>
              <w:rPr>
                <w:b/>
                <w:color w:val="FFFFFF"/>
                <w:sz w:val="36"/>
                <w:szCs w:val="36"/>
              </w:rPr>
            </w:pPr>
            <w:r>
              <w:rPr>
                <w:b/>
                <w:color w:val="FFFFFF"/>
                <w:sz w:val="36"/>
                <w:szCs w:val="36"/>
              </w:rPr>
              <w:lastRenderedPageBreak/>
              <w:t>EXPLAIN</w:t>
            </w:r>
          </w:p>
        </w:tc>
      </w:tr>
      <w:tr w:rsidR="007B66A3" w14:paraId="24B2C3CD" w14:textId="77777777" w:rsidTr="00B24230">
        <w:trPr>
          <w:trHeight w:val="315"/>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7AB2494B" w14:textId="77777777" w:rsidR="007B66A3" w:rsidRDefault="00233D2E">
            <w:pPr>
              <w:widowControl w:val="0"/>
              <w:spacing w:line="240" w:lineRule="auto"/>
              <w:rPr>
                <w:i/>
                <w:color w:val="202020"/>
                <w:sz w:val="20"/>
                <w:szCs w:val="20"/>
              </w:rPr>
            </w:pPr>
            <w:r>
              <w:rPr>
                <w:color w:val="202020"/>
                <w:sz w:val="24"/>
                <w:szCs w:val="24"/>
              </w:rPr>
              <w:t>Students plan and set up an investigation about the environmental factors that affect gas production.</w:t>
            </w:r>
          </w:p>
        </w:tc>
      </w:tr>
      <w:tr w:rsidR="007B66A3" w14:paraId="5017619F" w14:textId="77777777" w:rsidTr="00B24230">
        <w:trPr>
          <w:trHeight w:val="632"/>
        </w:trPr>
        <w:tc>
          <w:tcPr>
            <w:tcW w:w="325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790E4531" w14:textId="77777777" w:rsidR="007B66A3" w:rsidRDefault="007B66A3">
            <w:pPr>
              <w:widowControl w:val="0"/>
              <w:jc w:val="center"/>
              <w:rPr>
                <w:sz w:val="20"/>
                <w:szCs w:val="20"/>
              </w:rPr>
            </w:pPr>
          </w:p>
          <w:p w14:paraId="33817212" w14:textId="77777777" w:rsidR="007B66A3" w:rsidRDefault="00233D2E">
            <w:pPr>
              <w:widowControl w:val="0"/>
              <w:spacing w:after="60"/>
              <w:jc w:val="center"/>
              <w:rPr>
                <w:sz w:val="20"/>
                <w:szCs w:val="20"/>
              </w:rPr>
            </w:pPr>
            <w:r>
              <w:rPr>
                <w:noProof/>
                <w:sz w:val="20"/>
                <w:szCs w:val="20"/>
              </w:rPr>
              <w:drawing>
                <wp:inline distT="114300" distB="114300" distL="114300" distR="114300" wp14:anchorId="2FB11B31" wp14:editId="237E50FF">
                  <wp:extent cx="1195388" cy="916763"/>
                  <wp:effectExtent l="12700" t="12700" r="12700" b="12700"/>
                  <wp:docPr id="131" name="image51.png" descr="Biodigester Investigation"/>
                  <wp:cNvGraphicFramePr/>
                  <a:graphic xmlns:a="http://schemas.openxmlformats.org/drawingml/2006/main">
                    <a:graphicData uri="http://schemas.openxmlformats.org/drawingml/2006/picture">
                      <pic:pic xmlns:pic="http://schemas.openxmlformats.org/drawingml/2006/picture">
                        <pic:nvPicPr>
                          <pic:cNvPr id="131" name="image51.png" descr="Biodigester Investigation"/>
                          <pic:cNvPicPr preferRelativeResize="0"/>
                        </pic:nvPicPr>
                        <pic:blipFill>
                          <a:blip r:embed="rId276"/>
                          <a:srcRect t="247" b="247"/>
                          <a:stretch>
                            <a:fillRect/>
                          </a:stretch>
                        </pic:blipFill>
                        <pic:spPr>
                          <a:xfrm>
                            <a:off x="0" y="0"/>
                            <a:ext cx="1195388" cy="916763"/>
                          </a:xfrm>
                          <a:prstGeom prst="rect">
                            <a:avLst/>
                          </a:prstGeom>
                          <a:ln w="12700">
                            <a:solidFill>
                              <a:srgbClr val="666666"/>
                            </a:solidFill>
                            <a:prstDash val="solid"/>
                          </a:ln>
                        </pic:spPr>
                      </pic:pic>
                    </a:graphicData>
                  </a:graphic>
                </wp:inline>
              </w:drawing>
            </w:r>
            <w:r>
              <w:rPr>
                <w:sz w:val="20"/>
                <w:szCs w:val="20"/>
              </w:rPr>
              <w:t xml:space="preserve"> </w:t>
            </w:r>
          </w:p>
          <w:p w14:paraId="0801ED64" w14:textId="76D6E05F" w:rsidR="007B66A3" w:rsidRPr="00EA07FE" w:rsidRDefault="007B66A3">
            <w:pPr>
              <w:widowControl w:val="0"/>
              <w:jc w:val="center"/>
            </w:pPr>
            <w:hyperlink r:id="rId281">
              <w:r w:rsidRPr="00EA07FE">
                <w:rPr>
                  <w:color w:val="1155CC"/>
                  <w:sz w:val="20"/>
                  <w:szCs w:val="20"/>
                  <w:u w:val="single"/>
                </w:rPr>
                <w:t>Biodigester Investigation</w:t>
              </w:r>
            </w:hyperlink>
          </w:p>
          <w:p w14:paraId="4CFCC86E" w14:textId="65222D1E" w:rsidR="007B66A3" w:rsidRDefault="007B66A3">
            <w:pPr>
              <w:widowControl w:val="0"/>
              <w:jc w:val="center"/>
              <w:rPr>
                <w:sz w:val="18"/>
                <w:szCs w:val="18"/>
              </w:rPr>
            </w:pPr>
            <w:hyperlink r:id="rId282">
              <w:r w:rsidRPr="00EA07FE">
                <w:rPr>
                  <w:color w:val="1155CC"/>
                  <w:sz w:val="20"/>
                  <w:szCs w:val="20"/>
                  <w:u w:val="single"/>
                </w:rPr>
                <w:t>Student Journal pages</w:t>
              </w:r>
            </w:hyperlink>
          </w:p>
          <w:p w14:paraId="18A1F928" w14:textId="77777777" w:rsidR="007B66A3" w:rsidRDefault="00233D2E">
            <w:pPr>
              <w:widowControl w:val="0"/>
              <w:spacing w:after="60"/>
              <w:jc w:val="center"/>
              <w:rPr>
                <w:sz w:val="20"/>
                <w:szCs w:val="20"/>
              </w:rPr>
            </w:pPr>
            <w:r>
              <w:rPr>
                <w:noProof/>
                <w:sz w:val="20"/>
                <w:szCs w:val="20"/>
              </w:rPr>
              <w:drawing>
                <wp:inline distT="114300" distB="114300" distL="114300" distR="114300" wp14:anchorId="44D33262" wp14:editId="22D06C6F">
                  <wp:extent cx="1362075" cy="787173"/>
                  <wp:effectExtent l="12700" t="12700" r="12700" b="12700"/>
                  <wp:docPr id="54" name="image39.png" descr="Biodigester Setup"/>
                  <wp:cNvGraphicFramePr/>
                  <a:graphic xmlns:a="http://schemas.openxmlformats.org/drawingml/2006/main">
                    <a:graphicData uri="http://schemas.openxmlformats.org/drawingml/2006/picture">
                      <pic:pic xmlns:pic="http://schemas.openxmlformats.org/drawingml/2006/picture">
                        <pic:nvPicPr>
                          <pic:cNvPr id="54" name="image39.png" descr="Biodigester Setup"/>
                          <pic:cNvPicPr preferRelativeResize="0"/>
                        </pic:nvPicPr>
                        <pic:blipFill>
                          <a:blip r:embed="rId283"/>
                          <a:srcRect t="270" b="270"/>
                          <a:stretch>
                            <a:fillRect/>
                          </a:stretch>
                        </pic:blipFill>
                        <pic:spPr>
                          <a:xfrm>
                            <a:off x="0" y="0"/>
                            <a:ext cx="1362075" cy="787173"/>
                          </a:xfrm>
                          <a:prstGeom prst="rect">
                            <a:avLst/>
                          </a:prstGeom>
                          <a:ln w="12700">
                            <a:solidFill>
                              <a:srgbClr val="666666"/>
                            </a:solidFill>
                            <a:prstDash val="solid"/>
                          </a:ln>
                        </pic:spPr>
                      </pic:pic>
                    </a:graphicData>
                  </a:graphic>
                </wp:inline>
              </w:drawing>
            </w:r>
          </w:p>
          <w:p w14:paraId="18E03B2A" w14:textId="68612CF5" w:rsidR="007B66A3" w:rsidRDefault="00233D2E">
            <w:pPr>
              <w:widowControl w:val="0"/>
              <w:spacing w:after="60"/>
              <w:jc w:val="center"/>
              <w:rPr>
                <w:sz w:val="20"/>
                <w:szCs w:val="20"/>
              </w:rPr>
            </w:pPr>
            <w:r>
              <w:rPr>
                <w:noProof/>
                <w:sz w:val="20"/>
                <w:szCs w:val="20"/>
              </w:rPr>
              <w:drawing>
                <wp:inline distT="114300" distB="114300" distL="114300" distR="114300" wp14:anchorId="50F10809" wp14:editId="4A2B7637">
                  <wp:extent cx="177800" cy="135467"/>
                  <wp:effectExtent l="0" t="0" r="0" b="0"/>
                  <wp:docPr id="41" name="image4.png" descr="Down Arrow"/>
                  <wp:cNvGraphicFramePr/>
                  <a:graphic xmlns:a="http://schemas.openxmlformats.org/drawingml/2006/main">
                    <a:graphicData uri="http://schemas.openxmlformats.org/drawingml/2006/picture">
                      <pic:pic xmlns:pic="http://schemas.openxmlformats.org/drawingml/2006/picture">
                        <pic:nvPicPr>
                          <pic:cNvPr id="41" name="image4.png" descr="Down Arrow"/>
                          <pic:cNvPicPr preferRelativeResize="0"/>
                        </pic:nvPicPr>
                        <pic:blipFill>
                          <a:blip r:embed="rId136"/>
                          <a:srcRect t="900" b="900"/>
                          <a:stretch>
                            <a:fillRect/>
                          </a:stretch>
                        </pic:blipFill>
                        <pic:spPr>
                          <a:xfrm>
                            <a:off x="0" y="0"/>
                            <a:ext cx="177800" cy="135467"/>
                          </a:xfrm>
                          <a:prstGeom prst="rect">
                            <a:avLst/>
                          </a:prstGeom>
                          <a:ln/>
                        </pic:spPr>
                      </pic:pic>
                    </a:graphicData>
                  </a:graphic>
                </wp:inline>
              </w:drawing>
            </w:r>
            <w:r>
              <w:rPr>
                <w:sz w:val="20"/>
                <w:szCs w:val="20"/>
              </w:rPr>
              <w:t xml:space="preserve"> </w:t>
            </w:r>
            <w:hyperlink r:id="rId284">
              <w:r w:rsidR="007B66A3" w:rsidRPr="00EA07FE">
                <w:rPr>
                  <w:color w:val="1155CC"/>
                  <w:sz w:val="20"/>
                  <w:szCs w:val="20"/>
                  <w:u w:val="single"/>
                </w:rPr>
                <w:t>Biodigester Set Up Tutorial</w:t>
              </w:r>
            </w:hyperlink>
          </w:p>
        </w:tc>
        <w:tc>
          <w:tcPr>
            <w:tcW w:w="984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6D4A869B" w14:textId="586A8DB9" w:rsidR="007B66A3" w:rsidRDefault="00233D2E">
            <w:pPr>
              <w:widowControl w:val="0"/>
              <w:spacing w:after="100"/>
            </w:pPr>
            <w:r w:rsidRPr="2D98DE94">
              <w:rPr>
                <w:lang w:val="en-US"/>
              </w:rPr>
              <w:t xml:space="preserve">Give students time to fill out the second and third </w:t>
            </w:r>
            <w:hyperlink r:id="rId285">
              <w:r w:rsidR="007B66A3" w:rsidRPr="00DE092B">
                <w:rPr>
                  <w:color w:val="1155CC"/>
                  <w:u w:val="single"/>
                  <w:lang w:val="en-US"/>
                </w:rPr>
                <w:t xml:space="preserve"> Biodigester Investigation Student Journal pages</w:t>
              </w:r>
            </w:hyperlink>
            <w:r w:rsidRPr="2D98DE94">
              <w:rPr>
                <w:lang w:val="en-US"/>
              </w:rPr>
              <w:t xml:space="preserve"> to solidify their plans. You may want to “sign-off” on their procedures before they can have access to the materials. Discuss with students the importance of including  each of the 4 different scenarios so that the class can come together at the end of the investigation and create the best biodigesters possible for the design challenge. </w:t>
            </w:r>
          </w:p>
          <w:p w14:paraId="5F1AEC08" w14:textId="77777777" w:rsidR="007B66A3" w:rsidRDefault="00233D2E">
            <w:pPr>
              <w:widowControl w:val="0"/>
              <w:spacing w:after="100"/>
            </w:pPr>
            <w:r w:rsidRPr="2D98DE94">
              <w:rPr>
                <w:lang w:val="en-US"/>
              </w:rPr>
              <w:t>If students are struggling to come up with a procedure, walk a group or the whole class through using one of the experiment options as an example. If other groups finish early, you can use their procedure as an example.</w:t>
            </w:r>
          </w:p>
          <w:p w14:paraId="26DDD556" w14:textId="77777777" w:rsidR="007B66A3" w:rsidRDefault="00233D2E">
            <w:pPr>
              <w:widowControl w:val="0"/>
              <w:spacing w:after="100"/>
            </w:pPr>
            <w:r>
              <w:t>Say to students:</w:t>
            </w:r>
          </w:p>
          <w:p w14:paraId="274E0355" w14:textId="77777777" w:rsidR="007B66A3" w:rsidRDefault="00233D2E">
            <w:pPr>
              <w:widowControl w:val="0"/>
              <w:numPr>
                <w:ilvl w:val="0"/>
                <w:numId w:val="182"/>
              </w:numPr>
              <w:spacing w:after="100"/>
            </w:pPr>
            <w:r w:rsidRPr="2D98DE94">
              <w:rPr>
                <w:i/>
                <w:iCs/>
                <w:lang w:val="en-US"/>
              </w:rPr>
              <w:t xml:space="preserve">Now that we have planned our investigations, let’s set up our biodigesters. </w:t>
            </w:r>
          </w:p>
          <w:p w14:paraId="76E2AB78" w14:textId="77777777" w:rsidR="007B66A3" w:rsidRDefault="00233D2E">
            <w:pPr>
              <w:widowControl w:val="0"/>
              <w:spacing w:after="100"/>
            </w:pPr>
            <w:r>
              <w:t xml:space="preserve">Give students time to set up their experiments. </w:t>
            </w:r>
          </w:p>
          <w:p w14:paraId="70D90165" w14:textId="7CC812DC" w:rsidR="007B66A3" w:rsidRDefault="00233D2E">
            <w:pPr>
              <w:widowControl w:val="0"/>
              <w:spacing w:after="100"/>
            </w:pPr>
            <w:r w:rsidRPr="2D98DE94">
              <w:rPr>
                <w:lang w:val="en-US"/>
              </w:rPr>
              <w:t xml:space="preserve">You may use the </w:t>
            </w:r>
            <w:r>
              <w:rPr>
                <w:noProof/>
              </w:rPr>
              <w:drawing>
                <wp:inline distT="114300" distB="114300" distL="114300" distR="114300" wp14:anchorId="06CFA65C" wp14:editId="3903648F">
                  <wp:extent cx="177800" cy="135467"/>
                  <wp:effectExtent l="0" t="0" r="0" b="0"/>
                  <wp:docPr id="170" name="image4.png" descr="Down Arrow"/>
                  <wp:cNvGraphicFramePr/>
                  <a:graphic xmlns:a="http://schemas.openxmlformats.org/drawingml/2006/main">
                    <a:graphicData uri="http://schemas.openxmlformats.org/drawingml/2006/picture">
                      <pic:pic xmlns:pic="http://schemas.openxmlformats.org/drawingml/2006/picture">
                        <pic:nvPicPr>
                          <pic:cNvPr id="170" name="image4.png" descr="Down Arrow"/>
                          <pic:cNvPicPr preferRelativeResize="0"/>
                        </pic:nvPicPr>
                        <pic:blipFill>
                          <a:blip r:embed="rId136"/>
                          <a:srcRect t="900" b="900"/>
                          <a:stretch>
                            <a:fillRect/>
                          </a:stretch>
                        </pic:blipFill>
                        <pic:spPr>
                          <a:xfrm>
                            <a:off x="0" y="0"/>
                            <a:ext cx="177800" cy="135467"/>
                          </a:xfrm>
                          <a:prstGeom prst="rect">
                            <a:avLst/>
                          </a:prstGeom>
                          <a:ln/>
                        </pic:spPr>
                      </pic:pic>
                    </a:graphicData>
                  </a:graphic>
                </wp:inline>
              </w:drawing>
            </w:r>
            <w:hyperlink r:id="rId286">
              <w:r w:rsidR="007B66A3" w:rsidRPr="0075043A">
                <w:rPr>
                  <w:color w:val="1155CC"/>
                  <w:u w:val="single"/>
                  <w:lang w:val="en-US"/>
                </w:rPr>
                <w:t>Biodigester Set Up Tutorial</w:t>
              </w:r>
            </w:hyperlink>
            <w:r w:rsidRPr="2D98DE94">
              <w:rPr>
                <w:lang w:val="en-US"/>
              </w:rPr>
              <w:t xml:space="preserve"> as a reference when helping your students set up their biodigesters. Note that the example includes using water for the biodigesters. If students choose to make their environment more acidic, they would use vinegar or a mixture of vinegar and water. </w:t>
            </w:r>
          </w:p>
        </w:tc>
      </w:tr>
    </w:tbl>
    <w:p w14:paraId="2C08FA30" w14:textId="77777777" w:rsidR="007B66A3" w:rsidRDefault="007B66A3"/>
    <w:p w14:paraId="6C30E808" w14:textId="77777777" w:rsidR="00533A6A" w:rsidRDefault="00533A6A"/>
    <w:p w14:paraId="2BFEC672" w14:textId="77777777" w:rsidR="00533A6A" w:rsidRDefault="00533A6A"/>
    <w:p w14:paraId="42CA823E" w14:textId="77777777" w:rsidR="00533A6A" w:rsidRDefault="00533A6A"/>
    <w:p w14:paraId="2DF63642" w14:textId="77777777" w:rsidR="00533A6A" w:rsidRDefault="00533A6A"/>
    <w:p w14:paraId="76F64641" w14:textId="77777777" w:rsidR="00533A6A" w:rsidRDefault="00533A6A"/>
    <w:p w14:paraId="4199AFF0" w14:textId="77777777" w:rsidR="00533A6A" w:rsidRDefault="00533A6A"/>
    <w:p w14:paraId="4257219B" w14:textId="77777777" w:rsidR="00533A6A" w:rsidRDefault="00533A6A"/>
    <w:p w14:paraId="599B5F9B" w14:textId="77777777" w:rsidR="00533A6A" w:rsidRDefault="00533A6A"/>
    <w:tbl>
      <w:tblPr>
        <w:tblStyle w:val="affff8"/>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255"/>
        <w:gridCol w:w="9840"/>
      </w:tblGrid>
      <w:tr w:rsidR="007B66A3" w14:paraId="22247B0C" w14:textId="77777777" w:rsidTr="00B24230">
        <w:trPr>
          <w:trHeight w:val="400"/>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6F72CCB7" w14:textId="77777777" w:rsidR="007B66A3" w:rsidRDefault="00233D2E">
            <w:pPr>
              <w:widowControl w:val="0"/>
              <w:rPr>
                <w:b/>
                <w:color w:val="FFFFFF"/>
                <w:sz w:val="36"/>
                <w:szCs w:val="36"/>
              </w:rPr>
            </w:pPr>
            <w:r>
              <w:rPr>
                <w:b/>
                <w:color w:val="FFFFFF"/>
                <w:sz w:val="36"/>
                <w:szCs w:val="36"/>
              </w:rPr>
              <w:lastRenderedPageBreak/>
              <w:t>ELABORATE</w:t>
            </w:r>
          </w:p>
        </w:tc>
      </w:tr>
      <w:tr w:rsidR="007B66A3" w14:paraId="1CF1A90C" w14:textId="77777777" w:rsidTr="00B24230">
        <w:trPr>
          <w:trHeight w:val="736"/>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6C914ADB" w14:textId="77777777" w:rsidR="007B66A3" w:rsidRDefault="00233D2E">
            <w:pPr>
              <w:widowControl w:val="0"/>
              <w:spacing w:line="240" w:lineRule="auto"/>
              <w:rPr>
                <w:i/>
                <w:color w:val="202020"/>
                <w:sz w:val="20"/>
                <w:szCs w:val="20"/>
              </w:rPr>
            </w:pPr>
            <w:r>
              <w:rPr>
                <w:color w:val="202020"/>
                <w:sz w:val="24"/>
                <w:szCs w:val="24"/>
              </w:rPr>
              <w:t>Students develop a plan for collecting data about the environmental factors that affect gas production.</w:t>
            </w:r>
          </w:p>
        </w:tc>
      </w:tr>
      <w:tr w:rsidR="007B66A3" w14:paraId="10B2ECAE" w14:textId="77777777" w:rsidTr="00B24230">
        <w:trPr>
          <w:trHeight w:val="632"/>
        </w:trPr>
        <w:tc>
          <w:tcPr>
            <w:tcW w:w="325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7DEF0400" w14:textId="77777777" w:rsidR="007B66A3" w:rsidRDefault="00233D2E">
            <w:pPr>
              <w:widowControl w:val="0"/>
              <w:spacing w:after="60"/>
              <w:jc w:val="center"/>
              <w:rPr>
                <w:sz w:val="20"/>
                <w:szCs w:val="20"/>
              </w:rPr>
            </w:pPr>
            <w:r>
              <w:rPr>
                <w:noProof/>
                <w:sz w:val="20"/>
                <w:szCs w:val="20"/>
              </w:rPr>
              <w:drawing>
                <wp:inline distT="114300" distB="114300" distL="114300" distR="114300" wp14:anchorId="630168E6" wp14:editId="7FD70A6D">
                  <wp:extent cx="1104900" cy="843606"/>
                  <wp:effectExtent l="12700" t="12700" r="12700" b="12700"/>
                  <wp:docPr id="150" name="image58.png" descr="Biodigester Investigation"/>
                  <wp:cNvGraphicFramePr/>
                  <a:graphic xmlns:a="http://schemas.openxmlformats.org/drawingml/2006/main">
                    <a:graphicData uri="http://schemas.openxmlformats.org/drawingml/2006/picture">
                      <pic:pic xmlns:pic="http://schemas.openxmlformats.org/drawingml/2006/picture">
                        <pic:nvPicPr>
                          <pic:cNvPr id="150" name="image58.png" descr="Biodigester Investigation"/>
                          <pic:cNvPicPr preferRelativeResize="0"/>
                        </pic:nvPicPr>
                        <pic:blipFill>
                          <a:blip r:embed="rId276"/>
                          <a:srcRect t="247" b="247"/>
                          <a:stretch>
                            <a:fillRect/>
                          </a:stretch>
                        </pic:blipFill>
                        <pic:spPr>
                          <a:xfrm>
                            <a:off x="0" y="0"/>
                            <a:ext cx="1104900" cy="843606"/>
                          </a:xfrm>
                          <a:prstGeom prst="rect">
                            <a:avLst/>
                          </a:prstGeom>
                          <a:ln w="12700">
                            <a:solidFill>
                              <a:srgbClr val="666666"/>
                            </a:solidFill>
                            <a:prstDash val="solid"/>
                          </a:ln>
                        </pic:spPr>
                      </pic:pic>
                    </a:graphicData>
                  </a:graphic>
                </wp:inline>
              </w:drawing>
            </w:r>
            <w:r>
              <w:rPr>
                <w:sz w:val="20"/>
                <w:szCs w:val="20"/>
              </w:rPr>
              <w:t xml:space="preserve"> </w:t>
            </w:r>
          </w:p>
          <w:p w14:paraId="5579819D" w14:textId="798657AD" w:rsidR="007B66A3" w:rsidRPr="008667F4" w:rsidRDefault="007B66A3">
            <w:pPr>
              <w:widowControl w:val="0"/>
              <w:jc w:val="center"/>
            </w:pPr>
            <w:hyperlink r:id="rId287">
              <w:r w:rsidRPr="008667F4">
                <w:rPr>
                  <w:color w:val="1155CC"/>
                  <w:sz w:val="20"/>
                  <w:szCs w:val="20"/>
                  <w:u w:val="single"/>
                </w:rPr>
                <w:t>Biodigester Investigation</w:t>
              </w:r>
            </w:hyperlink>
          </w:p>
          <w:p w14:paraId="316E4990" w14:textId="48F83E72" w:rsidR="007B66A3" w:rsidRDefault="007B66A3">
            <w:pPr>
              <w:widowControl w:val="0"/>
              <w:jc w:val="center"/>
              <w:rPr>
                <w:sz w:val="20"/>
                <w:szCs w:val="20"/>
              </w:rPr>
            </w:pPr>
            <w:hyperlink r:id="rId288">
              <w:r w:rsidRPr="00F901D1">
                <w:rPr>
                  <w:color w:val="1155CC"/>
                  <w:sz w:val="20"/>
                  <w:szCs w:val="20"/>
                  <w:u w:val="single"/>
                </w:rPr>
                <w:t>Student Journal pages</w:t>
              </w:r>
            </w:hyperlink>
          </w:p>
        </w:tc>
        <w:tc>
          <w:tcPr>
            <w:tcW w:w="984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6F08F7DF" w14:textId="77777777" w:rsidR="007B66A3" w:rsidRDefault="00233D2E">
            <w:pPr>
              <w:widowControl w:val="0"/>
              <w:spacing w:after="100"/>
            </w:pPr>
            <w:r w:rsidRPr="2D98DE94">
              <w:rPr>
                <w:lang w:val="en-US"/>
              </w:rPr>
              <w:t>Give students time to look at other group set ups and what they are testing. You could have one student share out, or have them do a gallery walk to view the other investigations. Say to students:</w:t>
            </w:r>
          </w:p>
          <w:p w14:paraId="461A08B1" w14:textId="77777777" w:rsidR="007B66A3" w:rsidRDefault="00233D2E">
            <w:pPr>
              <w:widowControl w:val="0"/>
              <w:numPr>
                <w:ilvl w:val="0"/>
                <w:numId w:val="26"/>
              </w:numPr>
              <w:spacing w:after="100"/>
            </w:pPr>
            <w:r w:rsidRPr="2D98DE94">
              <w:rPr>
                <w:i/>
                <w:iCs/>
                <w:lang w:val="en-US"/>
              </w:rPr>
              <w:t>Now we need to decide how we will collect our data. We need to collect data in a similar way so that we can compare group results and see which factors allowed for the best production of natural gas.</w:t>
            </w:r>
          </w:p>
          <w:p w14:paraId="6FCC50AE" w14:textId="1CF29001" w:rsidR="007B66A3" w:rsidRDefault="00233D2E">
            <w:pPr>
              <w:widowControl w:val="0"/>
              <w:spacing w:after="100"/>
            </w:pPr>
            <w:r w:rsidRPr="4AA73A02">
              <w:rPr>
                <w:lang w:val="en-US"/>
              </w:rPr>
              <w:t xml:space="preserve">Have students use the </w:t>
            </w:r>
            <w:r w:rsidRPr="004156E1">
              <w:rPr>
                <w:lang w:val="en-US"/>
              </w:rPr>
              <w:t xml:space="preserve">fourth </w:t>
            </w:r>
            <w:hyperlink r:id="rId289">
              <w:r w:rsidR="007B66A3" w:rsidRPr="004156E1">
                <w:rPr>
                  <w:color w:val="1155CC"/>
                  <w:u w:val="single"/>
                  <w:lang w:val="en-US"/>
                </w:rPr>
                <w:t xml:space="preserve">Biodigester Investigation </w:t>
              </w:r>
            </w:hyperlink>
            <w:hyperlink r:id="rId290">
              <w:r w:rsidR="007B66A3" w:rsidRPr="004156E1">
                <w:rPr>
                  <w:color w:val="1155CC"/>
                  <w:u w:val="single"/>
                  <w:lang w:val="en-US"/>
                </w:rPr>
                <w:t>Student Journal page</w:t>
              </w:r>
            </w:hyperlink>
            <w:r w:rsidRPr="4AA73A02">
              <w:rPr>
                <w:lang w:val="en-US"/>
              </w:rPr>
              <w:t xml:space="preserve"> to create their data table. You may need to scaffold so that students can make the connection that they could take numerical measurements by wrapping string around their balloons as they fill up with gas, and then laying the string on a ruler. You may notice that the balloons inflate and deflate over time, but any production of gas should be counted (the balloons may not be airtight).</w:t>
            </w:r>
          </w:p>
          <w:p w14:paraId="0C401003" w14:textId="77777777" w:rsidR="007B66A3" w:rsidRDefault="00233D2E">
            <w:pPr>
              <w:widowControl w:val="0"/>
              <w:spacing w:after="100"/>
            </w:pPr>
            <w:r>
              <w:t>Students can also use qualitative data, like seeing bubbles forming when they tap on or gently shake the biodigester. Help students develop a plan to check their biodigesters every day for the rest of the unit.</w:t>
            </w:r>
          </w:p>
        </w:tc>
      </w:tr>
    </w:tbl>
    <w:p w14:paraId="01419828" w14:textId="4BF3525D" w:rsidR="007B66A3" w:rsidRDefault="007B66A3"/>
    <w:p w14:paraId="5F684886" w14:textId="77777777" w:rsidR="00533A6A" w:rsidRDefault="00533A6A"/>
    <w:p w14:paraId="77A77BA8" w14:textId="77777777" w:rsidR="00533A6A" w:rsidRDefault="00533A6A"/>
    <w:p w14:paraId="004137ED" w14:textId="77777777" w:rsidR="00533A6A" w:rsidRDefault="00533A6A"/>
    <w:p w14:paraId="06917837" w14:textId="77777777" w:rsidR="00533A6A" w:rsidRDefault="00533A6A"/>
    <w:p w14:paraId="254348AD" w14:textId="77777777" w:rsidR="00533A6A" w:rsidRDefault="00533A6A"/>
    <w:p w14:paraId="5B91D62A" w14:textId="77777777" w:rsidR="00533A6A" w:rsidRDefault="00533A6A"/>
    <w:p w14:paraId="06CD9C0C" w14:textId="77777777" w:rsidR="00533A6A" w:rsidRDefault="00533A6A"/>
    <w:p w14:paraId="1C0F17A0" w14:textId="77777777" w:rsidR="00533A6A" w:rsidRDefault="00533A6A"/>
    <w:tbl>
      <w:tblPr>
        <w:tblStyle w:val="affff9"/>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105"/>
        <w:gridCol w:w="9990"/>
      </w:tblGrid>
      <w:tr w:rsidR="007B66A3" w14:paraId="0B54E560" w14:textId="77777777" w:rsidTr="00B24230">
        <w:trPr>
          <w:trHeight w:val="422"/>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4C76F9AB" w14:textId="77777777" w:rsidR="007B66A3" w:rsidRDefault="00233D2E">
            <w:pPr>
              <w:widowControl w:val="0"/>
              <w:spacing w:line="240" w:lineRule="auto"/>
              <w:rPr>
                <w:b/>
                <w:color w:val="FFFFFF"/>
                <w:sz w:val="36"/>
                <w:szCs w:val="36"/>
              </w:rPr>
            </w:pPr>
            <w:r>
              <w:rPr>
                <w:b/>
                <w:color w:val="FFFFFF"/>
                <w:sz w:val="36"/>
                <w:szCs w:val="36"/>
              </w:rPr>
              <w:lastRenderedPageBreak/>
              <w:t>EVALUATE</w:t>
            </w:r>
          </w:p>
        </w:tc>
      </w:tr>
      <w:tr w:rsidR="007B66A3" w14:paraId="65FCA43B" w14:textId="77777777" w:rsidTr="00B24230">
        <w:trPr>
          <w:trHeight w:val="255"/>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52F0410E" w14:textId="77777777" w:rsidR="007B66A3" w:rsidRDefault="00233D2E">
            <w:pPr>
              <w:widowControl w:val="0"/>
              <w:spacing w:line="240" w:lineRule="auto"/>
              <w:rPr>
                <w:color w:val="202020"/>
                <w:sz w:val="24"/>
                <w:szCs w:val="24"/>
              </w:rPr>
            </w:pPr>
            <w:r>
              <w:rPr>
                <w:color w:val="202020"/>
                <w:sz w:val="24"/>
                <w:szCs w:val="24"/>
              </w:rPr>
              <w:t>Students ask new questions about farm resources, the impact on the environment, and solutions to this problem.</w:t>
            </w:r>
          </w:p>
        </w:tc>
      </w:tr>
      <w:tr w:rsidR="007B66A3" w14:paraId="74A7940C" w14:textId="77777777" w:rsidTr="00B24230">
        <w:trPr>
          <w:trHeight w:val="632"/>
        </w:trPr>
        <w:tc>
          <w:tcPr>
            <w:tcW w:w="310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283545B9" w14:textId="77777777" w:rsidR="007B66A3" w:rsidRDefault="007B66A3">
            <w:pPr>
              <w:rPr>
                <w:sz w:val="20"/>
                <w:szCs w:val="20"/>
              </w:rPr>
            </w:pPr>
          </w:p>
          <w:p w14:paraId="1EC09F54" w14:textId="77777777" w:rsidR="007B66A3" w:rsidRDefault="007B66A3">
            <w:pPr>
              <w:widowControl w:val="0"/>
              <w:spacing w:after="60"/>
              <w:rPr>
                <w:b/>
                <w:i/>
                <w:sz w:val="20"/>
                <w:szCs w:val="20"/>
              </w:rPr>
            </w:pPr>
          </w:p>
          <w:p w14:paraId="5EAD1A2D" w14:textId="77777777" w:rsidR="007B66A3" w:rsidRDefault="007B66A3">
            <w:pPr>
              <w:widowControl w:val="0"/>
              <w:spacing w:after="60"/>
              <w:rPr>
                <w:b/>
                <w:i/>
                <w:sz w:val="20"/>
                <w:szCs w:val="20"/>
              </w:rPr>
            </w:pPr>
          </w:p>
          <w:p w14:paraId="31D2272F" w14:textId="77777777" w:rsidR="007B66A3" w:rsidRDefault="007B66A3">
            <w:pPr>
              <w:widowControl w:val="0"/>
              <w:spacing w:after="60"/>
              <w:rPr>
                <w:b/>
                <w:i/>
                <w:sz w:val="20"/>
                <w:szCs w:val="20"/>
              </w:rPr>
            </w:pPr>
          </w:p>
          <w:p w14:paraId="6636130F" w14:textId="77777777" w:rsidR="007B66A3" w:rsidRDefault="00233D2E">
            <w:pPr>
              <w:widowControl w:val="0"/>
              <w:spacing w:after="60"/>
              <w:rPr>
                <w:strike/>
                <w:sz w:val="20"/>
                <w:szCs w:val="20"/>
              </w:rPr>
            </w:pPr>
            <w:r>
              <w:rPr>
                <w:b/>
                <w:i/>
                <w:noProof/>
                <w:sz w:val="20"/>
                <w:szCs w:val="20"/>
              </w:rPr>
              <w:drawing>
                <wp:inline distT="57150" distB="57150" distL="57150" distR="57150" wp14:anchorId="5F8585BE" wp14:editId="799E4C4B">
                  <wp:extent cx="309563" cy="301823"/>
                  <wp:effectExtent l="0" t="0" r="0" b="0"/>
                  <wp:docPr id="46" name="image1.png" descr="Checkmark"/>
                  <wp:cNvGraphicFramePr/>
                  <a:graphic xmlns:a="http://schemas.openxmlformats.org/drawingml/2006/main">
                    <a:graphicData uri="http://schemas.openxmlformats.org/drawingml/2006/picture">
                      <pic:pic xmlns:pic="http://schemas.openxmlformats.org/drawingml/2006/picture">
                        <pic:nvPicPr>
                          <pic:cNvPr id="46"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Pr>
                <w:b/>
                <w:i/>
                <w:sz w:val="20"/>
                <w:szCs w:val="20"/>
              </w:rPr>
              <w:t>Formative Assessment</w:t>
            </w:r>
          </w:p>
          <w:p w14:paraId="43861040" w14:textId="77777777" w:rsidR="007B66A3" w:rsidRDefault="00233D2E" w:rsidP="2D98DE94">
            <w:pPr>
              <w:widowControl w:val="0"/>
              <w:spacing w:after="60"/>
              <w:rPr>
                <w:sz w:val="20"/>
                <w:szCs w:val="20"/>
                <w:lang w:val="en-US"/>
              </w:rPr>
            </w:pPr>
            <w:r w:rsidRPr="0074736D">
              <w:rPr>
                <w:b/>
                <w:bCs/>
                <w:color w:val="AA5300"/>
                <w:sz w:val="20"/>
                <w:szCs w:val="20"/>
                <w:lang w:val="en-US"/>
              </w:rPr>
              <w:t xml:space="preserve">ETS1.C: Optimizing the Design Solution </w:t>
            </w:r>
            <w:r w:rsidRPr="2D98DE94">
              <w:rPr>
                <w:b/>
                <w:bCs/>
                <w:color w:val="FF9900"/>
                <w:sz w:val="20"/>
                <w:szCs w:val="20"/>
                <w:lang w:val="en-US"/>
              </w:rPr>
              <w:t xml:space="preserve"> </w:t>
            </w:r>
            <w:r w:rsidRPr="2D98DE94">
              <w:rPr>
                <w:sz w:val="20"/>
                <w:szCs w:val="20"/>
                <w:lang w:val="en-US"/>
              </w:rPr>
              <w:t>Different solutions need to be tested in order to determine which of them best solves the problem, given the criteria and the constraints.</w:t>
            </w:r>
          </w:p>
          <w:p w14:paraId="092A2D03" w14:textId="77777777" w:rsidR="007B66A3" w:rsidRDefault="007B66A3">
            <w:pPr>
              <w:widowControl w:val="0"/>
              <w:spacing w:after="60"/>
              <w:rPr>
                <w:sz w:val="20"/>
                <w:szCs w:val="20"/>
              </w:rPr>
            </w:pPr>
          </w:p>
          <w:p w14:paraId="320D83B0" w14:textId="77777777" w:rsidR="007B66A3" w:rsidRDefault="00233D2E">
            <w:pPr>
              <w:widowControl w:val="0"/>
              <w:rPr>
                <w:b/>
                <w:color w:val="1155CC"/>
                <w:sz w:val="20"/>
                <w:szCs w:val="20"/>
              </w:rPr>
            </w:pPr>
            <w:r>
              <w:rPr>
                <w:b/>
                <w:color w:val="1155CC"/>
                <w:sz w:val="20"/>
                <w:szCs w:val="20"/>
              </w:rPr>
              <w:t>Planning and Carrying Out Investigations</w:t>
            </w:r>
          </w:p>
          <w:p w14:paraId="4B81C83C" w14:textId="77777777" w:rsidR="007B66A3" w:rsidRDefault="00233D2E" w:rsidP="2D98DE94">
            <w:pPr>
              <w:widowControl w:val="0"/>
              <w:rPr>
                <w:sz w:val="20"/>
                <w:szCs w:val="20"/>
                <w:lang w:val="en-US"/>
              </w:rPr>
            </w:pPr>
            <w:r w:rsidRPr="2D98DE94">
              <w:rPr>
                <w:sz w:val="20"/>
                <w:szCs w:val="20"/>
                <w:lang w:val="en-US"/>
              </w:rPr>
              <w:t xml:space="preserve">Plan and conduct an investigation collaboratively to produce data to serve as the basis for evidence, using fair tests in which variables are controlled and the number of trials considered. </w:t>
            </w:r>
          </w:p>
        </w:tc>
        <w:tc>
          <w:tcPr>
            <w:tcW w:w="999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4CEB82B5" w14:textId="323BE8D9" w:rsidR="007B66A3" w:rsidRDefault="00233D2E">
            <w:pPr>
              <w:widowControl w:val="0"/>
              <w:spacing w:after="100"/>
            </w:pPr>
            <w:r>
              <w:rPr>
                <w:noProof/>
              </w:rPr>
              <w:drawing>
                <wp:inline distT="57150" distB="57150" distL="57150" distR="57150" wp14:anchorId="69466840" wp14:editId="5780B2AA">
                  <wp:extent cx="390525" cy="378691"/>
                  <wp:effectExtent l="0" t="0" r="0" b="0"/>
                  <wp:docPr id="44" name="image1.png" descr="Checkmark"/>
                  <wp:cNvGraphicFramePr/>
                  <a:graphic xmlns:a="http://schemas.openxmlformats.org/drawingml/2006/main">
                    <a:graphicData uri="http://schemas.openxmlformats.org/drawingml/2006/picture">
                      <pic:pic xmlns:pic="http://schemas.openxmlformats.org/drawingml/2006/picture">
                        <pic:nvPicPr>
                          <pic:cNvPr id="44" name="image1.png" descr="Checkmark"/>
                          <pic:cNvPicPr preferRelativeResize="0"/>
                        </pic:nvPicPr>
                        <pic:blipFill>
                          <a:blip r:embed="rId114"/>
                          <a:srcRect/>
                          <a:stretch>
                            <a:fillRect/>
                          </a:stretch>
                        </pic:blipFill>
                        <pic:spPr>
                          <a:xfrm>
                            <a:off x="0" y="0"/>
                            <a:ext cx="390525" cy="378691"/>
                          </a:xfrm>
                          <a:prstGeom prst="rect">
                            <a:avLst/>
                          </a:prstGeom>
                          <a:ln/>
                        </pic:spPr>
                      </pic:pic>
                    </a:graphicData>
                  </a:graphic>
                </wp:inline>
              </w:drawing>
            </w:r>
            <w:r w:rsidRPr="2D98DE94">
              <w:rPr>
                <w:lang w:val="en-US"/>
              </w:rPr>
              <w:t xml:space="preserve"> </w:t>
            </w:r>
            <w:r w:rsidRPr="00977931">
              <w:rPr>
                <w:lang w:val="en-US"/>
              </w:rPr>
              <w:t xml:space="preserve">The </w:t>
            </w:r>
            <w:hyperlink r:id="rId291">
              <w:r w:rsidR="007B66A3" w:rsidRPr="00977931">
                <w:rPr>
                  <w:color w:val="1155CC"/>
                  <w:u w:val="single"/>
                  <w:lang w:val="en-US"/>
                </w:rPr>
                <w:t>Biodigester Investigation Student Journal pages</w:t>
              </w:r>
            </w:hyperlink>
            <w:r w:rsidRPr="2D98DE94">
              <w:rPr>
                <w:lang w:val="en-US"/>
              </w:rPr>
              <w:t xml:space="preserve"> are a chance to formatively assess students' understanding of the SEP Planning and Carrying Out Investigations and the  DCI ETS1.C. If students are struggling to plan and carry out their investigation, pick one investigation that is different from what the student groups choose and develop the procedure as a class to model the process. </w:t>
            </w:r>
          </w:p>
          <w:p w14:paraId="02023C97" w14:textId="77777777" w:rsidR="007B66A3" w:rsidRDefault="00233D2E">
            <w:pPr>
              <w:widowControl w:val="0"/>
              <w:spacing w:after="100"/>
            </w:pPr>
            <w:r>
              <w:rPr>
                <w:noProof/>
              </w:rPr>
              <w:drawing>
                <wp:inline distT="114300" distB="114300" distL="114300" distR="114300" wp14:anchorId="0268F4E5" wp14:editId="4E1931D5">
                  <wp:extent cx="392132" cy="392132"/>
                  <wp:effectExtent l="0" t="0" r="0" b="0"/>
                  <wp:docPr id="182" name="image5.png" descr="DQB"/>
                  <wp:cNvGraphicFramePr/>
                  <a:graphic xmlns:a="http://schemas.openxmlformats.org/drawingml/2006/main">
                    <a:graphicData uri="http://schemas.openxmlformats.org/drawingml/2006/picture">
                      <pic:pic xmlns:pic="http://schemas.openxmlformats.org/drawingml/2006/picture">
                        <pic:nvPicPr>
                          <pic:cNvPr id="182" name="image5.png" descr="DQB"/>
                          <pic:cNvPicPr preferRelativeResize="0"/>
                        </pic:nvPicPr>
                        <pic:blipFill>
                          <a:blip r:embed="rId101"/>
                          <a:srcRect/>
                          <a:stretch>
                            <a:fillRect/>
                          </a:stretch>
                        </pic:blipFill>
                        <pic:spPr>
                          <a:xfrm>
                            <a:off x="0" y="0"/>
                            <a:ext cx="392132" cy="392132"/>
                          </a:xfrm>
                          <a:prstGeom prst="rect">
                            <a:avLst/>
                          </a:prstGeom>
                          <a:ln/>
                        </pic:spPr>
                      </pic:pic>
                    </a:graphicData>
                  </a:graphic>
                </wp:inline>
              </w:drawing>
            </w:r>
            <w:r>
              <w:t xml:space="preserve">To support student sensemaking across the unit, orient students back to the DQB. Ask students: </w:t>
            </w:r>
          </w:p>
          <w:p w14:paraId="2ADB1060" w14:textId="77777777" w:rsidR="007B66A3" w:rsidRDefault="00233D2E">
            <w:pPr>
              <w:widowControl w:val="0"/>
              <w:numPr>
                <w:ilvl w:val="0"/>
                <w:numId w:val="82"/>
              </w:numPr>
              <w:spacing w:after="100"/>
            </w:pPr>
            <w:r w:rsidRPr="2D98DE94">
              <w:rPr>
                <w:i/>
                <w:iCs/>
                <w:lang w:val="en-US"/>
              </w:rPr>
              <w:t>What did we observe during today’s activity?</w:t>
            </w:r>
          </w:p>
          <w:p w14:paraId="310FEA1A" w14:textId="77777777" w:rsidR="007B66A3" w:rsidRDefault="00233D2E">
            <w:pPr>
              <w:widowControl w:val="0"/>
              <w:spacing w:after="100"/>
            </w:pPr>
            <w:r>
              <w:t>Record the activity and their observations. Next, ask students:</w:t>
            </w:r>
          </w:p>
          <w:p w14:paraId="4A94ACE7" w14:textId="77777777" w:rsidR="007B66A3" w:rsidRDefault="00233D2E">
            <w:pPr>
              <w:widowControl w:val="0"/>
              <w:numPr>
                <w:ilvl w:val="0"/>
                <w:numId w:val="183"/>
              </w:numPr>
              <w:spacing w:after="100"/>
            </w:pPr>
            <w:r w:rsidRPr="2D98DE94">
              <w:rPr>
                <w:i/>
                <w:iCs/>
                <w:lang w:val="en-US"/>
              </w:rPr>
              <w:t xml:space="preserve">What did we learn today? (We observed that waste can produce gas. We observed this as a balloon inflating) </w:t>
            </w:r>
            <w:r w:rsidRPr="2D98DE94">
              <w:rPr>
                <w:lang w:val="en-US"/>
              </w:rPr>
              <w:t xml:space="preserve"> Record their responses. If students need a reminder, they can reference their student journals.</w:t>
            </w:r>
          </w:p>
          <w:p w14:paraId="44BA025E" w14:textId="77777777" w:rsidR="007B66A3" w:rsidRDefault="00233D2E">
            <w:pPr>
              <w:widowControl w:val="0"/>
              <w:spacing w:after="100"/>
            </w:pPr>
            <w:r>
              <w:t xml:space="preserve"> Ask students:</w:t>
            </w:r>
          </w:p>
          <w:p w14:paraId="2EF9B1EE" w14:textId="77777777" w:rsidR="007B66A3" w:rsidRDefault="00233D2E">
            <w:pPr>
              <w:widowControl w:val="0"/>
              <w:numPr>
                <w:ilvl w:val="0"/>
                <w:numId w:val="178"/>
              </w:numPr>
              <w:spacing w:after="100"/>
            </w:pPr>
            <w:r>
              <w:rPr>
                <w:i/>
              </w:rPr>
              <w:t>How might this help us figure out how our use of natural resources on farms affects Earth’s systems? (Students may say that farms use energy from fossil fuels, like natural gas. Waste can produce gas that could be used as an energy resource on a farm.</w:t>
            </w:r>
            <w:r>
              <w:t>)</w:t>
            </w:r>
          </w:p>
          <w:p w14:paraId="3C2BD2E0" w14:textId="77777777" w:rsidR="007B66A3" w:rsidRDefault="00233D2E">
            <w:pPr>
              <w:widowControl w:val="0"/>
              <w:spacing w:after="100"/>
              <w:rPr>
                <w:i/>
              </w:rPr>
            </w:pPr>
            <w:r>
              <w:t>Next, ask students:</w:t>
            </w:r>
          </w:p>
          <w:p w14:paraId="7845A5ED" w14:textId="77777777" w:rsidR="007B66A3" w:rsidRDefault="00233D2E">
            <w:pPr>
              <w:widowControl w:val="0"/>
              <w:numPr>
                <w:ilvl w:val="0"/>
                <w:numId w:val="180"/>
              </w:numPr>
              <w:spacing w:after="100"/>
            </w:pPr>
            <w:r w:rsidRPr="2D98DE94">
              <w:rPr>
                <w:i/>
                <w:iCs/>
                <w:lang w:val="en-US"/>
              </w:rPr>
              <w:t xml:space="preserve">What new questions do you have?  </w:t>
            </w:r>
          </w:p>
          <w:p w14:paraId="22FB6B09" w14:textId="77777777" w:rsidR="007B66A3" w:rsidRDefault="00233D2E">
            <w:pPr>
              <w:widowControl w:val="0"/>
              <w:spacing w:after="100"/>
            </w:pPr>
            <w:r w:rsidRPr="5E201BE1">
              <w:rPr>
                <w:lang w:val="en-US"/>
              </w:rPr>
              <w:t>Write student responses on the driving question board. (They may have new questions, such as: What other ways can we protect the environment on farms? How can we reduce the amount of fossil fuels we use even more? Are biodigesters the only solution? Do biodigesters have any impacts on Earth systems?)</w:t>
            </w:r>
          </w:p>
          <w:p w14:paraId="22460E84" w14:textId="77777777" w:rsidR="007B66A3" w:rsidRDefault="00233D2E">
            <w:pPr>
              <w:widowControl w:val="0"/>
              <w:spacing w:after="100"/>
            </w:pPr>
            <w:r w:rsidRPr="2D98DE94">
              <w:rPr>
                <w:lang w:val="en-US"/>
              </w:rPr>
              <w:t xml:space="preserve">Do not provide these questions for students, instead help them start thinking about these ideas by focusing their attention  to the problem that biodigesters are helping to solve to help orient them to </w:t>
            </w:r>
            <w:r w:rsidRPr="2D98DE94">
              <w:rPr>
                <w:lang w:val="en-US"/>
              </w:rPr>
              <w:lastRenderedPageBreak/>
              <w:t>thinking about other solutions and how that could relate to the anchoring problem: Farms use a large amount of resources. This can have a negative impact on the environment. Have students place their questions into existing categories, or create new categories.</w:t>
            </w:r>
          </w:p>
        </w:tc>
      </w:tr>
    </w:tbl>
    <w:p w14:paraId="5BE7961B" w14:textId="77777777" w:rsidR="007B66A3" w:rsidRDefault="00233D2E">
      <w:pPr>
        <w:spacing w:line="240" w:lineRule="auto"/>
      </w:pPr>
      <w:r>
        <w:lastRenderedPageBreak/>
        <w:br w:type="page"/>
      </w:r>
    </w:p>
    <w:p w14:paraId="5E766C7D" w14:textId="77777777" w:rsidR="007B66A3" w:rsidRDefault="007B66A3">
      <w:pPr>
        <w:spacing w:line="240" w:lineRule="auto"/>
      </w:pPr>
    </w:p>
    <w:tbl>
      <w:tblPr>
        <w:tblStyle w:val="affffa"/>
        <w:tblW w:w="13830"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00"/>
        <w:gridCol w:w="3045"/>
        <w:gridCol w:w="2265"/>
        <w:gridCol w:w="2055"/>
        <w:gridCol w:w="2010"/>
        <w:gridCol w:w="1455"/>
      </w:tblGrid>
      <w:tr w:rsidR="007B66A3" w14:paraId="53A9274F" w14:textId="77777777" w:rsidTr="00B24230">
        <w:trPr>
          <w:trHeight w:val="440"/>
        </w:trPr>
        <w:tc>
          <w:tcPr>
            <w:tcW w:w="13830" w:type="dxa"/>
            <w:gridSpan w:val="6"/>
            <w:tcBorders>
              <w:top w:val="single" w:sz="8" w:space="0" w:color="B7B7B7"/>
              <w:left w:val="single" w:sz="8" w:space="0" w:color="B7B7B7"/>
              <w:bottom w:val="single" w:sz="8" w:space="0" w:color="B7B7B7"/>
              <w:right w:val="single" w:sz="8" w:space="0" w:color="B7B7B7"/>
            </w:tcBorders>
            <w:shd w:val="clear" w:color="auto" w:fill="3C78D8"/>
            <w:tcMar>
              <w:top w:w="100" w:type="dxa"/>
              <w:left w:w="100" w:type="dxa"/>
              <w:bottom w:w="100" w:type="dxa"/>
              <w:right w:w="100" w:type="dxa"/>
            </w:tcMar>
          </w:tcPr>
          <w:p w14:paraId="002CD9B8" w14:textId="77777777" w:rsidR="007B66A3" w:rsidRDefault="00233D2E">
            <w:pPr>
              <w:pStyle w:val="Heading1"/>
              <w:widowControl w:val="0"/>
              <w:spacing w:after="100"/>
              <w:rPr>
                <w:b/>
                <w:color w:val="FFFFFF"/>
                <w:sz w:val="36"/>
                <w:szCs w:val="36"/>
              </w:rPr>
            </w:pPr>
            <w:bookmarkStart w:id="61" w:name="_fwww2e5rmdno" w:colFirst="0" w:colLast="0"/>
            <w:bookmarkEnd w:id="61"/>
            <w:r>
              <w:rPr>
                <w:color w:val="FFFFFF"/>
              </w:rPr>
              <w:t xml:space="preserve">Section 3: Quick View   </w:t>
            </w:r>
            <w:r>
              <w:rPr>
                <w:b/>
                <w:color w:val="FFFFFF"/>
                <w:sz w:val="36"/>
                <w:szCs w:val="36"/>
              </w:rPr>
              <w:t xml:space="preserve"> How can farmers use resources wisely to protect Earth’s systems?</w:t>
            </w:r>
          </w:p>
        </w:tc>
      </w:tr>
      <w:tr w:rsidR="007B66A3" w14:paraId="1110D905" w14:textId="77777777" w:rsidTr="00B24230">
        <w:trPr>
          <w:trHeight w:val="585"/>
        </w:trPr>
        <w:tc>
          <w:tcPr>
            <w:tcW w:w="3000" w:type="dxa"/>
            <w:vMerge w:val="restart"/>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1B55D5C6" w14:textId="77777777" w:rsidR="007B66A3" w:rsidRDefault="00233D2E">
            <w:pPr>
              <w:widowControl w:val="0"/>
              <w:spacing w:line="240" w:lineRule="auto"/>
              <w:jc w:val="center"/>
              <w:rPr>
                <w:b/>
                <w:color w:val="FFFFFF"/>
                <w:sz w:val="20"/>
                <w:szCs w:val="20"/>
              </w:rPr>
            </w:pPr>
            <w:r>
              <w:rPr>
                <w:b/>
                <w:color w:val="FFFFFF"/>
                <w:sz w:val="20"/>
                <w:szCs w:val="20"/>
              </w:rPr>
              <w:t>LESSON /</w:t>
            </w:r>
          </w:p>
          <w:p w14:paraId="46F6C726" w14:textId="77777777" w:rsidR="007B66A3" w:rsidRDefault="00233D2E">
            <w:pPr>
              <w:widowControl w:val="0"/>
              <w:spacing w:line="240" w:lineRule="auto"/>
              <w:jc w:val="center"/>
              <w:rPr>
                <w:b/>
                <w:color w:val="FFFFFF"/>
                <w:sz w:val="20"/>
                <w:szCs w:val="20"/>
              </w:rPr>
            </w:pPr>
            <w:r>
              <w:rPr>
                <w:b/>
                <w:color w:val="FFFFFF"/>
                <w:sz w:val="20"/>
                <w:szCs w:val="20"/>
              </w:rPr>
              <w:t xml:space="preserve">LEARNING TARGET </w:t>
            </w:r>
          </w:p>
        </w:tc>
        <w:tc>
          <w:tcPr>
            <w:tcW w:w="3045" w:type="dxa"/>
            <w:vMerge w:val="restart"/>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0442DBD1" w14:textId="77777777" w:rsidR="007B66A3" w:rsidRDefault="00233D2E">
            <w:pPr>
              <w:widowControl w:val="0"/>
              <w:spacing w:line="240" w:lineRule="auto"/>
              <w:jc w:val="center"/>
              <w:rPr>
                <w:b/>
                <w:color w:val="FFFFFF"/>
                <w:sz w:val="20"/>
                <w:szCs w:val="20"/>
              </w:rPr>
            </w:pPr>
            <w:r>
              <w:rPr>
                <w:b/>
                <w:color w:val="FFFFFF"/>
                <w:sz w:val="20"/>
                <w:szCs w:val="20"/>
              </w:rPr>
              <w:t>VIDEO &amp; TEXT RESOURCES</w:t>
            </w:r>
          </w:p>
        </w:tc>
        <w:tc>
          <w:tcPr>
            <w:tcW w:w="4320" w:type="dxa"/>
            <w:gridSpan w:val="2"/>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13F7A0B1" w14:textId="77777777" w:rsidR="007B66A3" w:rsidRDefault="00233D2E">
            <w:pPr>
              <w:widowControl w:val="0"/>
              <w:spacing w:line="240" w:lineRule="auto"/>
              <w:jc w:val="center"/>
              <w:rPr>
                <w:b/>
                <w:color w:val="FFFFFF"/>
                <w:sz w:val="20"/>
                <w:szCs w:val="20"/>
              </w:rPr>
            </w:pPr>
            <w:r>
              <w:rPr>
                <w:b/>
                <w:color w:val="FFFFFF"/>
                <w:sz w:val="20"/>
                <w:szCs w:val="20"/>
              </w:rPr>
              <w:t>REMOTE LEARNING</w:t>
            </w:r>
          </w:p>
        </w:tc>
        <w:tc>
          <w:tcPr>
            <w:tcW w:w="2010" w:type="dxa"/>
            <w:vMerge w:val="restart"/>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1DDC6FE2" w14:textId="77777777" w:rsidR="007B66A3" w:rsidRDefault="00233D2E">
            <w:pPr>
              <w:widowControl w:val="0"/>
              <w:spacing w:line="240" w:lineRule="auto"/>
              <w:jc w:val="center"/>
              <w:rPr>
                <w:b/>
                <w:color w:val="FFFFFF"/>
                <w:sz w:val="20"/>
                <w:szCs w:val="20"/>
              </w:rPr>
            </w:pPr>
            <w:r>
              <w:rPr>
                <w:b/>
                <w:color w:val="FFFFFF"/>
                <w:sz w:val="20"/>
                <w:szCs w:val="20"/>
              </w:rPr>
              <w:t>KEY TAKEAWAY</w:t>
            </w:r>
          </w:p>
        </w:tc>
        <w:tc>
          <w:tcPr>
            <w:tcW w:w="1455" w:type="dxa"/>
            <w:vMerge w:val="restart"/>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2CBCF2D1" w14:textId="77777777" w:rsidR="007B66A3" w:rsidRDefault="00233D2E">
            <w:pPr>
              <w:widowControl w:val="0"/>
              <w:jc w:val="center"/>
              <w:rPr>
                <w:b/>
                <w:color w:val="FFFFFF"/>
                <w:sz w:val="20"/>
                <w:szCs w:val="20"/>
              </w:rPr>
            </w:pPr>
            <w:r>
              <w:rPr>
                <w:b/>
                <w:color w:val="FFFFFF"/>
                <w:sz w:val="20"/>
                <w:szCs w:val="20"/>
              </w:rPr>
              <w:t>VOCABULARY</w:t>
            </w:r>
          </w:p>
          <w:p w14:paraId="67BBFADD" w14:textId="77777777" w:rsidR="007B66A3" w:rsidRDefault="007B66A3">
            <w:pPr>
              <w:widowControl w:val="0"/>
              <w:jc w:val="center"/>
              <w:rPr>
                <w:b/>
                <w:color w:val="C9DAF8"/>
                <w:sz w:val="20"/>
                <w:szCs w:val="20"/>
              </w:rPr>
            </w:pPr>
            <w:hyperlink r:id="rId292">
              <w:r w:rsidRPr="0074736D">
                <w:rPr>
                  <w:b/>
                  <w:color w:val="FFFFFF"/>
                  <w:sz w:val="20"/>
                  <w:szCs w:val="20"/>
                  <w:u w:val="single"/>
                </w:rPr>
                <w:t>Quizlet Link</w:t>
              </w:r>
            </w:hyperlink>
            <w:r>
              <w:rPr>
                <w:rFonts w:ascii="Arial" w:eastAsia="Arial" w:hAnsi="Arial" w:cs="Arial"/>
                <w:b/>
                <w:color w:val="C9DAF8"/>
                <w:sz w:val="20"/>
                <w:szCs w:val="20"/>
              </w:rPr>
              <w:br/>
            </w:r>
            <w:r>
              <w:rPr>
                <w:b/>
                <w:color w:val="C9DAF8"/>
                <w:sz w:val="20"/>
                <w:szCs w:val="20"/>
              </w:rPr>
              <w:t>Glossary Link</w:t>
            </w:r>
          </w:p>
          <w:p w14:paraId="3193E04E" w14:textId="77777777" w:rsidR="007B66A3" w:rsidRDefault="007B66A3">
            <w:pPr>
              <w:widowControl w:val="0"/>
              <w:jc w:val="center"/>
              <w:rPr>
                <w:b/>
                <w:color w:val="C9DAF8"/>
                <w:sz w:val="20"/>
                <w:szCs w:val="20"/>
              </w:rPr>
            </w:pPr>
          </w:p>
        </w:tc>
      </w:tr>
      <w:tr w:rsidR="007B66A3" w14:paraId="1F1196B5" w14:textId="77777777" w:rsidTr="00B24230">
        <w:trPr>
          <w:trHeight w:val="440"/>
        </w:trPr>
        <w:tc>
          <w:tcPr>
            <w:tcW w:w="3000" w:type="dxa"/>
            <w:vMerge/>
            <w:tcMar>
              <w:top w:w="100" w:type="dxa"/>
              <w:left w:w="100" w:type="dxa"/>
              <w:bottom w:w="100" w:type="dxa"/>
              <w:right w:w="100" w:type="dxa"/>
            </w:tcMar>
          </w:tcPr>
          <w:p w14:paraId="4E624FA2" w14:textId="77777777" w:rsidR="007B66A3" w:rsidRDefault="007B66A3">
            <w:pPr>
              <w:widowControl w:val="0"/>
              <w:spacing w:line="240" w:lineRule="auto"/>
              <w:rPr>
                <w:color w:val="FFFFFF"/>
                <w:sz w:val="24"/>
                <w:szCs w:val="24"/>
              </w:rPr>
            </w:pPr>
          </w:p>
        </w:tc>
        <w:tc>
          <w:tcPr>
            <w:tcW w:w="3045" w:type="dxa"/>
            <w:vMerge/>
            <w:tcMar>
              <w:top w:w="100" w:type="dxa"/>
              <w:left w:w="100" w:type="dxa"/>
              <w:bottom w:w="100" w:type="dxa"/>
              <w:right w:w="100" w:type="dxa"/>
            </w:tcMar>
          </w:tcPr>
          <w:p w14:paraId="2C95EA3F" w14:textId="77777777" w:rsidR="007B66A3" w:rsidRDefault="007B66A3">
            <w:pPr>
              <w:widowControl w:val="0"/>
              <w:spacing w:line="240" w:lineRule="auto"/>
              <w:rPr>
                <w:color w:val="FFFFFF"/>
                <w:sz w:val="24"/>
                <w:szCs w:val="24"/>
              </w:rPr>
            </w:pPr>
          </w:p>
        </w:tc>
        <w:tc>
          <w:tcPr>
            <w:tcW w:w="2265" w:type="dxa"/>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0E48380D" w14:textId="77777777" w:rsidR="007B66A3" w:rsidRDefault="00233D2E">
            <w:pPr>
              <w:widowControl w:val="0"/>
              <w:spacing w:line="240" w:lineRule="auto"/>
              <w:jc w:val="center"/>
              <w:rPr>
                <w:b/>
                <w:color w:val="FFFFFF"/>
                <w:sz w:val="20"/>
                <w:szCs w:val="20"/>
              </w:rPr>
            </w:pPr>
            <w:r>
              <w:rPr>
                <w:b/>
                <w:color w:val="FFFFFF"/>
                <w:sz w:val="20"/>
                <w:szCs w:val="20"/>
              </w:rPr>
              <w:t>INTERACTIVES &amp; MINI LESSON VIDEOS</w:t>
            </w:r>
          </w:p>
        </w:tc>
        <w:tc>
          <w:tcPr>
            <w:tcW w:w="2055" w:type="dxa"/>
            <w:tcBorders>
              <w:top w:val="single" w:sz="8" w:space="0" w:color="B7B7B7"/>
              <w:left w:val="single" w:sz="8" w:space="0" w:color="B7B7B7"/>
              <w:bottom w:val="single" w:sz="8" w:space="0" w:color="B7B7B7"/>
              <w:right w:val="single" w:sz="8" w:space="0" w:color="B7B7B7"/>
            </w:tcBorders>
            <w:shd w:val="clear" w:color="auto" w:fill="1155CC"/>
            <w:tcMar>
              <w:top w:w="100" w:type="dxa"/>
              <w:left w:w="100" w:type="dxa"/>
              <w:bottom w:w="100" w:type="dxa"/>
              <w:right w:w="100" w:type="dxa"/>
            </w:tcMar>
          </w:tcPr>
          <w:p w14:paraId="039AF0F1" w14:textId="77777777" w:rsidR="007B66A3" w:rsidRDefault="00233D2E">
            <w:pPr>
              <w:widowControl w:val="0"/>
              <w:spacing w:line="240" w:lineRule="auto"/>
              <w:jc w:val="center"/>
              <w:rPr>
                <w:b/>
                <w:color w:val="FFFFFF"/>
                <w:sz w:val="20"/>
                <w:szCs w:val="20"/>
              </w:rPr>
            </w:pPr>
            <w:r>
              <w:rPr>
                <w:b/>
                <w:color w:val="FFFFFF"/>
                <w:sz w:val="20"/>
                <w:szCs w:val="20"/>
              </w:rPr>
              <w:t>HANDS-ON AT HOME SUGGESTIONS</w:t>
            </w:r>
          </w:p>
        </w:tc>
        <w:tc>
          <w:tcPr>
            <w:tcW w:w="2010" w:type="dxa"/>
            <w:vMerge/>
            <w:tcMar>
              <w:top w:w="100" w:type="dxa"/>
              <w:left w:w="100" w:type="dxa"/>
              <w:bottom w:w="100" w:type="dxa"/>
              <w:right w:w="100" w:type="dxa"/>
            </w:tcMar>
          </w:tcPr>
          <w:p w14:paraId="6A19F316" w14:textId="77777777" w:rsidR="007B66A3" w:rsidRDefault="007B66A3">
            <w:pPr>
              <w:widowControl w:val="0"/>
              <w:spacing w:line="240" w:lineRule="auto"/>
              <w:rPr>
                <w:color w:val="FFFFFF"/>
                <w:sz w:val="24"/>
                <w:szCs w:val="24"/>
              </w:rPr>
            </w:pPr>
          </w:p>
        </w:tc>
        <w:tc>
          <w:tcPr>
            <w:tcW w:w="1455" w:type="dxa"/>
            <w:vMerge/>
            <w:tcMar>
              <w:top w:w="100" w:type="dxa"/>
              <w:left w:w="100" w:type="dxa"/>
              <w:bottom w:w="100" w:type="dxa"/>
              <w:right w:w="100" w:type="dxa"/>
            </w:tcMar>
          </w:tcPr>
          <w:p w14:paraId="008F9346" w14:textId="77777777" w:rsidR="007B66A3" w:rsidRDefault="007B66A3">
            <w:pPr>
              <w:widowControl w:val="0"/>
              <w:spacing w:line="240" w:lineRule="auto"/>
              <w:rPr>
                <w:color w:val="FFFFFF"/>
                <w:sz w:val="24"/>
                <w:szCs w:val="24"/>
              </w:rPr>
            </w:pPr>
          </w:p>
        </w:tc>
      </w:tr>
      <w:tr w:rsidR="007B66A3" w14:paraId="4176B324" w14:textId="77777777" w:rsidTr="00B24230">
        <w:trPr>
          <w:trHeight w:val="2773"/>
        </w:trPr>
        <w:tc>
          <w:tcPr>
            <w:tcW w:w="3000" w:type="dxa"/>
            <w:tcBorders>
              <w:top w:val="single" w:sz="8" w:space="0" w:color="B7B7B7"/>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00CF7307" w14:textId="77777777" w:rsidR="007B66A3" w:rsidRDefault="00233D2E">
            <w:pPr>
              <w:widowControl w:val="0"/>
              <w:spacing w:after="60" w:line="240" w:lineRule="auto"/>
              <w:rPr>
                <w:sz w:val="20"/>
                <w:szCs w:val="20"/>
              </w:rPr>
            </w:pPr>
            <w:r>
              <w:rPr>
                <w:sz w:val="20"/>
                <w:szCs w:val="20"/>
              </w:rPr>
              <w:t>Lesson 7:</w:t>
            </w:r>
          </w:p>
          <w:p w14:paraId="317C8748" w14:textId="77777777" w:rsidR="007B66A3" w:rsidRDefault="00233D2E">
            <w:pPr>
              <w:widowControl w:val="0"/>
              <w:spacing w:after="60" w:line="240" w:lineRule="auto"/>
              <w:rPr>
                <w:b/>
                <w:sz w:val="20"/>
                <w:szCs w:val="20"/>
              </w:rPr>
            </w:pPr>
            <w:r>
              <w:rPr>
                <w:b/>
                <w:sz w:val="20"/>
                <w:szCs w:val="20"/>
              </w:rPr>
              <w:t>How can people use resources in a way that is less harmful to the Earth?</w:t>
            </w:r>
          </w:p>
          <w:p w14:paraId="115EAC0A" w14:textId="77777777" w:rsidR="007B66A3" w:rsidRDefault="00233D2E" w:rsidP="2D98DE94">
            <w:pPr>
              <w:widowControl w:val="0"/>
              <w:spacing w:after="100"/>
              <w:rPr>
                <w:sz w:val="20"/>
                <w:szCs w:val="20"/>
                <w:lang w:val="en-US"/>
              </w:rPr>
            </w:pPr>
            <w:r w:rsidRPr="2D98DE94">
              <w:rPr>
                <w:color w:val="1155CC"/>
                <w:sz w:val="20"/>
                <w:szCs w:val="20"/>
                <w:lang w:val="en-US"/>
              </w:rPr>
              <w:t xml:space="preserve">Obtain and combine  information </w:t>
            </w:r>
            <w:r w:rsidRPr="2D98DE94">
              <w:rPr>
                <w:sz w:val="20"/>
                <w:szCs w:val="20"/>
                <w:lang w:val="en-US"/>
              </w:rPr>
              <w:t xml:space="preserve">about how </w:t>
            </w:r>
            <w:r w:rsidRPr="0074736D">
              <w:rPr>
                <w:color w:val="AA5300"/>
                <w:sz w:val="20"/>
                <w:szCs w:val="20"/>
                <w:lang w:val="en-US"/>
              </w:rPr>
              <w:t>humans use science ideas to protect Earth systems</w:t>
            </w:r>
            <w:r w:rsidRPr="2D98DE94">
              <w:rPr>
                <w:sz w:val="20"/>
                <w:szCs w:val="20"/>
                <w:lang w:val="en-US"/>
              </w:rPr>
              <w:t>.</w:t>
            </w:r>
          </w:p>
          <w:p w14:paraId="77FABEEA" w14:textId="02385898" w:rsidR="007B66A3" w:rsidRPr="0074736D" w:rsidRDefault="00233D2E" w:rsidP="2D98DE94">
            <w:pPr>
              <w:widowControl w:val="0"/>
              <w:spacing w:after="100"/>
              <w:rPr>
                <w:color w:val="AA5300"/>
                <w:sz w:val="20"/>
                <w:szCs w:val="20"/>
                <w:lang w:val="en-US"/>
              </w:rPr>
            </w:pPr>
            <w:r w:rsidRPr="2D98DE94">
              <w:rPr>
                <w:color w:val="1155CC"/>
                <w:sz w:val="20"/>
                <w:szCs w:val="20"/>
                <w:lang w:val="en-US"/>
              </w:rPr>
              <w:t xml:space="preserve">Revise a model </w:t>
            </w:r>
            <w:r w:rsidRPr="2D98DE94">
              <w:rPr>
                <w:sz w:val="20"/>
                <w:szCs w:val="20"/>
                <w:lang w:val="en-US"/>
              </w:rPr>
              <w:t>of a</w:t>
            </w:r>
            <w:r w:rsidRPr="2D98DE94">
              <w:rPr>
                <w:color w:val="0000FF"/>
                <w:sz w:val="20"/>
                <w:szCs w:val="20"/>
                <w:lang w:val="en-US"/>
              </w:rPr>
              <w:t xml:space="preserve"> </w:t>
            </w:r>
            <w:r w:rsidRPr="2D98DE94">
              <w:rPr>
                <w:sz w:val="20"/>
                <w:szCs w:val="20"/>
                <w:lang w:val="en-US"/>
              </w:rPr>
              <w:t xml:space="preserve">farm </w:t>
            </w:r>
            <w:r w:rsidRPr="2D98DE94">
              <w:rPr>
                <w:color w:val="38761D"/>
                <w:sz w:val="20"/>
                <w:szCs w:val="20"/>
                <w:lang w:val="en-US"/>
              </w:rPr>
              <w:t>system</w:t>
            </w:r>
            <w:r w:rsidRPr="2D98DE94">
              <w:rPr>
                <w:color w:val="0000FF"/>
                <w:sz w:val="20"/>
                <w:szCs w:val="20"/>
                <w:lang w:val="en-US"/>
              </w:rPr>
              <w:t xml:space="preserve"> </w:t>
            </w:r>
            <w:r w:rsidRPr="2D98DE94">
              <w:rPr>
                <w:sz w:val="20"/>
                <w:szCs w:val="20"/>
                <w:lang w:val="en-US"/>
              </w:rPr>
              <w:t xml:space="preserve">to explain how farms could </w:t>
            </w:r>
            <w:r w:rsidRPr="0074736D">
              <w:rPr>
                <w:color w:val="AA5300"/>
                <w:sz w:val="20"/>
                <w:szCs w:val="20"/>
                <w:lang w:val="en-US"/>
              </w:rPr>
              <w:t>create energy in a way that protects Earth’s resources.</w:t>
            </w:r>
          </w:p>
          <w:p w14:paraId="697B1B8E" w14:textId="77777777" w:rsidR="007B66A3" w:rsidRDefault="00233D2E">
            <w:pPr>
              <w:widowControl w:val="0"/>
              <w:spacing w:after="60" w:line="240" w:lineRule="auto"/>
              <w:rPr>
                <w:i/>
                <w:sz w:val="20"/>
                <w:szCs w:val="20"/>
              </w:rPr>
            </w:pPr>
            <w:r>
              <w:rPr>
                <w:i/>
                <w:sz w:val="20"/>
                <w:szCs w:val="20"/>
              </w:rPr>
              <w:t>(3 days)</w:t>
            </w:r>
          </w:p>
        </w:tc>
        <w:tc>
          <w:tcPr>
            <w:tcW w:w="304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32DCFCDD" w14:textId="77777777" w:rsidR="007B66A3" w:rsidRDefault="007B66A3">
            <w:pPr>
              <w:widowControl w:val="0"/>
              <w:spacing w:before="160" w:after="80" w:line="273" w:lineRule="auto"/>
              <w:rPr>
                <w:sz w:val="20"/>
                <w:szCs w:val="20"/>
              </w:rPr>
            </w:pPr>
          </w:p>
          <w:p w14:paraId="62DD81CD" w14:textId="77777777" w:rsidR="007B66A3" w:rsidRDefault="007B66A3">
            <w:pPr>
              <w:widowControl w:val="0"/>
              <w:spacing w:after="80"/>
              <w:rPr>
                <w:sz w:val="20"/>
                <w:szCs w:val="20"/>
              </w:rPr>
            </w:pPr>
            <w:hyperlink r:id="rId293">
              <w:r>
                <w:rPr>
                  <w:noProof/>
                  <w:sz w:val="20"/>
                  <w:szCs w:val="20"/>
                </w:rPr>
                <w:drawing>
                  <wp:inline distT="114300" distB="114300" distL="114300" distR="114300" wp14:anchorId="5FC9578A" wp14:editId="32326785">
                    <wp:extent cx="152400" cy="152400"/>
                    <wp:effectExtent l="0" t="0" r="0" b="0"/>
                    <wp:docPr id="158" name="image12.png" descr="Play Button"/>
                    <wp:cNvGraphicFramePr/>
                    <a:graphic xmlns:a="http://schemas.openxmlformats.org/drawingml/2006/main">
                      <a:graphicData uri="http://schemas.openxmlformats.org/drawingml/2006/picture">
                        <pic:pic xmlns:pic="http://schemas.openxmlformats.org/drawingml/2006/picture">
                          <pic:nvPicPr>
                            <pic:cNvPr id="158"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hyperlink>
            <w:hyperlink r:id="rId294">
              <w:r>
                <w:rPr>
                  <w:sz w:val="20"/>
                  <w:szCs w:val="20"/>
                </w:rPr>
                <w:t xml:space="preserve"> </w:t>
              </w:r>
            </w:hyperlink>
            <w:hyperlink r:id="rId295">
              <w:r>
                <w:rPr>
                  <w:color w:val="1155CC"/>
                  <w:sz w:val="20"/>
                  <w:szCs w:val="20"/>
                  <w:u w:val="single"/>
                </w:rPr>
                <w:t>Island in Denmark Produces More Energy Than it Consumes</w:t>
              </w:r>
            </w:hyperlink>
            <w:r>
              <w:rPr>
                <w:sz w:val="20"/>
                <w:szCs w:val="20"/>
              </w:rPr>
              <w:t xml:space="preserve"> </w:t>
            </w:r>
          </w:p>
          <w:p w14:paraId="66C9754E" w14:textId="77777777" w:rsidR="007B66A3" w:rsidRDefault="007B66A3">
            <w:pPr>
              <w:widowControl w:val="0"/>
              <w:spacing w:after="80"/>
              <w:rPr>
                <w:sz w:val="20"/>
                <w:szCs w:val="20"/>
              </w:rPr>
            </w:pPr>
            <w:hyperlink r:id="rId296">
              <w:r>
                <w:rPr>
                  <w:color w:val="1155CC"/>
                  <w:sz w:val="20"/>
                  <w:szCs w:val="20"/>
                  <w:u w:val="single"/>
                </w:rPr>
                <w:t>Waste Becomes Important Part of Island Circuit</w:t>
              </w:r>
            </w:hyperlink>
          </w:p>
          <w:p w14:paraId="59A61763" w14:textId="77777777" w:rsidR="007B66A3" w:rsidRDefault="007B66A3">
            <w:pPr>
              <w:widowControl w:val="0"/>
              <w:spacing w:after="80"/>
              <w:rPr>
                <w:sz w:val="20"/>
                <w:szCs w:val="20"/>
              </w:rPr>
            </w:pPr>
            <w:hyperlink r:id="rId297">
              <w:r>
                <w:rPr>
                  <w:color w:val="1155CC"/>
                  <w:sz w:val="20"/>
                  <w:szCs w:val="20"/>
                  <w:u w:val="single"/>
                </w:rPr>
                <w:t>CK-12 text</w:t>
              </w:r>
            </w:hyperlink>
          </w:p>
          <w:p w14:paraId="53DC19F0" w14:textId="77777777" w:rsidR="007B66A3" w:rsidRDefault="007B66A3">
            <w:pPr>
              <w:widowControl w:val="0"/>
              <w:spacing w:after="80" w:line="240" w:lineRule="auto"/>
              <w:rPr>
                <w:sz w:val="16"/>
                <w:szCs w:val="16"/>
              </w:rPr>
            </w:pPr>
          </w:p>
        </w:tc>
        <w:tc>
          <w:tcPr>
            <w:tcW w:w="226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3DDBF862" w14:textId="77777777" w:rsidR="007B66A3" w:rsidRDefault="00233D2E">
            <w:pPr>
              <w:widowControl w:val="0"/>
              <w:spacing w:line="240" w:lineRule="auto"/>
              <w:rPr>
                <w:sz w:val="20"/>
                <w:szCs w:val="20"/>
              </w:rPr>
            </w:pPr>
            <w:r>
              <w:rPr>
                <w:noProof/>
                <w:sz w:val="20"/>
                <w:szCs w:val="20"/>
              </w:rPr>
              <w:drawing>
                <wp:inline distT="114300" distB="114300" distL="114300" distR="114300" wp14:anchorId="356C889A" wp14:editId="1D067762">
                  <wp:extent cx="152400" cy="152400"/>
                  <wp:effectExtent l="0" t="0" r="0" b="0"/>
                  <wp:docPr id="136" name="image15.png" descr="Play Button"/>
                  <wp:cNvGraphicFramePr/>
                  <a:graphic xmlns:a="http://schemas.openxmlformats.org/drawingml/2006/main">
                    <a:graphicData uri="http://schemas.openxmlformats.org/drawingml/2006/picture">
                      <pic:pic xmlns:pic="http://schemas.openxmlformats.org/drawingml/2006/picture">
                        <pic:nvPicPr>
                          <pic:cNvPr id="136" name="image15.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0"/>
                <w:szCs w:val="20"/>
              </w:rPr>
              <w:t xml:space="preserve"> </w:t>
            </w:r>
            <w:hyperlink r:id="rId298">
              <w:r w:rsidR="007B66A3">
                <w:rPr>
                  <w:color w:val="1155CC"/>
                  <w:sz w:val="20"/>
                  <w:szCs w:val="20"/>
                  <w:u w:val="single"/>
                </w:rPr>
                <w:t>Big Changes in the Big Apple</w:t>
              </w:r>
            </w:hyperlink>
          </w:p>
          <w:p w14:paraId="3AD4AC88" w14:textId="77777777" w:rsidR="007B66A3" w:rsidRDefault="00233D2E">
            <w:pPr>
              <w:widowControl w:val="0"/>
              <w:spacing w:after="80" w:line="240" w:lineRule="auto"/>
              <w:rPr>
                <w:sz w:val="20"/>
                <w:szCs w:val="20"/>
              </w:rPr>
            </w:pPr>
            <w:r>
              <w:rPr>
                <w:noProof/>
                <w:sz w:val="20"/>
                <w:szCs w:val="20"/>
              </w:rPr>
              <w:drawing>
                <wp:inline distT="114300" distB="114300" distL="114300" distR="114300" wp14:anchorId="55AEC115" wp14:editId="28A25157">
                  <wp:extent cx="152400" cy="152400"/>
                  <wp:effectExtent l="0" t="0" r="0" b="0"/>
                  <wp:docPr id="59" name="image20.png" descr="Play Button"/>
                  <wp:cNvGraphicFramePr/>
                  <a:graphic xmlns:a="http://schemas.openxmlformats.org/drawingml/2006/main">
                    <a:graphicData uri="http://schemas.openxmlformats.org/drawingml/2006/picture">
                      <pic:pic xmlns:pic="http://schemas.openxmlformats.org/drawingml/2006/picture">
                        <pic:nvPicPr>
                          <pic:cNvPr id="59" name="image20.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0"/>
                <w:szCs w:val="20"/>
              </w:rPr>
              <w:t xml:space="preserve"> </w:t>
            </w:r>
            <w:hyperlink r:id="rId299">
              <w:r w:rsidR="007B66A3">
                <w:rPr>
                  <w:color w:val="1155CC"/>
                  <w:sz w:val="20"/>
                  <w:szCs w:val="20"/>
                  <w:u w:val="single"/>
                </w:rPr>
                <w:t>Prince EA Video</w:t>
              </w:r>
            </w:hyperlink>
          </w:p>
          <w:p w14:paraId="0BEBAA96" w14:textId="77777777" w:rsidR="007B66A3" w:rsidRDefault="00233D2E">
            <w:pPr>
              <w:widowControl w:val="0"/>
              <w:spacing w:after="60"/>
              <w:rPr>
                <w:sz w:val="20"/>
                <w:szCs w:val="20"/>
              </w:rPr>
            </w:pPr>
            <w:r>
              <w:rPr>
                <w:noProof/>
                <w:sz w:val="20"/>
                <w:szCs w:val="20"/>
              </w:rPr>
              <w:drawing>
                <wp:inline distT="114300" distB="114300" distL="114300" distR="114300" wp14:anchorId="182AA866" wp14:editId="0C51783F">
                  <wp:extent cx="152400" cy="152400"/>
                  <wp:effectExtent l="0" t="0" r="0" b="0"/>
                  <wp:docPr id="97" name="image12.png" descr="Play Button"/>
                  <wp:cNvGraphicFramePr/>
                  <a:graphic xmlns:a="http://schemas.openxmlformats.org/drawingml/2006/main">
                    <a:graphicData uri="http://schemas.openxmlformats.org/drawingml/2006/picture">
                      <pic:pic xmlns:pic="http://schemas.openxmlformats.org/drawingml/2006/picture">
                        <pic:nvPicPr>
                          <pic:cNvPr id="97"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0"/>
                <w:szCs w:val="20"/>
              </w:rPr>
              <w:t xml:space="preserve"> </w:t>
            </w:r>
            <w:hyperlink r:id="rId300">
              <w:r w:rsidR="007B66A3">
                <w:rPr>
                  <w:color w:val="1155CC"/>
                  <w:sz w:val="20"/>
                  <w:szCs w:val="20"/>
                  <w:u w:val="single"/>
                </w:rPr>
                <w:t>Why Do Some People Use Renewable Resources for Energy? Mini-Lesson</w:t>
              </w:r>
            </w:hyperlink>
          </w:p>
        </w:tc>
        <w:tc>
          <w:tcPr>
            <w:tcW w:w="205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6AFBF36A" w14:textId="77777777" w:rsidR="007B66A3" w:rsidRDefault="00233D2E">
            <w:pPr>
              <w:widowControl w:val="0"/>
              <w:spacing w:after="80"/>
              <w:rPr>
                <w:sz w:val="14"/>
                <w:szCs w:val="14"/>
              </w:rPr>
            </w:pPr>
            <w:r>
              <w:rPr>
                <w:sz w:val="20"/>
                <w:szCs w:val="20"/>
              </w:rPr>
              <w:t xml:space="preserve">Have students watch the video </w:t>
            </w:r>
            <w:hyperlink r:id="rId301">
              <w:r w:rsidR="007B66A3">
                <w:rPr>
                  <w:color w:val="1155CC"/>
                  <w:sz w:val="20"/>
                  <w:szCs w:val="20"/>
                  <w:u w:val="single"/>
                </w:rPr>
                <w:t>Island in Denmark Produces More Energy Than it Consumes</w:t>
              </w:r>
            </w:hyperlink>
            <w:r>
              <w:rPr>
                <w:sz w:val="20"/>
                <w:szCs w:val="20"/>
              </w:rPr>
              <w:t xml:space="preserve"> and share what they learned with their family to think about ways they could use renewable energy. </w:t>
            </w:r>
          </w:p>
        </w:tc>
        <w:tc>
          <w:tcPr>
            <w:tcW w:w="2010"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5EB608D1" w14:textId="77777777" w:rsidR="007B66A3" w:rsidRDefault="00233D2E">
            <w:pPr>
              <w:widowControl w:val="0"/>
              <w:spacing w:before="200" w:after="100" w:line="240" w:lineRule="auto"/>
              <w:rPr>
                <w:sz w:val="20"/>
                <w:szCs w:val="20"/>
              </w:rPr>
            </w:pPr>
            <w:r>
              <w:rPr>
                <w:sz w:val="20"/>
                <w:szCs w:val="20"/>
              </w:rPr>
              <w:t>Students figure out that humans can make changes to how we use natural resources for energy that have less harmful impacts on Earth systems. One way to do this is by using renewable resources such as wind, solar, water, and biofuel.</w:t>
            </w:r>
          </w:p>
        </w:tc>
        <w:tc>
          <w:tcPr>
            <w:tcW w:w="145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087D1591" w14:textId="77777777" w:rsidR="007B66A3" w:rsidRDefault="007B66A3">
            <w:pPr>
              <w:widowControl w:val="0"/>
              <w:spacing w:line="273" w:lineRule="auto"/>
              <w:rPr>
                <w:sz w:val="20"/>
                <w:szCs w:val="20"/>
              </w:rPr>
            </w:pPr>
          </w:p>
          <w:p w14:paraId="41B114C5" w14:textId="77777777" w:rsidR="007B66A3" w:rsidRDefault="00233D2E">
            <w:pPr>
              <w:widowControl w:val="0"/>
              <w:spacing w:line="273" w:lineRule="auto"/>
              <w:rPr>
                <w:sz w:val="20"/>
                <w:szCs w:val="20"/>
              </w:rPr>
            </w:pPr>
            <w:r>
              <w:rPr>
                <w:sz w:val="20"/>
                <w:szCs w:val="20"/>
              </w:rPr>
              <w:t>renewable resource</w:t>
            </w:r>
          </w:p>
        </w:tc>
      </w:tr>
      <w:tr w:rsidR="007B66A3" w14:paraId="0BAEC55A" w14:textId="77777777" w:rsidTr="00B24230">
        <w:tc>
          <w:tcPr>
            <w:tcW w:w="3000" w:type="dxa"/>
            <w:tcBorders>
              <w:top w:val="single" w:sz="8" w:space="0" w:color="B7B7B7"/>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01C3434C" w14:textId="77777777" w:rsidR="007B66A3" w:rsidRDefault="00233D2E">
            <w:pPr>
              <w:widowControl w:val="0"/>
              <w:spacing w:after="80" w:line="240" w:lineRule="auto"/>
              <w:rPr>
                <w:sz w:val="20"/>
                <w:szCs w:val="20"/>
              </w:rPr>
            </w:pPr>
            <w:r>
              <w:rPr>
                <w:sz w:val="20"/>
                <w:szCs w:val="20"/>
              </w:rPr>
              <w:t>Lesson 8:</w:t>
            </w:r>
          </w:p>
          <w:p w14:paraId="3AF97E92" w14:textId="77777777" w:rsidR="007B66A3" w:rsidRDefault="00233D2E">
            <w:pPr>
              <w:widowControl w:val="0"/>
              <w:spacing w:after="80" w:line="240" w:lineRule="auto"/>
              <w:rPr>
                <w:b/>
                <w:sz w:val="20"/>
                <w:szCs w:val="20"/>
              </w:rPr>
            </w:pPr>
            <w:r>
              <w:rPr>
                <w:b/>
                <w:sz w:val="20"/>
                <w:szCs w:val="20"/>
              </w:rPr>
              <w:t>How can we use farms to harness wind energy?</w:t>
            </w:r>
          </w:p>
          <w:p w14:paraId="10797738" w14:textId="77777777" w:rsidR="007B66A3" w:rsidRDefault="00233D2E">
            <w:pPr>
              <w:widowControl w:val="0"/>
              <w:spacing w:after="80" w:line="240" w:lineRule="auto"/>
              <w:rPr>
                <w:sz w:val="20"/>
                <w:szCs w:val="20"/>
              </w:rPr>
            </w:pPr>
            <w:r>
              <w:rPr>
                <w:color w:val="1155CC"/>
              </w:rPr>
              <w:t>Design, test,</w:t>
            </w:r>
            <w:r>
              <w:t xml:space="preserve"> and share a wind turbine that can</w:t>
            </w:r>
            <w:r w:rsidRPr="0074736D">
              <w:rPr>
                <w:color w:val="AA5300"/>
              </w:rPr>
              <w:t xml:space="preserve"> harness </w:t>
            </w:r>
            <w:r>
              <w:rPr>
                <w:color w:val="38761D"/>
              </w:rPr>
              <w:t>energy</w:t>
            </w:r>
            <w:r w:rsidRPr="0074736D">
              <w:rPr>
                <w:color w:val="AA5300"/>
              </w:rPr>
              <w:t xml:space="preserve"> from the wind</w:t>
            </w:r>
            <w:r>
              <w:t>.</w:t>
            </w:r>
          </w:p>
          <w:p w14:paraId="1EDF5119" w14:textId="77777777" w:rsidR="007B66A3" w:rsidRDefault="00233D2E">
            <w:pPr>
              <w:widowControl w:val="0"/>
              <w:spacing w:after="80" w:line="240" w:lineRule="auto"/>
              <w:rPr>
                <w:i/>
                <w:sz w:val="20"/>
                <w:szCs w:val="20"/>
              </w:rPr>
            </w:pPr>
            <w:r>
              <w:rPr>
                <w:i/>
                <w:sz w:val="20"/>
                <w:szCs w:val="20"/>
              </w:rPr>
              <w:t>(3 days)</w:t>
            </w:r>
          </w:p>
          <w:p w14:paraId="7836F6EF" w14:textId="77777777" w:rsidR="007B66A3" w:rsidRDefault="007B66A3">
            <w:pPr>
              <w:widowControl w:val="0"/>
              <w:spacing w:after="80" w:line="240" w:lineRule="auto"/>
              <w:rPr>
                <w:i/>
                <w:sz w:val="20"/>
                <w:szCs w:val="20"/>
              </w:rPr>
            </w:pPr>
          </w:p>
        </w:tc>
        <w:tc>
          <w:tcPr>
            <w:tcW w:w="304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6FAC1A45" w14:textId="77777777" w:rsidR="007B66A3" w:rsidRDefault="007B66A3">
            <w:pPr>
              <w:widowControl w:val="0"/>
              <w:spacing w:after="200" w:line="240" w:lineRule="auto"/>
              <w:rPr>
                <w:sz w:val="20"/>
                <w:szCs w:val="20"/>
              </w:rPr>
            </w:pPr>
            <w:hyperlink r:id="rId302">
              <w:r>
                <w:rPr>
                  <w:color w:val="1155CC"/>
                  <w:sz w:val="20"/>
                  <w:szCs w:val="20"/>
                  <w:u w:val="single"/>
                </w:rPr>
                <w:t>Wind Turbines</w:t>
              </w:r>
            </w:hyperlink>
          </w:p>
          <w:p w14:paraId="3878B530" w14:textId="77777777" w:rsidR="007B66A3" w:rsidRDefault="00233D2E">
            <w:pPr>
              <w:widowControl w:val="0"/>
              <w:spacing w:after="200" w:line="240" w:lineRule="auto"/>
              <w:rPr>
                <w:sz w:val="20"/>
                <w:szCs w:val="20"/>
              </w:rPr>
            </w:pPr>
            <w:r>
              <w:rPr>
                <w:noProof/>
                <w:sz w:val="20"/>
                <w:szCs w:val="20"/>
              </w:rPr>
              <w:drawing>
                <wp:inline distT="114300" distB="114300" distL="114300" distR="114300" wp14:anchorId="6E6CE238" wp14:editId="1BFAADC1">
                  <wp:extent cx="152400" cy="152400"/>
                  <wp:effectExtent l="0" t="0" r="0" b="0"/>
                  <wp:docPr id="138" name="image12.png" descr="Play Button"/>
                  <wp:cNvGraphicFramePr/>
                  <a:graphic xmlns:a="http://schemas.openxmlformats.org/drawingml/2006/main">
                    <a:graphicData uri="http://schemas.openxmlformats.org/drawingml/2006/picture">
                      <pic:pic xmlns:pic="http://schemas.openxmlformats.org/drawingml/2006/picture">
                        <pic:nvPicPr>
                          <pic:cNvPr id="138"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0"/>
                <w:szCs w:val="20"/>
              </w:rPr>
              <w:t xml:space="preserve"> </w:t>
            </w:r>
            <w:hyperlink r:id="rId303">
              <w:r w:rsidR="007B66A3">
                <w:rPr>
                  <w:color w:val="1155CC"/>
                  <w:sz w:val="20"/>
                  <w:szCs w:val="20"/>
                  <w:u w:val="single"/>
                </w:rPr>
                <w:t>Energy 101</w:t>
              </w:r>
            </w:hyperlink>
            <w:r>
              <w:rPr>
                <w:sz w:val="20"/>
                <w:szCs w:val="20"/>
              </w:rPr>
              <w:t xml:space="preserve"> </w:t>
            </w:r>
            <w:hyperlink r:id="rId304">
              <w:r w:rsidR="007B66A3">
                <w:rPr>
                  <w:color w:val="1155CC"/>
                  <w:sz w:val="20"/>
                  <w:szCs w:val="20"/>
                  <w:u w:val="single"/>
                </w:rPr>
                <w:t>How do wind turbines work?</w:t>
              </w:r>
            </w:hyperlink>
            <w:r>
              <w:rPr>
                <w:sz w:val="20"/>
                <w:szCs w:val="20"/>
              </w:rPr>
              <w:t xml:space="preserve"> </w:t>
            </w:r>
          </w:p>
          <w:p w14:paraId="09CBD07A" w14:textId="77777777" w:rsidR="007B66A3" w:rsidRDefault="00233D2E">
            <w:pPr>
              <w:widowControl w:val="0"/>
              <w:spacing w:after="200" w:line="240" w:lineRule="auto"/>
              <w:rPr>
                <w:sz w:val="20"/>
                <w:szCs w:val="20"/>
              </w:rPr>
            </w:pPr>
            <w:r>
              <w:rPr>
                <w:noProof/>
                <w:sz w:val="20"/>
                <w:szCs w:val="20"/>
              </w:rPr>
              <w:drawing>
                <wp:inline distT="114300" distB="114300" distL="114300" distR="114300" wp14:anchorId="4F7BDC32" wp14:editId="4DDCC00B">
                  <wp:extent cx="152400" cy="152400"/>
                  <wp:effectExtent l="0" t="0" r="0" b="0"/>
                  <wp:docPr id="173" name="image12.png" descr="Play Button"/>
                  <wp:cNvGraphicFramePr/>
                  <a:graphic xmlns:a="http://schemas.openxmlformats.org/drawingml/2006/main">
                    <a:graphicData uri="http://schemas.openxmlformats.org/drawingml/2006/picture">
                      <pic:pic xmlns:pic="http://schemas.openxmlformats.org/drawingml/2006/picture">
                        <pic:nvPicPr>
                          <pic:cNvPr id="173"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0"/>
                <w:szCs w:val="20"/>
              </w:rPr>
              <w:t xml:space="preserve">  </w:t>
            </w:r>
            <w:hyperlink r:id="rId305">
              <w:r w:rsidR="007B66A3">
                <w:rPr>
                  <w:color w:val="1155CC"/>
                  <w:sz w:val="20"/>
                  <w:szCs w:val="20"/>
                  <w:u w:val="single"/>
                </w:rPr>
                <w:t>William Kamkwamba on Building a Windmill</w:t>
              </w:r>
            </w:hyperlink>
            <w:r>
              <w:rPr>
                <w:sz w:val="20"/>
                <w:szCs w:val="20"/>
              </w:rPr>
              <w:t xml:space="preserve"> </w:t>
            </w:r>
          </w:p>
          <w:p w14:paraId="6B098A38" w14:textId="77777777" w:rsidR="007B66A3" w:rsidRDefault="007B66A3">
            <w:pPr>
              <w:widowControl w:val="0"/>
              <w:spacing w:after="200" w:line="240" w:lineRule="auto"/>
              <w:rPr>
                <w:sz w:val="20"/>
                <w:szCs w:val="20"/>
              </w:rPr>
            </w:pPr>
            <w:hyperlink r:id="rId306">
              <w:r>
                <w:rPr>
                  <w:color w:val="1155CC"/>
                  <w:sz w:val="20"/>
                  <w:szCs w:val="20"/>
                  <w:highlight w:val="white"/>
                  <w:u w:val="single"/>
                </w:rPr>
                <w:t>Advantages and Challenges of Wind Energy</w:t>
              </w:r>
            </w:hyperlink>
            <w:r>
              <w:rPr>
                <w:sz w:val="20"/>
                <w:szCs w:val="20"/>
              </w:rPr>
              <w:t xml:space="preserve"> </w:t>
            </w:r>
          </w:p>
          <w:p w14:paraId="6808857F" w14:textId="77777777" w:rsidR="007B66A3" w:rsidRDefault="007B66A3">
            <w:pPr>
              <w:widowControl w:val="0"/>
              <w:spacing w:after="200" w:line="240" w:lineRule="auto"/>
              <w:rPr>
                <w:i/>
                <w:sz w:val="18"/>
                <w:szCs w:val="18"/>
              </w:rPr>
            </w:pPr>
            <w:hyperlink r:id="rId307">
              <w:r>
                <w:rPr>
                  <w:color w:val="1155CC"/>
                  <w:sz w:val="20"/>
                  <w:szCs w:val="20"/>
                  <w:u w:val="single"/>
                </w:rPr>
                <w:t>Wind Power Another Crop to Harvest</w:t>
              </w:r>
            </w:hyperlink>
            <w:r>
              <w:rPr>
                <w:sz w:val="20"/>
                <w:szCs w:val="20"/>
              </w:rPr>
              <w:t xml:space="preserve"> </w:t>
            </w:r>
          </w:p>
        </w:tc>
        <w:tc>
          <w:tcPr>
            <w:tcW w:w="226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29F63C6B" w14:textId="77777777" w:rsidR="007B66A3" w:rsidRDefault="007B66A3">
            <w:pPr>
              <w:widowControl w:val="0"/>
              <w:spacing w:after="60" w:line="240" w:lineRule="auto"/>
              <w:rPr>
                <w:sz w:val="16"/>
                <w:szCs w:val="16"/>
              </w:rPr>
            </w:pPr>
          </w:p>
        </w:tc>
        <w:tc>
          <w:tcPr>
            <w:tcW w:w="205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6678A232" w14:textId="34EDD30A" w:rsidR="007B66A3" w:rsidRDefault="00233D2E" w:rsidP="2D98DE94">
            <w:pPr>
              <w:widowControl w:val="0"/>
              <w:spacing w:after="100" w:line="240" w:lineRule="auto"/>
              <w:rPr>
                <w:sz w:val="18"/>
                <w:szCs w:val="18"/>
                <w:lang w:val="en-US"/>
              </w:rPr>
            </w:pPr>
            <w:r w:rsidRPr="2D98DE94">
              <w:rPr>
                <w:sz w:val="20"/>
                <w:szCs w:val="20"/>
                <w:lang w:val="en-US"/>
              </w:rPr>
              <w:t>Have students look at a ceiling or box fan at their house. Draw what the blades look like. How do they think the fan works? Alternatively, have students</w:t>
            </w:r>
            <w:r w:rsidR="00FA1FEB">
              <w:t xml:space="preserve"> </w:t>
            </w:r>
            <w:r w:rsidR="00FA1FEB" w:rsidRPr="00FA1FEB">
              <w:rPr>
                <w:sz w:val="20"/>
                <w:szCs w:val="20"/>
              </w:rPr>
              <w:t>make a pinwheel</w:t>
            </w:r>
            <w:r w:rsidRPr="2D98DE94">
              <w:rPr>
                <w:sz w:val="20"/>
                <w:szCs w:val="20"/>
                <w:lang w:val="en-US"/>
              </w:rPr>
              <w:t xml:space="preserve">. Draw a model to show how the pinwheel is able to move. </w:t>
            </w:r>
          </w:p>
        </w:tc>
        <w:tc>
          <w:tcPr>
            <w:tcW w:w="2010"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3CF34363" w14:textId="77777777" w:rsidR="007B66A3" w:rsidRDefault="00233D2E">
            <w:pPr>
              <w:widowControl w:val="0"/>
              <w:spacing w:after="200" w:line="240" w:lineRule="auto"/>
              <w:rPr>
                <w:sz w:val="18"/>
                <w:szCs w:val="18"/>
              </w:rPr>
            </w:pPr>
            <w:r>
              <w:rPr>
                <w:sz w:val="20"/>
                <w:szCs w:val="20"/>
              </w:rPr>
              <w:t xml:space="preserve">Specific technology is used to harness wind as an energy source. Farms have a lot of space that can be used for wind turbines. Even renewable energy sources have some disadvantages, so it is best to have a wide variety of renewable energy sources. </w:t>
            </w:r>
          </w:p>
        </w:tc>
        <w:tc>
          <w:tcPr>
            <w:tcW w:w="1455" w:type="dxa"/>
            <w:tcBorders>
              <w:top w:val="single" w:sz="8" w:space="0" w:color="B7B7B7"/>
              <w:left w:val="single" w:sz="8" w:space="0" w:color="666666"/>
              <w:bottom w:val="single" w:sz="8" w:space="0" w:color="666666"/>
              <w:right w:val="single" w:sz="8" w:space="0" w:color="666666"/>
            </w:tcBorders>
            <w:tcMar>
              <w:top w:w="100" w:type="dxa"/>
              <w:left w:w="100" w:type="dxa"/>
              <w:bottom w:w="100" w:type="dxa"/>
              <w:right w:w="100" w:type="dxa"/>
            </w:tcMar>
          </w:tcPr>
          <w:p w14:paraId="5B6D0408" w14:textId="77777777" w:rsidR="007B66A3" w:rsidRDefault="00233D2E">
            <w:pPr>
              <w:widowControl w:val="0"/>
              <w:spacing w:after="80" w:line="240" w:lineRule="auto"/>
              <w:rPr>
                <w:sz w:val="20"/>
                <w:szCs w:val="20"/>
              </w:rPr>
            </w:pPr>
            <w:r>
              <w:rPr>
                <w:sz w:val="20"/>
                <w:szCs w:val="20"/>
              </w:rPr>
              <w:t>constraint</w:t>
            </w:r>
          </w:p>
          <w:p w14:paraId="0040834C" w14:textId="77777777" w:rsidR="007B66A3" w:rsidRDefault="00233D2E">
            <w:pPr>
              <w:widowControl w:val="0"/>
              <w:spacing w:after="80" w:line="240" w:lineRule="auto"/>
              <w:rPr>
                <w:sz w:val="20"/>
                <w:szCs w:val="20"/>
              </w:rPr>
            </w:pPr>
            <w:r>
              <w:rPr>
                <w:sz w:val="20"/>
                <w:szCs w:val="20"/>
              </w:rPr>
              <w:t>criteria</w:t>
            </w:r>
          </w:p>
          <w:p w14:paraId="45F9ACA9" w14:textId="77777777" w:rsidR="007B66A3" w:rsidRDefault="00233D2E">
            <w:pPr>
              <w:widowControl w:val="0"/>
              <w:spacing w:after="80" w:line="240" w:lineRule="auto"/>
              <w:rPr>
                <w:sz w:val="20"/>
                <w:szCs w:val="20"/>
              </w:rPr>
            </w:pPr>
            <w:r>
              <w:rPr>
                <w:sz w:val="20"/>
                <w:szCs w:val="20"/>
              </w:rPr>
              <w:t>engineer</w:t>
            </w:r>
          </w:p>
          <w:p w14:paraId="1661B620" w14:textId="77777777" w:rsidR="007B66A3" w:rsidRDefault="00233D2E">
            <w:pPr>
              <w:widowControl w:val="0"/>
              <w:spacing w:after="80" w:line="240" w:lineRule="auto"/>
              <w:rPr>
                <w:sz w:val="20"/>
                <w:szCs w:val="20"/>
              </w:rPr>
            </w:pPr>
            <w:r>
              <w:rPr>
                <w:sz w:val="20"/>
                <w:szCs w:val="20"/>
              </w:rPr>
              <w:t>prototype</w:t>
            </w:r>
          </w:p>
          <w:p w14:paraId="3D94AC9D" w14:textId="77777777" w:rsidR="007B66A3" w:rsidRDefault="007B66A3">
            <w:pPr>
              <w:widowControl w:val="0"/>
              <w:spacing w:after="80" w:line="240" w:lineRule="auto"/>
              <w:rPr>
                <w:sz w:val="20"/>
                <w:szCs w:val="20"/>
              </w:rPr>
            </w:pPr>
          </w:p>
        </w:tc>
      </w:tr>
      <w:tr w:rsidR="007B66A3" w14:paraId="18502B6B" w14:textId="77777777" w:rsidTr="00B24230">
        <w:tc>
          <w:tcPr>
            <w:tcW w:w="3000" w:type="dxa"/>
            <w:tcBorders>
              <w:top w:val="single" w:sz="8" w:space="0" w:color="666666"/>
              <w:left w:val="single" w:sz="8" w:space="0" w:color="666666"/>
              <w:bottom w:val="single" w:sz="8" w:space="0" w:color="666666"/>
              <w:right w:val="single" w:sz="8" w:space="0" w:color="666666"/>
            </w:tcBorders>
            <w:shd w:val="clear" w:color="auto" w:fill="EFEFEF"/>
            <w:tcMar>
              <w:top w:w="100" w:type="dxa"/>
              <w:left w:w="100" w:type="dxa"/>
              <w:bottom w:w="100" w:type="dxa"/>
              <w:right w:w="100" w:type="dxa"/>
            </w:tcMar>
          </w:tcPr>
          <w:p w14:paraId="4AD5B7A8" w14:textId="77777777" w:rsidR="007B66A3" w:rsidRDefault="00233D2E">
            <w:pPr>
              <w:widowControl w:val="0"/>
              <w:spacing w:after="80" w:line="240" w:lineRule="auto"/>
              <w:rPr>
                <w:sz w:val="20"/>
                <w:szCs w:val="20"/>
              </w:rPr>
            </w:pPr>
            <w:r>
              <w:rPr>
                <w:sz w:val="20"/>
                <w:szCs w:val="20"/>
              </w:rPr>
              <w:lastRenderedPageBreak/>
              <w:t>Lesson 9:</w:t>
            </w:r>
          </w:p>
          <w:p w14:paraId="03F37716" w14:textId="77777777" w:rsidR="007B66A3" w:rsidRDefault="00233D2E">
            <w:pPr>
              <w:widowControl w:val="0"/>
              <w:spacing w:after="80" w:line="240" w:lineRule="auto"/>
              <w:rPr>
                <w:b/>
                <w:sz w:val="20"/>
                <w:szCs w:val="20"/>
              </w:rPr>
            </w:pPr>
            <w:r>
              <w:rPr>
                <w:b/>
                <w:sz w:val="20"/>
                <w:szCs w:val="20"/>
              </w:rPr>
              <w:t>How can we use farm animal waste?</w:t>
            </w:r>
          </w:p>
          <w:p w14:paraId="2E2C2C4F" w14:textId="77777777" w:rsidR="007B66A3" w:rsidRDefault="00233D2E" w:rsidP="2D98DE94">
            <w:pPr>
              <w:widowControl w:val="0"/>
              <w:spacing w:after="100"/>
              <w:rPr>
                <w:sz w:val="20"/>
                <w:szCs w:val="20"/>
                <w:lang w:val="en-US"/>
              </w:rPr>
            </w:pPr>
            <w:r w:rsidRPr="2D98DE94">
              <w:rPr>
                <w:color w:val="1155CC"/>
                <w:sz w:val="20"/>
                <w:szCs w:val="20"/>
                <w:lang w:val="en-US"/>
              </w:rPr>
              <w:t>Compare multiple solutions</w:t>
            </w:r>
            <w:r w:rsidRPr="2D98DE94">
              <w:rPr>
                <w:sz w:val="20"/>
                <w:szCs w:val="20"/>
                <w:lang w:val="en-US"/>
              </w:rPr>
              <w:t xml:space="preserve"> to explain the </w:t>
            </w:r>
            <w:r w:rsidRPr="0074736D">
              <w:rPr>
                <w:color w:val="AA5300"/>
                <w:sz w:val="20"/>
                <w:szCs w:val="20"/>
                <w:lang w:val="en-US"/>
              </w:rPr>
              <w:t xml:space="preserve">optimal conditions </w:t>
            </w:r>
            <w:r w:rsidRPr="2D98DE94">
              <w:rPr>
                <w:sz w:val="20"/>
                <w:szCs w:val="20"/>
                <w:lang w:val="en-US"/>
              </w:rPr>
              <w:t xml:space="preserve">for converting animal waste into energy. </w:t>
            </w:r>
          </w:p>
          <w:p w14:paraId="6FAC97B5" w14:textId="77777777" w:rsidR="007B66A3" w:rsidRDefault="00233D2E" w:rsidP="2D98DE94">
            <w:pPr>
              <w:widowControl w:val="0"/>
              <w:spacing w:after="100"/>
              <w:rPr>
                <w:sz w:val="20"/>
                <w:szCs w:val="20"/>
                <w:lang w:val="en-US"/>
              </w:rPr>
            </w:pPr>
            <w:r w:rsidRPr="2D98DE94">
              <w:rPr>
                <w:color w:val="1155CC"/>
                <w:sz w:val="20"/>
                <w:szCs w:val="20"/>
                <w:lang w:val="en-US"/>
              </w:rPr>
              <w:t xml:space="preserve">Develop a final model </w:t>
            </w:r>
            <w:r w:rsidRPr="2D98DE94">
              <w:rPr>
                <w:sz w:val="20"/>
                <w:szCs w:val="20"/>
                <w:lang w:val="en-US"/>
              </w:rPr>
              <w:t xml:space="preserve"> to explain how</w:t>
            </w:r>
            <w:r w:rsidRPr="0074736D">
              <w:rPr>
                <w:color w:val="AA5300"/>
                <w:sz w:val="20"/>
                <w:szCs w:val="20"/>
                <w:lang w:val="en-US"/>
              </w:rPr>
              <w:t xml:space="preserve"> using our resources wisely helps protect Earth </w:t>
            </w:r>
            <w:r w:rsidRPr="2D98DE94">
              <w:rPr>
                <w:color w:val="38761D"/>
                <w:sz w:val="20"/>
                <w:szCs w:val="20"/>
                <w:lang w:val="en-US"/>
              </w:rPr>
              <w:t>systems</w:t>
            </w:r>
            <w:r w:rsidRPr="2D98DE94">
              <w:rPr>
                <w:sz w:val="20"/>
                <w:szCs w:val="20"/>
                <w:lang w:val="en-US"/>
              </w:rPr>
              <w:t>.</w:t>
            </w:r>
          </w:p>
          <w:p w14:paraId="4B44DFC2" w14:textId="77777777" w:rsidR="007B66A3" w:rsidRDefault="00233D2E">
            <w:pPr>
              <w:widowControl w:val="0"/>
              <w:spacing w:after="80" w:line="240" w:lineRule="auto"/>
              <w:rPr>
                <w:i/>
                <w:sz w:val="20"/>
                <w:szCs w:val="20"/>
              </w:rPr>
            </w:pPr>
            <w:r>
              <w:rPr>
                <w:i/>
                <w:sz w:val="20"/>
                <w:szCs w:val="20"/>
              </w:rPr>
              <w:t>(3 days)</w:t>
            </w:r>
          </w:p>
        </w:tc>
        <w:tc>
          <w:tcPr>
            <w:tcW w:w="304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C48E99F" w14:textId="77777777" w:rsidR="007B66A3" w:rsidRDefault="00233D2E">
            <w:pPr>
              <w:widowControl w:val="0"/>
              <w:spacing w:after="200" w:line="240" w:lineRule="auto"/>
              <w:rPr>
                <w:sz w:val="20"/>
                <w:szCs w:val="20"/>
              </w:rPr>
            </w:pPr>
            <w:r>
              <w:rPr>
                <w:noProof/>
                <w:sz w:val="20"/>
                <w:szCs w:val="20"/>
              </w:rPr>
              <w:drawing>
                <wp:inline distT="114300" distB="114300" distL="114300" distR="114300" wp14:anchorId="73385706" wp14:editId="2BBF947D">
                  <wp:extent cx="152400" cy="152400"/>
                  <wp:effectExtent l="0" t="0" r="0" b="0"/>
                  <wp:docPr id="99" name="image12.png" descr="Play Button"/>
                  <wp:cNvGraphicFramePr/>
                  <a:graphic xmlns:a="http://schemas.openxmlformats.org/drawingml/2006/main">
                    <a:graphicData uri="http://schemas.openxmlformats.org/drawingml/2006/picture">
                      <pic:pic xmlns:pic="http://schemas.openxmlformats.org/drawingml/2006/picture">
                        <pic:nvPicPr>
                          <pic:cNvPr id="99"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0"/>
                <w:szCs w:val="20"/>
              </w:rPr>
              <w:t xml:space="preserve"> </w:t>
            </w:r>
            <w:hyperlink r:id="rId308">
              <w:r w:rsidR="007B66A3">
                <w:rPr>
                  <w:color w:val="1155CC"/>
                  <w:sz w:val="20"/>
                  <w:szCs w:val="20"/>
                  <w:u w:val="single"/>
                </w:rPr>
                <w:t xml:space="preserve">Much </w:t>
              </w:r>
            </w:hyperlink>
            <w:hyperlink r:id="rId309">
              <w:r w:rsidR="007B66A3">
                <w:rPr>
                  <w:color w:val="1155CC"/>
                  <w:sz w:val="20"/>
                  <w:szCs w:val="20"/>
                  <w:u w:val="single"/>
                </w:rPr>
                <w:t>A-Doo</w:t>
              </w:r>
            </w:hyperlink>
            <w:hyperlink r:id="rId310">
              <w:r w:rsidR="007B66A3">
                <w:rPr>
                  <w:color w:val="1155CC"/>
                  <w:sz w:val="20"/>
                  <w:szCs w:val="20"/>
                  <w:u w:val="single"/>
                </w:rPr>
                <w:t xml:space="preserve"> About Poo</w:t>
              </w:r>
            </w:hyperlink>
            <w:r>
              <w:rPr>
                <w:sz w:val="20"/>
                <w:szCs w:val="20"/>
              </w:rPr>
              <w:t xml:space="preserve"> </w:t>
            </w:r>
          </w:p>
          <w:p w14:paraId="043751EE" w14:textId="77777777" w:rsidR="007B66A3" w:rsidRDefault="00233D2E">
            <w:pPr>
              <w:widowControl w:val="0"/>
              <w:spacing w:line="240" w:lineRule="auto"/>
              <w:rPr>
                <w:i/>
                <w:sz w:val="14"/>
                <w:szCs w:val="14"/>
              </w:rPr>
            </w:pPr>
            <w:r>
              <w:rPr>
                <w:noProof/>
                <w:sz w:val="20"/>
                <w:szCs w:val="20"/>
              </w:rPr>
              <w:drawing>
                <wp:inline distT="114300" distB="114300" distL="114300" distR="114300" wp14:anchorId="7872B662" wp14:editId="4E49DA6B">
                  <wp:extent cx="152400" cy="152400"/>
                  <wp:effectExtent l="0" t="0" r="0" b="0"/>
                  <wp:docPr id="72" name="image12.png" descr="Play Button"/>
                  <wp:cNvGraphicFramePr/>
                  <a:graphic xmlns:a="http://schemas.openxmlformats.org/drawingml/2006/main">
                    <a:graphicData uri="http://schemas.openxmlformats.org/drawingml/2006/picture">
                      <pic:pic xmlns:pic="http://schemas.openxmlformats.org/drawingml/2006/picture">
                        <pic:nvPicPr>
                          <pic:cNvPr id="72"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20"/>
                <w:szCs w:val="20"/>
              </w:rPr>
              <w:t xml:space="preserve"> </w:t>
            </w:r>
            <w:hyperlink r:id="rId311">
              <w:r w:rsidR="007B66A3">
                <w:rPr>
                  <w:color w:val="1155CC"/>
                  <w:sz w:val="20"/>
                  <w:szCs w:val="20"/>
                  <w:u w:val="single"/>
                </w:rPr>
                <w:t xml:space="preserve">Digesting the Facts about Renewable Natural </w:t>
              </w:r>
            </w:hyperlink>
            <w:hyperlink r:id="rId312">
              <w:r w:rsidR="007B66A3">
                <w:rPr>
                  <w:color w:val="1155CC"/>
                  <w:sz w:val="20"/>
                  <w:szCs w:val="20"/>
                  <w:u w:val="single"/>
                </w:rPr>
                <w:t>Gas</w:t>
              </w:r>
            </w:hyperlink>
          </w:p>
        </w:tc>
        <w:tc>
          <w:tcPr>
            <w:tcW w:w="226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94ED0C8" w14:textId="77777777" w:rsidR="007B66A3" w:rsidRDefault="007B66A3">
            <w:pPr>
              <w:widowControl w:val="0"/>
              <w:spacing w:after="80"/>
              <w:rPr>
                <w:sz w:val="20"/>
                <w:szCs w:val="20"/>
              </w:rPr>
            </w:pPr>
          </w:p>
        </w:tc>
        <w:tc>
          <w:tcPr>
            <w:tcW w:w="2055" w:type="dxa"/>
            <w:tcMar>
              <w:top w:w="100" w:type="dxa"/>
              <w:left w:w="100" w:type="dxa"/>
              <w:bottom w:w="100" w:type="dxa"/>
              <w:right w:w="100" w:type="dxa"/>
            </w:tcMar>
          </w:tcPr>
          <w:p w14:paraId="3FAC60C6" w14:textId="77777777" w:rsidR="007B66A3" w:rsidRDefault="007B66A3">
            <w:pPr>
              <w:widowControl w:val="0"/>
              <w:spacing w:after="80" w:line="240" w:lineRule="auto"/>
              <w:rPr>
                <w:sz w:val="16"/>
                <w:szCs w:val="16"/>
              </w:rPr>
            </w:pPr>
          </w:p>
        </w:tc>
        <w:tc>
          <w:tcPr>
            <w:tcW w:w="201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530956C8" w14:textId="77777777" w:rsidR="007B66A3" w:rsidRDefault="00233D2E">
            <w:pPr>
              <w:widowControl w:val="0"/>
              <w:spacing w:after="200"/>
              <w:rPr>
                <w:sz w:val="18"/>
                <w:szCs w:val="18"/>
                <w:lang w:val="en-US"/>
              </w:rPr>
            </w:pPr>
            <w:r w:rsidRPr="5E201BE1">
              <w:rPr>
                <w:sz w:val="20"/>
                <w:szCs w:val="20"/>
                <w:lang w:val="en-US"/>
              </w:rPr>
              <w:t>Biodigester technology is used in a specific way so that the most natural gas is produced from animal and food waste. This technology does not add to greenhouse gas emission, and so it harms the Earth less than fossil fuel use.</w:t>
            </w:r>
          </w:p>
        </w:tc>
        <w:tc>
          <w:tcPr>
            <w:tcW w:w="145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853221B" w14:textId="77777777" w:rsidR="007B66A3" w:rsidRDefault="00233D2E">
            <w:pPr>
              <w:widowControl w:val="0"/>
              <w:spacing w:after="80" w:line="240" w:lineRule="auto"/>
              <w:rPr>
                <w:sz w:val="20"/>
                <w:szCs w:val="20"/>
              </w:rPr>
            </w:pPr>
            <w:r>
              <w:rPr>
                <w:sz w:val="20"/>
                <w:szCs w:val="20"/>
              </w:rPr>
              <w:t>No new vocabulary</w:t>
            </w:r>
          </w:p>
        </w:tc>
      </w:tr>
    </w:tbl>
    <w:p w14:paraId="569E77E5" w14:textId="77777777" w:rsidR="007B66A3" w:rsidRDefault="00233D2E">
      <w:pPr>
        <w:spacing w:line="240" w:lineRule="auto"/>
      </w:pPr>
      <w:r>
        <w:br w:type="page"/>
      </w:r>
    </w:p>
    <w:p w14:paraId="186A65BC" w14:textId="77777777" w:rsidR="007B66A3" w:rsidRDefault="007B66A3">
      <w:pPr>
        <w:spacing w:line="240" w:lineRule="auto"/>
      </w:pPr>
    </w:p>
    <w:p w14:paraId="44CD9318" w14:textId="77777777" w:rsidR="007B66A3" w:rsidRDefault="007B66A3">
      <w:pPr>
        <w:spacing w:line="240" w:lineRule="auto"/>
        <w:rPr>
          <w:sz w:val="2"/>
          <w:szCs w:val="2"/>
        </w:rPr>
      </w:pPr>
    </w:p>
    <w:tbl>
      <w:tblPr>
        <w:tblStyle w:val="affffb"/>
        <w:tblW w:w="13050" w:type="dxa"/>
        <w:tblInd w:w="-90" w:type="dxa"/>
        <w:tblLayout w:type="fixed"/>
        <w:tblLook w:val="0620" w:firstRow="1" w:lastRow="0" w:firstColumn="0" w:lastColumn="0" w:noHBand="1" w:noVBand="1"/>
      </w:tblPr>
      <w:tblGrid>
        <w:gridCol w:w="4305"/>
        <w:gridCol w:w="8745"/>
      </w:tblGrid>
      <w:tr w:rsidR="007B66A3" w14:paraId="48BB75C1" w14:textId="77777777" w:rsidTr="00B24230">
        <w:trPr>
          <w:trHeight w:val="680"/>
        </w:trPr>
        <w:tc>
          <w:tcPr>
            <w:tcW w:w="4305" w:type="dxa"/>
            <w:shd w:val="clear" w:color="auto" w:fill="3C78D8"/>
            <w:tcMar>
              <w:top w:w="100" w:type="dxa"/>
              <w:left w:w="100" w:type="dxa"/>
              <w:bottom w:w="100" w:type="dxa"/>
              <w:right w:w="100" w:type="dxa"/>
            </w:tcMar>
            <w:vAlign w:val="bottom"/>
          </w:tcPr>
          <w:p w14:paraId="1D90E998" w14:textId="77777777" w:rsidR="007B66A3" w:rsidRDefault="00233D2E">
            <w:pPr>
              <w:pStyle w:val="Heading1"/>
              <w:spacing w:after="0"/>
              <w:rPr>
                <w:color w:val="FFFFFF"/>
              </w:rPr>
            </w:pPr>
            <w:bookmarkStart w:id="62" w:name="_3jr50y40mi9o" w:colFirst="0" w:colLast="0"/>
            <w:bookmarkEnd w:id="62"/>
            <w:r>
              <w:rPr>
                <w:color w:val="FFFFFF"/>
              </w:rPr>
              <w:t xml:space="preserve">Lesson 7: Summary </w:t>
            </w:r>
          </w:p>
        </w:tc>
        <w:tc>
          <w:tcPr>
            <w:tcW w:w="8745" w:type="dxa"/>
            <w:shd w:val="clear" w:color="auto" w:fill="C9DAF8"/>
            <w:tcMar>
              <w:top w:w="100" w:type="dxa"/>
              <w:left w:w="100" w:type="dxa"/>
              <w:bottom w:w="100" w:type="dxa"/>
              <w:right w:w="100" w:type="dxa"/>
            </w:tcMar>
            <w:vAlign w:val="bottom"/>
          </w:tcPr>
          <w:p w14:paraId="5B5E38F2" w14:textId="77777777" w:rsidR="007B66A3" w:rsidRDefault="00233D2E">
            <w:pPr>
              <w:widowControl w:val="0"/>
              <w:spacing w:line="240" w:lineRule="auto"/>
              <w:rPr>
                <w:sz w:val="32"/>
                <w:szCs w:val="32"/>
              </w:rPr>
            </w:pPr>
            <w:r>
              <w:rPr>
                <w:sz w:val="32"/>
                <w:szCs w:val="32"/>
              </w:rPr>
              <w:t>How can people use resources in a way that is less harmful to the Earth?</w:t>
            </w:r>
          </w:p>
        </w:tc>
      </w:tr>
    </w:tbl>
    <w:p w14:paraId="5AA13EC9" w14:textId="77777777" w:rsidR="007B66A3" w:rsidRDefault="007B66A3">
      <w:pPr>
        <w:pStyle w:val="Heading2"/>
        <w:widowControl w:val="0"/>
        <w:spacing w:after="0" w:line="240" w:lineRule="auto"/>
        <w:rPr>
          <w:sz w:val="32"/>
          <w:szCs w:val="32"/>
        </w:rPr>
      </w:pPr>
      <w:bookmarkStart w:id="63" w:name="_53pjocmbwppi" w:colFirst="0" w:colLast="0"/>
      <w:bookmarkEnd w:id="63"/>
    </w:p>
    <w:tbl>
      <w:tblPr>
        <w:tblW w:w="12945" w:type="dxa"/>
        <w:tblLayout w:type="fixed"/>
        <w:tblLook w:val="04A0" w:firstRow="1" w:lastRow="0" w:firstColumn="1" w:lastColumn="0" w:noHBand="0" w:noVBand="1"/>
      </w:tblPr>
      <w:tblGrid>
        <w:gridCol w:w="6555"/>
        <w:gridCol w:w="750"/>
        <w:gridCol w:w="5640"/>
      </w:tblGrid>
      <w:tr w:rsidR="007B66A3" w14:paraId="309B5982" w14:textId="77777777" w:rsidTr="00AB6691">
        <w:trPr>
          <w:trHeight w:val="520"/>
        </w:trPr>
        <w:tc>
          <w:tcPr>
            <w:tcW w:w="6555" w:type="dxa"/>
            <w:vMerge w:val="restart"/>
          </w:tcPr>
          <w:p w14:paraId="76F27E68" w14:textId="77777777" w:rsidR="007B66A3" w:rsidRDefault="00233D2E">
            <w:pPr>
              <w:widowControl w:val="0"/>
              <w:spacing w:after="200" w:line="240" w:lineRule="auto"/>
              <w:rPr>
                <w:sz w:val="32"/>
                <w:szCs w:val="32"/>
              </w:rPr>
            </w:pPr>
            <w:r>
              <w:rPr>
                <w:i/>
                <w:sz w:val="28"/>
                <w:szCs w:val="28"/>
              </w:rPr>
              <w:t>Time: 3 days</w:t>
            </w:r>
          </w:p>
          <w:p w14:paraId="4FE8505E" w14:textId="77777777" w:rsidR="007B66A3" w:rsidRDefault="00233D2E">
            <w:pPr>
              <w:widowControl w:val="0"/>
              <w:spacing w:after="100" w:line="240" w:lineRule="auto"/>
              <w:rPr>
                <w:sz w:val="32"/>
                <w:szCs w:val="32"/>
              </w:rPr>
            </w:pPr>
            <w:r>
              <w:rPr>
                <w:sz w:val="32"/>
                <w:szCs w:val="32"/>
              </w:rPr>
              <w:t>Learning Targets</w:t>
            </w:r>
          </w:p>
          <w:p w14:paraId="1E601844" w14:textId="77777777" w:rsidR="007B66A3" w:rsidRPr="0074736D" w:rsidRDefault="00233D2E">
            <w:pPr>
              <w:widowControl w:val="0"/>
              <w:spacing w:after="100"/>
              <w:rPr>
                <w:color w:val="B45E00"/>
                <w:lang w:val="en-US"/>
              </w:rPr>
            </w:pPr>
            <w:r w:rsidRPr="5E201BE1">
              <w:rPr>
                <w:color w:val="1155CC"/>
                <w:lang w:val="en-US"/>
              </w:rPr>
              <w:t>Obtain and combine information</w:t>
            </w:r>
            <w:r w:rsidRPr="5E201BE1">
              <w:rPr>
                <w:lang w:val="en-US"/>
              </w:rPr>
              <w:t xml:space="preserve"> about how </w:t>
            </w:r>
            <w:r w:rsidRPr="5E201BE1">
              <w:rPr>
                <w:color w:val="B45E00"/>
                <w:lang w:val="en-US"/>
              </w:rPr>
              <w:t>humans use science ideas to protect Earth systems.</w:t>
            </w:r>
          </w:p>
          <w:p w14:paraId="678FB4AE" w14:textId="55B91D7D" w:rsidR="007B66A3" w:rsidRPr="0074736D" w:rsidRDefault="00233D2E" w:rsidP="2D98DE94">
            <w:pPr>
              <w:widowControl w:val="0"/>
              <w:spacing w:after="100"/>
              <w:rPr>
                <w:color w:val="B45E00"/>
                <w:lang w:val="en-US"/>
              </w:rPr>
            </w:pPr>
            <w:r w:rsidRPr="2D98DE94">
              <w:rPr>
                <w:color w:val="1155CC"/>
                <w:lang w:val="en-US"/>
              </w:rPr>
              <w:t>Revise a model</w:t>
            </w:r>
            <w:r w:rsidRPr="2D98DE94">
              <w:rPr>
                <w:color w:val="0000FF"/>
                <w:lang w:val="en-US"/>
              </w:rPr>
              <w:t xml:space="preserve"> </w:t>
            </w:r>
            <w:r w:rsidRPr="2D98DE94">
              <w:rPr>
                <w:lang w:val="en-US"/>
              </w:rPr>
              <w:t>of a</w:t>
            </w:r>
            <w:r w:rsidRPr="2D98DE94">
              <w:rPr>
                <w:color w:val="0000FF"/>
                <w:lang w:val="en-US"/>
              </w:rPr>
              <w:t xml:space="preserve"> </w:t>
            </w:r>
            <w:r w:rsidRPr="2D98DE94">
              <w:rPr>
                <w:lang w:val="en-US"/>
              </w:rPr>
              <w:t xml:space="preserve">farm </w:t>
            </w:r>
            <w:r w:rsidRPr="2D98DE94">
              <w:rPr>
                <w:color w:val="38761D"/>
                <w:lang w:val="en-US"/>
              </w:rPr>
              <w:t>system</w:t>
            </w:r>
            <w:r w:rsidRPr="2D98DE94">
              <w:rPr>
                <w:color w:val="0000FF"/>
                <w:lang w:val="en-US"/>
              </w:rPr>
              <w:t xml:space="preserve"> </w:t>
            </w:r>
            <w:r w:rsidRPr="2D98DE94">
              <w:rPr>
                <w:lang w:val="en-US"/>
              </w:rPr>
              <w:t>to explain how farms could</w:t>
            </w:r>
            <w:r w:rsidRPr="0074736D">
              <w:rPr>
                <w:color w:val="B45E00"/>
                <w:lang w:val="en-US"/>
              </w:rPr>
              <w:t xml:space="preserve"> create energy in a way that </w:t>
            </w:r>
            <w:r w:rsidR="00E81C1F" w:rsidRPr="0074736D">
              <w:rPr>
                <w:color w:val="B45E00"/>
                <w:lang w:val="en-US"/>
              </w:rPr>
              <w:t>protects</w:t>
            </w:r>
            <w:r w:rsidRPr="0074736D">
              <w:rPr>
                <w:color w:val="B45E00"/>
                <w:lang w:val="en-US"/>
              </w:rPr>
              <w:t xml:space="preserve"> Earth’s resources.</w:t>
            </w:r>
          </w:p>
          <w:p w14:paraId="0F135819" w14:textId="77777777" w:rsidR="007B66A3" w:rsidRDefault="00233D2E">
            <w:pPr>
              <w:widowControl w:val="0"/>
              <w:spacing w:before="200" w:after="100" w:line="240" w:lineRule="auto"/>
              <w:rPr>
                <w:color w:val="FF0000"/>
              </w:rPr>
            </w:pPr>
            <w:r>
              <w:rPr>
                <w:sz w:val="32"/>
                <w:szCs w:val="32"/>
              </w:rPr>
              <w:t>Summary</w:t>
            </w:r>
          </w:p>
          <w:p w14:paraId="7427653C" w14:textId="77777777" w:rsidR="007B66A3" w:rsidRDefault="00233D2E">
            <w:pPr>
              <w:widowControl w:val="0"/>
              <w:numPr>
                <w:ilvl w:val="0"/>
                <w:numId w:val="79"/>
              </w:numPr>
              <w:spacing w:after="100"/>
            </w:pPr>
            <w:r w:rsidRPr="2D98DE94">
              <w:rPr>
                <w:lang w:val="en-US"/>
              </w:rPr>
              <w:t xml:space="preserve">In the previous lesson, students designed biodigesters in order to determine the optimal setup for generating the most gas from waste. </w:t>
            </w:r>
          </w:p>
          <w:p w14:paraId="2663AACE" w14:textId="77777777" w:rsidR="007B66A3" w:rsidRDefault="00233D2E">
            <w:pPr>
              <w:widowControl w:val="0"/>
              <w:numPr>
                <w:ilvl w:val="0"/>
                <w:numId w:val="79"/>
              </w:numPr>
              <w:spacing w:after="100"/>
            </w:pPr>
            <w:r w:rsidRPr="5E201BE1">
              <w:rPr>
                <w:lang w:val="en-US"/>
              </w:rPr>
              <w:t xml:space="preserve">In this lesson, students will use Samsø as a case study to examine how humans can change their impacts on the environment. </w:t>
            </w:r>
          </w:p>
          <w:p w14:paraId="589C6BFD" w14:textId="77777777" w:rsidR="007B66A3" w:rsidRDefault="00233D2E">
            <w:pPr>
              <w:widowControl w:val="0"/>
              <w:numPr>
                <w:ilvl w:val="0"/>
                <w:numId w:val="79"/>
              </w:numPr>
              <w:spacing w:after="100"/>
            </w:pPr>
            <w:r>
              <w:rPr>
                <w:b/>
              </w:rPr>
              <w:t>Students figure out that humans can make changes to how we use natural resources for energy that have less harmful impacts on Earth systems.</w:t>
            </w:r>
            <w:r>
              <w:t xml:space="preserve"> </w:t>
            </w:r>
            <w:r>
              <w:rPr>
                <w:b/>
              </w:rPr>
              <w:t>One way to do this is by using renewable resources such as wind, solar, water, and biofuel.</w:t>
            </w:r>
          </w:p>
          <w:p w14:paraId="03E7A9DF" w14:textId="77777777" w:rsidR="007B66A3" w:rsidRDefault="00233D2E">
            <w:pPr>
              <w:widowControl w:val="0"/>
              <w:numPr>
                <w:ilvl w:val="0"/>
                <w:numId w:val="79"/>
              </w:numPr>
              <w:spacing w:after="100"/>
            </w:pPr>
            <w:r>
              <w:t xml:space="preserve">In the next lesson, students will engage in the engineering design cycle to develop a wind turbine that can be used to produce energy. </w:t>
            </w:r>
          </w:p>
        </w:tc>
        <w:tc>
          <w:tcPr>
            <w:tcW w:w="750" w:type="dxa"/>
            <w:vMerge w:val="restart"/>
          </w:tcPr>
          <w:p w14:paraId="696C8522" w14:textId="77777777" w:rsidR="007B66A3" w:rsidRDefault="007B66A3">
            <w:pPr>
              <w:pStyle w:val="Heading2"/>
              <w:widowControl w:val="0"/>
              <w:spacing w:line="240" w:lineRule="auto"/>
              <w:rPr>
                <w:sz w:val="32"/>
                <w:szCs w:val="32"/>
              </w:rPr>
            </w:pPr>
            <w:bookmarkStart w:id="64" w:name="_l4nzz5f33lyi" w:colFirst="0" w:colLast="0"/>
            <w:bookmarkEnd w:id="64"/>
          </w:p>
        </w:tc>
        <w:tc>
          <w:tcPr>
            <w:tcW w:w="5640" w:type="dxa"/>
          </w:tcPr>
          <w:p w14:paraId="033C613E" w14:textId="77777777" w:rsidR="007B66A3" w:rsidRDefault="00233D2E">
            <w:pPr>
              <w:rPr>
                <w:sz w:val="32"/>
                <w:szCs w:val="32"/>
              </w:rPr>
            </w:pPr>
            <w:r>
              <w:rPr>
                <w:sz w:val="32"/>
                <w:szCs w:val="32"/>
              </w:rPr>
              <w:t>Building Towards</w:t>
            </w:r>
          </w:p>
          <w:p w14:paraId="3E6B2C9D" w14:textId="77777777" w:rsidR="007B66A3" w:rsidRDefault="007B66A3">
            <w:pPr>
              <w:widowControl w:val="0"/>
              <w:spacing w:after="200" w:line="240" w:lineRule="auto"/>
              <w:rPr>
                <w:sz w:val="32"/>
                <w:szCs w:val="32"/>
              </w:rPr>
            </w:pPr>
            <w:hyperlink r:id="rId313">
              <w:r>
                <w:rPr>
                  <w:color w:val="1155CC"/>
                  <w:sz w:val="20"/>
                  <w:szCs w:val="20"/>
                  <w:u w:val="single"/>
                </w:rPr>
                <w:t>5-ESS3-1</w:t>
              </w:r>
            </w:hyperlink>
            <w:r>
              <w:rPr>
                <w:sz w:val="20"/>
                <w:szCs w:val="20"/>
              </w:rPr>
              <w:t>. (</w:t>
            </w:r>
            <w:hyperlink r:id="rId314">
              <w:r>
                <w:rPr>
                  <w:color w:val="1155CC"/>
                  <w:sz w:val="20"/>
                  <w:szCs w:val="20"/>
                  <w:u w:val="single"/>
                </w:rPr>
                <w:t>5.ESS3.C.1</w:t>
              </w:r>
            </w:hyperlink>
            <w:r>
              <w:rPr>
                <w:sz w:val="20"/>
                <w:szCs w:val="20"/>
              </w:rPr>
              <w:t>) |</w:t>
            </w:r>
            <w:r>
              <w:t xml:space="preserve"> </w:t>
            </w:r>
            <w:hyperlink r:id="rId315">
              <w:r>
                <w:rPr>
                  <w:color w:val="1155CC"/>
                  <w:sz w:val="20"/>
                  <w:szCs w:val="20"/>
                  <w:u w:val="single"/>
                </w:rPr>
                <w:t>4-ESS3-1</w:t>
              </w:r>
            </w:hyperlink>
          </w:p>
        </w:tc>
      </w:tr>
      <w:tr w:rsidR="007B66A3" w14:paraId="27C7945E" w14:textId="77777777" w:rsidTr="00AB6691">
        <w:trPr>
          <w:trHeight w:val="520"/>
        </w:trPr>
        <w:tc>
          <w:tcPr>
            <w:tcW w:w="6555" w:type="dxa"/>
            <w:vMerge/>
          </w:tcPr>
          <w:p w14:paraId="52C58BDE" w14:textId="77777777" w:rsidR="007B66A3" w:rsidRDefault="007B66A3">
            <w:pPr>
              <w:widowControl w:val="0"/>
              <w:spacing w:line="240" w:lineRule="auto"/>
              <w:rPr>
                <w:sz w:val="32"/>
                <w:szCs w:val="32"/>
              </w:rPr>
            </w:pPr>
          </w:p>
        </w:tc>
        <w:tc>
          <w:tcPr>
            <w:tcW w:w="750" w:type="dxa"/>
            <w:vMerge/>
          </w:tcPr>
          <w:p w14:paraId="7F93B3F6" w14:textId="77777777" w:rsidR="007B66A3" w:rsidRDefault="007B66A3">
            <w:pPr>
              <w:widowControl w:val="0"/>
              <w:spacing w:line="240" w:lineRule="auto"/>
              <w:rPr>
                <w:sz w:val="32"/>
                <w:szCs w:val="32"/>
              </w:rPr>
            </w:pPr>
          </w:p>
        </w:tc>
        <w:tc>
          <w:tcPr>
            <w:tcW w:w="5640" w:type="dxa"/>
          </w:tcPr>
          <w:p w14:paraId="606BEF48" w14:textId="5723FB14" w:rsidR="007B66A3" w:rsidRDefault="007B66A3">
            <w:pPr>
              <w:spacing w:line="240" w:lineRule="auto"/>
              <w:rPr>
                <w:b/>
                <w:i/>
                <w:sz w:val="20"/>
                <w:szCs w:val="20"/>
              </w:rPr>
            </w:pPr>
            <w:hyperlink r:id="rId316">
              <w:r w:rsidRPr="007364E6">
                <w:rPr>
                  <w:b/>
                  <w:i/>
                  <w:color w:val="1155CC"/>
                  <w:sz w:val="20"/>
                  <w:szCs w:val="20"/>
                  <w:u w:val="single"/>
                </w:rPr>
                <w:t>NGSS 3-Dimensions:</w:t>
              </w:r>
            </w:hyperlink>
          </w:p>
        </w:tc>
      </w:tr>
      <w:tr w:rsidR="007B66A3" w14:paraId="14F0F1A0" w14:textId="77777777" w:rsidTr="00AB6691">
        <w:trPr>
          <w:trHeight w:val="520"/>
        </w:trPr>
        <w:tc>
          <w:tcPr>
            <w:tcW w:w="6555" w:type="dxa"/>
            <w:vMerge/>
          </w:tcPr>
          <w:p w14:paraId="2E93B39D" w14:textId="77777777" w:rsidR="007B66A3" w:rsidRDefault="007B66A3">
            <w:pPr>
              <w:widowControl w:val="0"/>
              <w:spacing w:line="240" w:lineRule="auto"/>
              <w:rPr>
                <w:sz w:val="32"/>
                <w:szCs w:val="32"/>
              </w:rPr>
            </w:pPr>
          </w:p>
        </w:tc>
        <w:tc>
          <w:tcPr>
            <w:tcW w:w="750" w:type="dxa"/>
            <w:vMerge/>
          </w:tcPr>
          <w:p w14:paraId="735E633A" w14:textId="77777777" w:rsidR="007B66A3" w:rsidRDefault="007B66A3">
            <w:pPr>
              <w:widowControl w:val="0"/>
              <w:spacing w:line="240" w:lineRule="auto"/>
              <w:rPr>
                <w:sz w:val="32"/>
                <w:szCs w:val="32"/>
              </w:rPr>
            </w:pPr>
          </w:p>
        </w:tc>
        <w:tc>
          <w:tcPr>
            <w:tcW w:w="5640" w:type="dxa"/>
          </w:tcPr>
          <w:p w14:paraId="07119612" w14:textId="77777777" w:rsidR="007B66A3" w:rsidRPr="0074736D" w:rsidRDefault="00233D2E">
            <w:pPr>
              <w:widowControl w:val="0"/>
              <w:spacing w:after="200"/>
              <w:rPr>
                <w:b/>
                <w:color w:val="B45E00"/>
                <w:sz w:val="20"/>
                <w:szCs w:val="20"/>
              </w:rPr>
            </w:pPr>
            <w:r w:rsidRPr="0074736D">
              <w:rPr>
                <w:b/>
                <w:color w:val="B45E00"/>
                <w:sz w:val="20"/>
                <w:szCs w:val="20"/>
              </w:rPr>
              <w:t>ESS3.C: Human Impacts on Earth Systems</w:t>
            </w:r>
          </w:p>
          <w:p w14:paraId="48B6D687" w14:textId="77777777" w:rsidR="007B66A3" w:rsidRPr="0074736D" w:rsidRDefault="00233D2E">
            <w:pPr>
              <w:widowControl w:val="0"/>
              <w:spacing w:after="200"/>
              <w:rPr>
                <w:color w:val="B45E00"/>
                <w:sz w:val="20"/>
                <w:szCs w:val="20"/>
              </w:rPr>
            </w:pPr>
            <w:r w:rsidRPr="0074736D">
              <w:rPr>
                <w:b/>
                <w:color w:val="B45E00"/>
                <w:sz w:val="20"/>
                <w:szCs w:val="20"/>
              </w:rPr>
              <w:t xml:space="preserve">ESS3.A: Natural Resources  </w:t>
            </w:r>
          </w:p>
          <w:p w14:paraId="2950D668" w14:textId="77777777" w:rsidR="007B66A3" w:rsidRDefault="00233D2E">
            <w:pPr>
              <w:widowControl w:val="0"/>
              <w:spacing w:after="200"/>
              <w:rPr>
                <w:sz w:val="20"/>
                <w:szCs w:val="20"/>
              </w:rPr>
            </w:pPr>
            <w:r>
              <w:rPr>
                <w:b/>
                <w:color w:val="1155CC"/>
                <w:sz w:val="20"/>
                <w:szCs w:val="20"/>
              </w:rPr>
              <w:t>Developing and Using Models</w:t>
            </w:r>
          </w:p>
          <w:p w14:paraId="1D3E13B3" w14:textId="77777777" w:rsidR="007B66A3" w:rsidRDefault="00233D2E">
            <w:pPr>
              <w:widowControl w:val="0"/>
              <w:spacing w:after="200" w:line="240" w:lineRule="auto"/>
              <w:rPr>
                <w:b/>
                <w:color w:val="1155CC"/>
                <w:sz w:val="20"/>
                <w:szCs w:val="20"/>
              </w:rPr>
            </w:pPr>
            <w:r>
              <w:rPr>
                <w:b/>
                <w:color w:val="1155CC"/>
                <w:sz w:val="20"/>
                <w:szCs w:val="20"/>
              </w:rPr>
              <w:t>Obtaining, Evaluating, and Communicating Information</w:t>
            </w:r>
          </w:p>
          <w:p w14:paraId="71866B2D" w14:textId="77777777" w:rsidR="007B66A3" w:rsidRDefault="00233D2E">
            <w:pPr>
              <w:widowControl w:val="0"/>
              <w:spacing w:after="200" w:line="240" w:lineRule="auto"/>
              <w:rPr>
                <w:b/>
                <w:color w:val="38761D"/>
                <w:sz w:val="20"/>
                <w:szCs w:val="20"/>
              </w:rPr>
            </w:pPr>
            <w:r>
              <w:rPr>
                <w:b/>
                <w:color w:val="38761D"/>
                <w:sz w:val="20"/>
                <w:szCs w:val="20"/>
              </w:rPr>
              <w:t>System and System Models</w:t>
            </w:r>
          </w:p>
          <w:p w14:paraId="4CCAA38B" w14:textId="77777777" w:rsidR="007B66A3" w:rsidRDefault="00233D2E">
            <w:pPr>
              <w:widowControl w:val="0"/>
              <w:spacing w:after="200" w:line="240" w:lineRule="auto"/>
              <w:rPr>
                <w:b/>
                <w:color w:val="38761D"/>
                <w:sz w:val="20"/>
                <w:szCs w:val="20"/>
              </w:rPr>
            </w:pPr>
            <w:r>
              <w:rPr>
                <w:b/>
                <w:color w:val="38761D"/>
                <w:sz w:val="20"/>
                <w:szCs w:val="20"/>
              </w:rPr>
              <w:t>Energy and Matter</w:t>
            </w:r>
          </w:p>
        </w:tc>
      </w:tr>
      <w:tr w:rsidR="007B66A3" w14:paraId="4A11FC4B" w14:textId="77777777" w:rsidTr="00AB6691">
        <w:trPr>
          <w:trHeight w:val="520"/>
        </w:trPr>
        <w:tc>
          <w:tcPr>
            <w:tcW w:w="6555" w:type="dxa"/>
            <w:vMerge/>
          </w:tcPr>
          <w:p w14:paraId="7A7250B4" w14:textId="77777777" w:rsidR="007B66A3" w:rsidRDefault="007B66A3">
            <w:pPr>
              <w:widowControl w:val="0"/>
              <w:spacing w:line="240" w:lineRule="auto"/>
              <w:rPr>
                <w:sz w:val="32"/>
                <w:szCs w:val="32"/>
              </w:rPr>
            </w:pPr>
          </w:p>
        </w:tc>
        <w:tc>
          <w:tcPr>
            <w:tcW w:w="750" w:type="dxa"/>
            <w:vMerge/>
          </w:tcPr>
          <w:p w14:paraId="0E8EF178" w14:textId="77777777" w:rsidR="007B66A3" w:rsidRDefault="007B66A3">
            <w:pPr>
              <w:widowControl w:val="0"/>
              <w:spacing w:line="240" w:lineRule="auto"/>
              <w:rPr>
                <w:sz w:val="32"/>
                <w:szCs w:val="32"/>
              </w:rPr>
            </w:pPr>
          </w:p>
        </w:tc>
        <w:tc>
          <w:tcPr>
            <w:tcW w:w="5640" w:type="dxa"/>
          </w:tcPr>
          <w:p w14:paraId="1CD2479C" w14:textId="77777777" w:rsidR="007B66A3" w:rsidRDefault="00233D2E" w:rsidP="2D98DE94">
            <w:pPr>
              <w:spacing w:line="240" w:lineRule="auto"/>
              <w:rPr>
                <w:b/>
                <w:bCs/>
                <w:i/>
                <w:iCs/>
                <w:sz w:val="20"/>
                <w:szCs w:val="20"/>
                <w:lang w:val="en-US"/>
              </w:rPr>
            </w:pPr>
            <w:r w:rsidRPr="2D98DE94">
              <w:rPr>
                <w:b/>
                <w:bCs/>
                <w:i/>
                <w:iCs/>
                <w:sz w:val="20"/>
                <w:szCs w:val="20"/>
                <w:lang w:val="en-US"/>
              </w:rPr>
              <w:t>CCSS/MLS :</w:t>
            </w:r>
          </w:p>
        </w:tc>
      </w:tr>
      <w:tr w:rsidR="007B66A3" w14:paraId="54DC8240" w14:textId="77777777" w:rsidTr="00AB6691">
        <w:trPr>
          <w:trHeight w:val="520"/>
        </w:trPr>
        <w:tc>
          <w:tcPr>
            <w:tcW w:w="6555" w:type="dxa"/>
            <w:vMerge/>
          </w:tcPr>
          <w:p w14:paraId="2F08B42C" w14:textId="77777777" w:rsidR="007B66A3" w:rsidRDefault="007B66A3">
            <w:pPr>
              <w:widowControl w:val="0"/>
              <w:spacing w:line="240" w:lineRule="auto"/>
              <w:rPr>
                <w:sz w:val="32"/>
                <w:szCs w:val="32"/>
              </w:rPr>
            </w:pPr>
          </w:p>
        </w:tc>
        <w:tc>
          <w:tcPr>
            <w:tcW w:w="750" w:type="dxa"/>
            <w:vMerge/>
          </w:tcPr>
          <w:p w14:paraId="7BF4B72D" w14:textId="77777777" w:rsidR="007B66A3" w:rsidRDefault="007B66A3">
            <w:pPr>
              <w:widowControl w:val="0"/>
              <w:spacing w:line="240" w:lineRule="auto"/>
              <w:rPr>
                <w:sz w:val="32"/>
                <w:szCs w:val="32"/>
              </w:rPr>
            </w:pPr>
          </w:p>
        </w:tc>
        <w:tc>
          <w:tcPr>
            <w:tcW w:w="5640" w:type="dxa"/>
          </w:tcPr>
          <w:p w14:paraId="76242637" w14:textId="77777777" w:rsidR="007B66A3" w:rsidRDefault="00233D2E">
            <w:pPr>
              <w:widowControl w:val="0"/>
              <w:spacing w:after="60"/>
              <w:rPr>
                <w:b/>
                <w:sz w:val="20"/>
                <w:szCs w:val="20"/>
              </w:rPr>
            </w:pPr>
            <w:r>
              <w:rPr>
                <w:b/>
                <w:sz w:val="20"/>
                <w:szCs w:val="20"/>
              </w:rPr>
              <w:t>ELA</w:t>
            </w:r>
          </w:p>
          <w:p w14:paraId="63DB0955" w14:textId="35CB435C" w:rsidR="007B66A3" w:rsidRDefault="007B66A3">
            <w:pPr>
              <w:widowControl w:val="0"/>
              <w:numPr>
                <w:ilvl w:val="0"/>
                <w:numId w:val="110"/>
              </w:numPr>
              <w:rPr>
                <w:sz w:val="20"/>
                <w:szCs w:val="20"/>
              </w:rPr>
            </w:pPr>
            <w:hyperlink r:id="rId317">
              <w:r>
                <w:rPr>
                  <w:color w:val="1155CC"/>
                  <w:sz w:val="20"/>
                  <w:szCs w:val="20"/>
                  <w:u w:val="single"/>
                </w:rPr>
                <w:t>5.R.1.A.b</w:t>
              </w:r>
            </w:hyperlink>
          </w:p>
          <w:p w14:paraId="6501FDBC" w14:textId="6A5FE66C" w:rsidR="007B66A3" w:rsidRDefault="007B66A3">
            <w:pPr>
              <w:widowControl w:val="0"/>
              <w:numPr>
                <w:ilvl w:val="0"/>
                <w:numId w:val="110"/>
              </w:numPr>
              <w:rPr>
                <w:sz w:val="20"/>
                <w:szCs w:val="20"/>
              </w:rPr>
            </w:pPr>
            <w:hyperlink r:id="rId318">
              <w:r>
                <w:rPr>
                  <w:color w:val="1155CC"/>
                  <w:sz w:val="20"/>
                  <w:szCs w:val="20"/>
                  <w:u w:val="single"/>
                </w:rPr>
                <w:t>5.SL.1.A.a</w:t>
              </w:r>
            </w:hyperlink>
          </w:p>
          <w:p w14:paraId="186FF8CE" w14:textId="2403F63C" w:rsidR="007B66A3" w:rsidRDefault="007B66A3">
            <w:pPr>
              <w:widowControl w:val="0"/>
              <w:numPr>
                <w:ilvl w:val="0"/>
                <w:numId w:val="110"/>
              </w:numPr>
              <w:spacing w:after="60"/>
              <w:rPr>
                <w:sz w:val="20"/>
                <w:szCs w:val="20"/>
              </w:rPr>
            </w:pPr>
            <w:hyperlink r:id="rId319">
              <w:r>
                <w:rPr>
                  <w:color w:val="1155CC"/>
                  <w:sz w:val="20"/>
                  <w:szCs w:val="20"/>
                  <w:u w:val="single"/>
                </w:rPr>
                <w:t>5.SL.1.A.b</w:t>
              </w:r>
            </w:hyperlink>
          </w:p>
          <w:p w14:paraId="1AA8B2B5" w14:textId="77777777" w:rsidR="007B66A3" w:rsidRDefault="007B66A3">
            <w:pPr>
              <w:widowControl w:val="0"/>
              <w:spacing w:after="60"/>
              <w:ind w:left="720"/>
              <w:rPr>
                <w:sz w:val="18"/>
                <w:szCs w:val="18"/>
              </w:rPr>
            </w:pPr>
          </w:p>
        </w:tc>
      </w:tr>
    </w:tbl>
    <w:p w14:paraId="2A7DA971" w14:textId="77777777" w:rsidR="007B66A3" w:rsidRDefault="007B66A3">
      <w:pPr>
        <w:pStyle w:val="Heading2"/>
        <w:spacing w:after="100"/>
        <w:rPr>
          <w:sz w:val="32"/>
          <w:szCs w:val="32"/>
        </w:rPr>
      </w:pPr>
      <w:bookmarkStart w:id="65" w:name="_v2nnoavqgqat" w:colFirst="0" w:colLast="0"/>
      <w:bookmarkEnd w:id="65"/>
    </w:p>
    <w:p w14:paraId="31DA25E0" w14:textId="77777777" w:rsidR="007B66A3" w:rsidRDefault="007B66A3">
      <w:pPr>
        <w:spacing w:after="100"/>
        <w:rPr>
          <w:color w:val="38761D"/>
        </w:rPr>
      </w:pPr>
    </w:p>
    <w:tbl>
      <w:tblPr>
        <w:tblStyle w:val="affffd"/>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55"/>
        <w:gridCol w:w="10605"/>
      </w:tblGrid>
      <w:tr w:rsidR="007B66A3" w14:paraId="27B1A697" w14:textId="77777777" w:rsidTr="413CAE02">
        <w:trPr>
          <w:trHeight w:val="568"/>
        </w:trPr>
        <w:tc>
          <w:tcPr>
            <w:tcW w:w="12960" w:type="dxa"/>
            <w:gridSpan w:val="2"/>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18EBC357" w14:textId="77777777" w:rsidR="007B66A3" w:rsidRDefault="00233D2E">
            <w:pPr>
              <w:pStyle w:val="Heading2"/>
              <w:widowControl w:val="0"/>
              <w:spacing w:line="240" w:lineRule="auto"/>
              <w:rPr>
                <w:sz w:val="32"/>
                <w:szCs w:val="32"/>
              </w:rPr>
            </w:pPr>
            <w:bookmarkStart w:id="66" w:name="_mb64c6rhb1fm" w:colFirst="0" w:colLast="0"/>
            <w:bookmarkEnd w:id="66"/>
            <w:r>
              <w:rPr>
                <w:b/>
                <w:color w:val="FFFFFF"/>
                <w:sz w:val="32"/>
                <w:szCs w:val="32"/>
              </w:rPr>
              <w:lastRenderedPageBreak/>
              <w:t>Lesson 7: Five E Quick View</w:t>
            </w:r>
            <w:r>
              <w:rPr>
                <w:sz w:val="32"/>
                <w:szCs w:val="32"/>
              </w:rPr>
              <w:t xml:space="preserve"> </w:t>
            </w:r>
          </w:p>
        </w:tc>
      </w:tr>
      <w:tr w:rsidR="007B66A3" w14:paraId="1045EA19" w14:textId="77777777" w:rsidTr="413CAE02">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6550BB5B" w14:textId="77777777" w:rsidR="007B66A3" w:rsidRPr="0074736D" w:rsidRDefault="00233D2E">
            <w:pPr>
              <w:widowControl w:val="0"/>
              <w:spacing w:line="240" w:lineRule="auto"/>
              <w:rPr>
                <w:sz w:val="28"/>
                <w:szCs w:val="28"/>
              </w:rPr>
            </w:pPr>
            <w:r w:rsidRPr="0074736D">
              <w:rPr>
                <w:sz w:val="28"/>
                <w:szCs w:val="28"/>
              </w:rPr>
              <w:t>ENGAGE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65307D5B" w14:textId="77777777" w:rsidR="007B66A3" w:rsidRDefault="00233D2E" w:rsidP="413CAE02">
            <w:pPr>
              <w:widowControl w:val="0"/>
              <w:spacing w:line="240" w:lineRule="auto"/>
              <w:rPr>
                <w:color w:val="202020"/>
                <w:lang w:val="en-US"/>
              </w:rPr>
            </w:pPr>
            <w:r w:rsidRPr="413CAE02">
              <w:rPr>
                <w:color w:val="202020"/>
                <w:sz w:val="24"/>
                <w:szCs w:val="24"/>
                <w:lang w:val="en-US"/>
              </w:rPr>
              <w:t>Students engage in a discussion about what they have learned about human activities and how they can harm Earth systems.</w:t>
            </w:r>
          </w:p>
        </w:tc>
      </w:tr>
      <w:tr w:rsidR="007B66A3" w14:paraId="4069F473" w14:textId="77777777" w:rsidTr="413CAE02">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653272FB" w14:textId="77777777" w:rsidR="007B66A3" w:rsidRPr="0074736D" w:rsidRDefault="00233D2E">
            <w:pPr>
              <w:widowControl w:val="0"/>
              <w:spacing w:line="240" w:lineRule="auto"/>
              <w:rPr>
                <w:sz w:val="28"/>
                <w:szCs w:val="28"/>
              </w:rPr>
            </w:pPr>
            <w:r w:rsidRPr="0074736D">
              <w:rPr>
                <w:sz w:val="28"/>
                <w:szCs w:val="28"/>
              </w:rPr>
              <w:t>EXPLORE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5B720656" w14:textId="77777777" w:rsidR="007B66A3" w:rsidRDefault="00233D2E" w:rsidP="2D98DE94">
            <w:pPr>
              <w:widowControl w:val="0"/>
              <w:spacing w:line="240" w:lineRule="auto"/>
              <w:rPr>
                <w:color w:val="202020"/>
                <w:lang w:val="en-US"/>
              </w:rPr>
            </w:pPr>
            <w:r w:rsidRPr="2D98DE94">
              <w:rPr>
                <w:color w:val="202020"/>
                <w:sz w:val="24"/>
                <w:szCs w:val="24"/>
                <w:lang w:val="en-US"/>
              </w:rPr>
              <w:t xml:space="preserve">Students obtain and combine information about how </w:t>
            </w:r>
            <w:proofErr w:type="spellStart"/>
            <w:r w:rsidRPr="2D98DE94">
              <w:rPr>
                <w:color w:val="202020"/>
                <w:sz w:val="24"/>
                <w:szCs w:val="24"/>
                <w:lang w:val="en-US"/>
              </w:rPr>
              <w:t>Samso</w:t>
            </w:r>
            <w:proofErr w:type="spellEnd"/>
            <w:r w:rsidRPr="2D98DE94">
              <w:rPr>
                <w:color w:val="202020"/>
                <w:sz w:val="24"/>
                <w:szCs w:val="24"/>
                <w:lang w:val="en-US"/>
              </w:rPr>
              <w:t xml:space="preserve"> used science and engineering ideas to positively affect Earth systems. </w:t>
            </w:r>
          </w:p>
        </w:tc>
      </w:tr>
      <w:tr w:rsidR="007B66A3" w14:paraId="3279645B" w14:textId="77777777" w:rsidTr="413CAE02">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3BD3A623" w14:textId="77777777" w:rsidR="007B66A3" w:rsidRPr="0074736D" w:rsidRDefault="00233D2E">
            <w:pPr>
              <w:widowControl w:val="0"/>
              <w:spacing w:line="240" w:lineRule="auto"/>
              <w:rPr>
                <w:sz w:val="28"/>
                <w:szCs w:val="28"/>
              </w:rPr>
            </w:pPr>
            <w:r w:rsidRPr="0074736D">
              <w:rPr>
                <w:sz w:val="28"/>
                <w:szCs w:val="28"/>
              </w:rPr>
              <w:t>EXPLAIN</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419955B2" w14:textId="77777777" w:rsidR="007B66A3" w:rsidRDefault="00233D2E" w:rsidP="2D98DE94">
            <w:pPr>
              <w:widowControl w:val="0"/>
              <w:spacing w:line="240" w:lineRule="auto"/>
              <w:rPr>
                <w:color w:val="202020"/>
                <w:lang w:val="en-US"/>
              </w:rPr>
            </w:pPr>
            <w:r w:rsidRPr="2D98DE94">
              <w:rPr>
                <w:color w:val="202020"/>
                <w:sz w:val="24"/>
                <w:szCs w:val="24"/>
                <w:lang w:val="en-US"/>
              </w:rPr>
              <w:t xml:space="preserve">Students communicate information about how </w:t>
            </w:r>
            <w:proofErr w:type="spellStart"/>
            <w:r w:rsidRPr="2D98DE94">
              <w:rPr>
                <w:color w:val="202020"/>
                <w:sz w:val="24"/>
                <w:szCs w:val="24"/>
                <w:lang w:val="en-US"/>
              </w:rPr>
              <w:t>Samso</w:t>
            </w:r>
            <w:proofErr w:type="spellEnd"/>
            <w:r w:rsidRPr="2D98DE94">
              <w:rPr>
                <w:color w:val="202020"/>
                <w:sz w:val="24"/>
                <w:szCs w:val="24"/>
                <w:lang w:val="en-US"/>
              </w:rPr>
              <w:t xml:space="preserve"> used science and engineering ideas to positively affect Earth systems. </w:t>
            </w:r>
          </w:p>
        </w:tc>
      </w:tr>
      <w:tr w:rsidR="007B66A3" w14:paraId="7C36E0AD" w14:textId="77777777" w:rsidTr="413CAE02">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760BD6F7" w14:textId="77777777" w:rsidR="007B66A3" w:rsidRPr="0074736D" w:rsidRDefault="00233D2E">
            <w:pPr>
              <w:widowControl w:val="0"/>
              <w:spacing w:line="240" w:lineRule="auto"/>
              <w:rPr>
                <w:sz w:val="28"/>
                <w:szCs w:val="28"/>
              </w:rPr>
            </w:pPr>
            <w:r w:rsidRPr="0074736D">
              <w:rPr>
                <w:sz w:val="28"/>
                <w:szCs w:val="28"/>
              </w:rPr>
              <w:t>ELABORATE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3F42AEC0" w14:textId="77777777" w:rsidR="007B66A3" w:rsidRDefault="00233D2E">
            <w:pPr>
              <w:widowControl w:val="0"/>
              <w:spacing w:line="240" w:lineRule="auto"/>
              <w:rPr>
                <w:color w:val="202020"/>
                <w:lang w:val="en-US"/>
              </w:rPr>
            </w:pPr>
            <w:r w:rsidRPr="5E201BE1">
              <w:rPr>
                <w:color w:val="202020"/>
                <w:sz w:val="24"/>
                <w:szCs w:val="24"/>
                <w:lang w:val="en-US"/>
              </w:rPr>
              <w:t>Students develop a model of a farm that shows how we can use science ideas to reduce harmful effects on Earth’s systems.</w:t>
            </w:r>
          </w:p>
        </w:tc>
      </w:tr>
      <w:tr w:rsidR="007B66A3" w14:paraId="21B67D4D" w14:textId="77777777" w:rsidTr="413CAE02">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60564063" w14:textId="77777777" w:rsidR="007B66A3" w:rsidRPr="0074736D" w:rsidRDefault="00233D2E">
            <w:pPr>
              <w:widowControl w:val="0"/>
              <w:spacing w:line="240" w:lineRule="auto"/>
              <w:rPr>
                <w:sz w:val="28"/>
                <w:szCs w:val="28"/>
              </w:rPr>
            </w:pPr>
            <w:r w:rsidRPr="0074736D">
              <w:rPr>
                <w:sz w:val="28"/>
                <w:szCs w:val="28"/>
              </w:rPr>
              <w:t>EVALUATE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67F0F366" w14:textId="77777777" w:rsidR="007B66A3" w:rsidRDefault="00233D2E">
            <w:pPr>
              <w:widowControl w:val="0"/>
              <w:spacing w:line="240" w:lineRule="auto"/>
              <w:rPr>
                <w:color w:val="202020"/>
              </w:rPr>
            </w:pPr>
            <w:r>
              <w:rPr>
                <w:sz w:val="24"/>
                <w:szCs w:val="24"/>
              </w:rPr>
              <w:t>S</w:t>
            </w:r>
            <w:r>
              <w:rPr>
                <w:color w:val="202020"/>
                <w:sz w:val="24"/>
                <w:szCs w:val="24"/>
              </w:rPr>
              <w:t xml:space="preserve">tudents evaluate each other’s farm models and give feedback. </w:t>
            </w:r>
          </w:p>
        </w:tc>
      </w:tr>
    </w:tbl>
    <w:p w14:paraId="70F1C65D" w14:textId="77777777" w:rsidR="007B66A3" w:rsidRDefault="00233D2E">
      <w:pPr>
        <w:pStyle w:val="Heading2"/>
        <w:spacing w:before="200"/>
        <w:rPr>
          <w:sz w:val="32"/>
          <w:szCs w:val="32"/>
        </w:rPr>
      </w:pPr>
      <w:bookmarkStart w:id="67" w:name="_gyddj0w0i18m" w:colFirst="0" w:colLast="0"/>
      <w:bookmarkEnd w:id="67"/>
      <w:r>
        <w:br w:type="page"/>
      </w:r>
    </w:p>
    <w:p w14:paraId="0653E45C" w14:textId="77777777" w:rsidR="007B66A3" w:rsidRDefault="00233D2E">
      <w:pPr>
        <w:pStyle w:val="Heading2"/>
        <w:spacing w:before="200"/>
        <w:rPr>
          <w:sz w:val="32"/>
          <w:szCs w:val="32"/>
        </w:rPr>
      </w:pPr>
      <w:bookmarkStart w:id="68" w:name="_pbxntjkwpawo" w:colFirst="0" w:colLast="0"/>
      <w:bookmarkEnd w:id="68"/>
      <w:r>
        <w:rPr>
          <w:sz w:val="32"/>
          <w:szCs w:val="32"/>
        </w:rPr>
        <w:lastRenderedPageBreak/>
        <w:t>Lesson 7: Prep List</w:t>
      </w:r>
    </w:p>
    <w:tbl>
      <w:tblPr>
        <w:tblStyle w:val="affffe"/>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15"/>
        <w:gridCol w:w="3135"/>
        <w:gridCol w:w="6510"/>
      </w:tblGrid>
      <w:tr w:rsidR="007B66A3" w14:paraId="32A4D79D" w14:textId="77777777" w:rsidTr="00B24230">
        <w:tc>
          <w:tcPr>
            <w:tcW w:w="3315" w:type="dxa"/>
            <w:tcBorders>
              <w:top w:val="single" w:sz="8" w:space="0" w:color="666666"/>
              <w:left w:val="single" w:sz="8" w:space="0" w:color="666666"/>
              <w:bottom w:val="single" w:sz="8" w:space="0" w:color="666666"/>
              <w:right w:val="single" w:sz="8" w:space="0" w:color="666666"/>
            </w:tcBorders>
            <w:shd w:val="clear" w:color="auto" w:fill="C9DAF8"/>
            <w:tcMar>
              <w:top w:w="100" w:type="dxa"/>
              <w:left w:w="100" w:type="dxa"/>
              <w:bottom w:w="100" w:type="dxa"/>
              <w:right w:w="100" w:type="dxa"/>
            </w:tcMar>
          </w:tcPr>
          <w:p w14:paraId="5B6C5997" w14:textId="77777777" w:rsidR="007B66A3" w:rsidRDefault="00233D2E">
            <w:pPr>
              <w:widowControl w:val="0"/>
              <w:spacing w:after="80"/>
            </w:pPr>
            <w:r w:rsidRPr="2D98DE94">
              <w:rPr>
                <w:lang w:val="en-US"/>
              </w:rPr>
              <w:t xml:space="preserve">Inside </w:t>
            </w:r>
            <w:proofErr w:type="spellStart"/>
            <w:r w:rsidRPr="2D98DE94">
              <w:rPr>
                <w:lang w:val="en-US"/>
              </w:rPr>
              <w:t>mySci</w:t>
            </w:r>
            <w:proofErr w:type="spellEnd"/>
            <w:r w:rsidRPr="2D98DE94">
              <w:rPr>
                <w:lang w:val="en-US"/>
              </w:rPr>
              <w:t xml:space="preserve"> kit you will find:</w:t>
            </w:r>
          </w:p>
        </w:tc>
        <w:tc>
          <w:tcPr>
            <w:tcW w:w="3135" w:type="dxa"/>
            <w:tcBorders>
              <w:top w:val="single" w:sz="8" w:space="0" w:color="666666"/>
              <w:left w:val="single" w:sz="8" w:space="0" w:color="666666"/>
              <w:bottom w:val="single" w:sz="8" w:space="0" w:color="666666"/>
              <w:right w:val="single" w:sz="8" w:space="0" w:color="666666"/>
            </w:tcBorders>
            <w:shd w:val="clear" w:color="auto" w:fill="C9DAF8"/>
            <w:tcMar>
              <w:top w:w="100" w:type="dxa"/>
              <w:left w:w="100" w:type="dxa"/>
              <w:bottom w:w="100" w:type="dxa"/>
              <w:right w:w="100" w:type="dxa"/>
            </w:tcMar>
          </w:tcPr>
          <w:p w14:paraId="66B5CA39" w14:textId="77777777" w:rsidR="007B66A3" w:rsidRDefault="00233D2E">
            <w:pPr>
              <w:widowControl w:val="0"/>
              <w:spacing w:after="80"/>
            </w:pPr>
            <w:r>
              <w:t>Items you must supply:</w:t>
            </w:r>
          </w:p>
        </w:tc>
        <w:tc>
          <w:tcPr>
            <w:tcW w:w="6510" w:type="dxa"/>
            <w:tcBorders>
              <w:top w:val="single" w:sz="8" w:space="0" w:color="666666"/>
              <w:left w:val="single" w:sz="8" w:space="0" w:color="666666"/>
              <w:bottom w:val="single" w:sz="8" w:space="0" w:color="666666"/>
              <w:right w:val="single" w:sz="8" w:space="0" w:color="666666"/>
            </w:tcBorders>
            <w:shd w:val="clear" w:color="auto" w:fill="C9DAF8"/>
            <w:tcMar>
              <w:top w:w="100" w:type="dxa"/>
              <w:left w:w="100" w:type="dxa"/>
              <w:bottom w:w="100" w:type="dxa"/>
              <w:right w:w="100" w:type="dxa"/>
            </w:tcMar>
          </w:tcPr>
          <w:p w14:paraId="671BDAC6" w14:textId="77777777" w:rsidR="007B66A3" w:rsidRDefault="00233D2E">
            <w:pPr>
              <w:widowControl w:val="0"/>
              <w:spacing w:after="80"/>
            </w:pPr>
            <w:r>
              <w:t>Preparation:</w:t>
            </w:r>
          </w:p>
        </w:tc>
      </w:tr>
      <w:tr w:rsidR="007B66A3" w14:paraId="449DAC89" w14:textId="77777777" w:rsidTr="00B24230">
        <w:tc>
          <w:tcPr>
            <w:tcW w:w="331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8F07B46" w14:textId="77777777" w:rsidR="007B66A3" w:rsidRDefault="00233D2E">
            <w:pPr>
              <w:widowControl w:val="0"/>
              <w:spacing w:after="60" w:line="240" w:lineRule="auto"/>
            </w:pPr>
            <w:r>
              <w:t xml:space="preserve">8 copies of </w:t>
            </w:r>
            <w:r>
              <w:rPr>
                <w:i/>
              </w:rPr>
              <w:t>Energy Island</w:t>
            </w:r>
            <w:r>
              <w:t>, by Allan Drummond</w:t>
            </w:r>
          </w:p>
          <w:p w14:paraId="3CB61315" w14:textId="77777777" w:rsidR="007B66A3" w:rsidRDefault="00233D2E">
            <w:pPr>
              <w:widowControl w:val="0"/>
              <w:spacing w:after="80"/>
              <w:rPr>
                <w:i/>
              </w:rPr>
            </w:pPr>
            <w:r>
              <w:rPr>
                <w:i/>
              </w:rPr>
              <w:t>The Tree Lady</w:t>
            </w:r>
            <w:r>
              <w:t>, by Joseph Hopkins</w:t>
            </w:r>
          </w:p>
        </w:tc>
        <w:tc>
          <w:tcPr>
            <w:tcW w:w="313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3006E0C6" w14:textId="77777777" w:rsidR="007B66A3" w:rsidRDefault="007B66A3">
            <w:pPr>
              <w:widowControl w:val="0"/>
              <w:spacing w:after="80"/>
            </w:pPr>
          </w:p>
        </w:tc>
        <w:tc>
          <w:tcPr>
            <w:tcW w:w="651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12E9E519" w14:textId="7E36B3C6" w:rsidR="007B66A3" w:rsidRDefault="007B66A3">
            <w:pPr>
              <w:widowControl w:val="0"/>
              <w:spacing w:after="80"/>
            </w:pPr>
            <w:hyperlink r:id="rId320">
              <w:r w:rsidRPr="00FC6905">
                <w:rPr>
                  <w:color w:val="1155CC"/>
                  <w:u w:val="single"/>
                </w:rPr>
                <w:t>Lesson 7 Student Journal pages</w:t>
              </w:r>
            </w:hyperlink>
            <w:r>
              <w:t xml:space="preserve"> or Printed Student Journals</w:t>
            </w:r>
          </w:p>
          <w:p w14:paraId="3206A967" w14:textId="77777777" w:rsidR="007B66A3" w:rsidRDefault="007B66A3">
            <w:pPr>
              <w:widowControl w:val="0"/>
              <w:spacing w:after="80"/>
              <w:rPr>
                <w:color w:val="FF0000"/>
              </w:rPr>
            </w:pPr>
          </w:p>
        </w:tc>
      </w:tr>
    </w:tbl>
    <w:p w14:paraId="6FF0CE9F" w14:textId="77777777" w:rsidR="007B66A3" w:rsidRDefault="007B66A3">
      <w:pPr>
        <w:spacing w:after="80"/>
      </w:pPr>
    </w:p>
    <w:tbl>
      <w:tblPr>
        <w:tblStyle w:val="afffff"/>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480"/>
        <w:gridCol w:w="6480"/>
      </w:tblGrid>
      <w:tr w:rsidR="007B66A3" w14:paraId="16FE86D7" w14:textId="77777777" w:rsidTr="00E96778">
        <w:trPr>
          <w:trHeight w:val="527"/>
        </w:trPr>
        <w:tc>
          <w:tcPr>
            <w:tcW w:w="6480" w:type="dxa"/>
            <w:shd w:val="clear" w:color="auto" w:fill="C9DAF8"/>
            <w:tcMar>
              <w:top w:w="100" w:type="dxa"/>
              <w:left w:w="100" w:type="dxa"/>
              <w:bottom w:w="100" w:type="dxa"/>
              <w:right w:w="100" w:type="dxa"/>
            </w:tcMar>
          </w:tcPr>
          <w:p w14:paraId="04339536" w14:textId="77777777" w:rsidR="007B66A3" w:rsidRDefault="00233D2E">
            <w:pPr>
              <w:spacing w:after="80"/>
            </w:pPr>
            <w:r>
              <w:t xml:space="preserve">Literacy Connections   </w:t>
            </w:r>
          </w:p>
        </w:tc>
        <w:tc>
          <w:tcPr>
            <w:tcW w:w="6480" w:type="dxa"/>
            <w:shd w:val="clear" w:color="auto" w:fill="C9DAF8"/>
            <w:tcMar>
              <w:top w:w="100" w:type="dxa"/>
              <w:left w:w="100" w:type="dxa"/>
              <w:bottom w:w="100" w:type="dxa"/>
              <w:right w:w="100" w:type="dxa"/>
            </w:tcMar>
          </w:tcPr>
          <w:p w14:paraId="49EFFE60" w14:textId="77777777" w:rsidR="007B66A3" w:rsidRDefault="00233D2E">
            <w:pPr>
              <w:spacing w:after="80"/>
            </w:pPr>
            <w:r>
              <w:t>Remote Learning</w:t>
            </w:r>
          </w:p>
        </w:tc>
      </w:tr>
      <w:tr w:rsidR="007B66A3" w14:paraId="0E77931F" w14:textId="77777777" w:rsidTr="00E96778">
        <w:tc>
          <w:tcPr>
            <w:tcW w:w="6480" w:type="dxa"/>
            <w:tcMar>
              <w:top w:w="100" w:type="dxa"/>
              <w:left w:w="100" w:type="dxa"/>
              <w:bottom w:w="100" w:type="dxa"/>
              <w:right w:w="100" w:type="dxa"/>
            </w:tcMar>
          </w:tcPr>
          <w:p w14:paraId="3D87910A" w14:textId="77777777" w:rsidR="007B66A3" w:rsidRDefault="00233D2E">
            <w:pPr>
              <w:spacing w:after="80"/>
            </w:pPr>
            <w:r>
              <w:t>Key Vocabulary</w:t>
            </w:r>
          </w:p>
          <w:p w14:paraId="14D4098C" w14:textId="77777777" w:rsidR="007B66A3" w:rsidRDefault="00233D2E">
            <w:pPr>
              <w:spacing w:after="80"/>
              <w:ind w:left="720"/>
            </w:pPr>
            <w:r>
              <w:rPr>
                <w:b/>
              </w:rPr>
              <w:t>renewable resource</w:t>
            </w:r>
            <w:r>
              <w:t>: a resource that is replaced by nature faster than it is used</w:t>
            </w:r>
          </w:p>
          <w:p w14:paraId="257EFC54" w14:textId="77777777" w:rsidR="007B66A3" w:rsidRDefault="007B66A3">
            <w:pPr>
              <w:spacing w:after="80"/>
            </w:pPr>
          </w:p>
          <w:p w14:paraId="13A2EC66" w14:textId="77777777" w:rsidR="007B66A3" w:rsidRDefault="00233D2E">
            <w:pPr>
              <w:spacing w:after="80"/>
            </w:pPr>
            <w:r>
              <w:t>Supplemental Reading Resources</w:t>
            </w:r>
          </w:p>
          <w:p w14:paraId="6C53BC46" w14:textId="77777777" w:rsidR="007B66A3" w:rsidRDefault="007B66A3">
            <w:pPr>
              <w:spacing w:after="80"/>
            </w:pPr>
            <w:hyperlink r:id="rId321">
              <w:r>
                <w:rPr>
                  <w:color w:val="1155CC"/>
                  <w:u w:val="single"/>
                </w:rPr>
                <w:t>Hot for Hybrids</w:t>
              </w:r>
            </w:hyperlink>
          </w:p>
          <w:p w14:paraId="636AC49C" w14:textId="77777777" w:rsidR="007B66A3" w:rsidRDefault="007B66A3">
            <w:pPr>
              <w:spacing w:after="80"/>
            </w:pPr>
            <w:hyperlink r:id="rId322">
              <w:r>
                <w:rPr>
                  <w:color w:val="1155CC"/>
                  <w:u w:val="single"/>
                </w:rPr>
                <w:t>Solar Power</w:t>
              </w:r>
            </w:hyperlink>
          </w:p>
          <w:p w14:paraId="12058631" w14:textId="77777777" w:rsidR="007B66A3" w:rsidRDefault="007B66A3">
            <w:pPr>
              <w:spacing w:after="80"/>
            </w:pPr>
            <w:hyperlink r:id="rId323">
              <w:r>
                <w:rPr>
                  <w:color w:val="1155CC"/>
                  <w:u w:val="single"/>
                </w:rPr>
                <w:t>Houston Reduces Human Impacts</w:t>
              </w:r>
            </w:hyperlink>
          </w:p>
          <w:p w14:paraId="78F9C064" w14:textId="77777777" w:rsidR="007B66A3" w:rsidRDefault="007B66A3">
            <w:pPr>
              <w:spacing w:after="80"/>
            </w:pPr>
            <w:hyperlink r:id="rId324">
              <w:r>
                <w:rPr>
                  <w:color w:val="1155CC"/>
                  <w:u w:val="single"/>
                </w:rPr>
                <w:t>Hydroelectricity</w:t>
              </w:r>
            </w:hyperlink>
          </w:p>
          <w:p w14:paraId="2056BE2E" w14:textId="77777777" w:rsidR="007B66A3" w:rsidRDefault="007B66A3">
            <w:pPr>
              <w:spacing w:after="80"/>
            </w:pPr>
            <w:hyperlink r:id="rId325">
              <w:r>
                <w:rPr>
                  <w:color w:val="1155CC"/>
                  <w:u w:val="single"/>
                </w:rPr>
                <w:t>Nuclear Power</w:t>
              </w:r>
            </w:hyperlink>
          </w:p>
          <w:p w14:paraId="3ACABC4F" w14:textId="77777777" w:rsidR="007B66A3" w:rsidRDefault="007B66A3">
            <w:pPr>
              <w:spacing w:after="80"/>
            </w:pPr>
            <w:hyperlink r:id="rId326">
              <w:r>
                <w:rPr>
                  <w:color w:val="1155CC"/>
                  <w:u w:val="single"/>
                </w:rPr>
                <w:t>Reducing Plastic Waste</w:t>
              </w:r>
            </w:hyperlink>
          </w:p>
          <w:p w14:paraId="0EA6F520" w14:textId="77777777" w:rsidR="007B66A3" w:rsidRDefault="007B66A3">
            <w:pPr>
              <w:spacing w:after="80"/>
            </w:pPr>
            <w:hyperlink r:id="rId327">
              <w:proofErr w:type="spellStart"/>
              <w:r>
                <w:rPr>
                  <w:color w:val="1155CC"/>
                  <w:u w:val="single"/>
                </w:rPr>
                <w:t>Earthshot</w:t>
              </w:r>
              <w:proofErr w:type="spellEnd"/>
              <w:r>
                <w:rPr>
                  <w:color w:val="1155CC"/>
                  <w:u w:val="single"/>
                </w:rPr>
                <w:t xml:space="preserve"> Prize</w:t>
              </w:r>
            </w:hyperlink>
            <w:r>
              <w:t xml:space="preserve"> </w:t>
            </w:r>
          </w:p>
        </w:tc>
        <w:tc>
          <w:tcPr>
            <w:tcW w:w="6480" w:type="dxa"/>
            <w:tcMar>
              <w:top w:w="100" w:type="dxa"/>
              <w:left w:w="100" w:type="dxa"/>
              <w:bottom w:w="100" w:type="dxa"/>
              <w:right w:w="100" w:type="dxa"/>
            </w:tcMar>
          </w:tcPr>
          <w:p w14:paraId="3616789C" w14:textId="77777777" w:rsidR="007B66A3" w:rsidRDefault="00233D2E">
            <w:pPr>
              <w:widowControl w:val="0"/>
              <w:spacing w:after="80"/>
            </w:pPr>
            <w:r>
              <w:t>Interactive &amp; Mini Lesson Videos</w:t>
            </w:r>
          </w:p>
          <w:p w14:paraId="171DC40D" w14:textId="77777777" w:rsidR="007B66A3" w:rsidRDefault="00233D2E">
            <w:pPr>
              <w:widowControl w:val="0"/>
              <w:spacing w:after="80" w:line="240" w:lineRule="auto"/>
              <w:ind w:left="720"/>
              <w:rPr>
                <w:sz w:val="24"/>
                <w:szCs w:val="24"/>
              </w:rPr>
            </w:pPr>
            <w:r>
              <w:rPr>
                <w:noProof/>
              </w:rPr>
              <w:drawing>
                <wp:inline distT="114300" distB="114300" distL="114300" distR="114300" wp14:anchorId="19646F09" wp14:editId="4AE3E616">
                  <wp:extent cx="152400" cy="152400"/>
                  <wp:effectExtent l="0" t="0" r="0" b="0"/>
                  <wp:docPr id="106" name="image20.png" descr="Play Button"/>
                  <wp:cNvGraphicFramePr/>
                  <a:graphic xmlns:a="http://schemas.openxmlformats.org/drawingml/2006/main">
                    <a:graphicData uri="http://schemas.openxmlformats.org/drawingml/2006/picture">
                      <pic:pic xmlns:pic="http://schemas.openxmlformats.org/drawingml/2006/picture">
                        <pic:nvPicPr>
                          <pic:cNvPr id="106" name="image20.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328">
              <w:r w:rsidR="007B66A3">
                <w:rPr>
                  <w:color w:val="1155CC"/>
                  <w:u w:val="single"/>
                </w:rPr>
                <w:t>Prince EA Video</w:t>
              </w:r>
            </w:hyperlink>
          </w:p>
          <w:p w14:paraId="6BF6F638" w14:textId="77777777" w:rsidR="007B66A3" w:rsidRDefault="00233D2E">
            <w:pPr>
              <w:widowControl w:val="0"/>
              <w:spacing w:after="60"/>
              <w:ind w:left="720"/>
            </w:pPr>
            <w:r>
              <w:rPr>
                <w:noProof/>
                <w:sz w:val="32"/>
                <w:szCs w:val="32"/>
              </w:rPr>
              <w:drawing>
                <wp:inline distT="114300" distB="114300" distL="114300" distR="114300" wp14:anchorId="6E2179CE" wp14:editId="6DC0C1E5">
                  <wp:extent cx="152400" cy="152400"/>
                  <wp:effectExtent l="0" t="0" r="0" b="0"/>
                  <wp:docPr id="86" name="image12.png" descr="Play Button"/>
                  <wp:cNvGraphicFramePr/>
                  <a:graphic xmlns:a="http://schemas.openxmlformats.org/drawingml/2006/main">
                    <a:graphicData uri="http://schemas.openxmlformats.org/drawingml/2006/picture">
                      <pic:pic xmlns:pic="http://schemas.openxmlformats.org/drawingml/2006/picture">
                        <pic:nvPicPr>
                          <pic:cNvPr id="86"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rPr>
                <w:sz w:val="32"/>
                <w:szCs w:val="32"/>
              </w:rPr>
              <w:t xml:space="preserve"> </w:t>
            </w:r>
            <w:hyperlink r:id="rId329">
              <w:r w:rsidR="007B66A3">
                <w:rPr>
                  <w:color w:val="1155CC"/>
                  <w:u w:val="single"/>
                </w:rPr>
                <w:t>Why Do Some People Use Renewable Resources for Energy? Mini-Lesson</w:t>
              </w:r>
            </w:hyperlink>
          </w:p>
          <w:p w14:paraId="7C50B7D4" w14:textId="77777777" w:rsidR="007B66A3" w:rsidRDefault="00233D2E">
            <w:pPr>
              <w:widowControl w:val="0"/>
              <w:spacing w:line="240" w:lineRule="auto"/>
              <w:ind w:left="720"/>
              <w:rPr>
                <w:sz w:val="24"/>
                <w:szCs w:val="24"/>
              </w:rPr>
            </w:pPr>
            <w:r>
              <w:rPr>
                <w:noProof/>
              </w:rPr>
              <w:drawing>
                <wp:inline distT="114300" distB="114300" distL="114300" distR="114300" wp14:anchorId="6E00EB7D" wp14:editId="3270AA2A">
                  <wp:extent cx="152400" cy="152400"/>
                  <wp:effectExtent l="0" t="0" r="0" b="0"/>
                  <wp:docPr id="98" name="image15.png" descr="Play Button"/>
                  <wp:cNvGraphicFramePr/>
                  <a:graphic xmlns:a="http://schemas.openxmlformats.org/drawingml/2006/main">
                    <a:graphicData uri="http://schemas.openxmlformats.org/drawingml/2006/picture">
                      <pic:pic xmlns:pic="http://schemas.openxmlformats.org/drawingml/2006/picture">
                        <pic:nvPicPr>
                          <pic:cNvPr id="98" name="image15.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330">
              <w:r w:rsidR="007B66A3">
                <w:rPr>
                  <w:color w:val="1155CC"/>
                  <w:u w:val="single"/>
                </w:rPr>
                <w:t>Big Changes in the Big Apple</w:t>
              </w:r>
            </w:hyperlink>
          </w:p>
          <w:p w14:paraId="3FA93906" w14:textId="77777777" w:rsidR="007B66A3" w:rsidRDefault="007B66A3">
            <w:pPr>
              <w:widowControl w:val="0"/>
              <w:spacing w:after="80"/>
            </w:pPr>
          </w:p>
          <w:p w14:paraId="59FD8281" w14:textId="77777777" w:rsidR="007B66A3" w:rsidRDefault="00233D2E">
            <w:pPr>
              <w:widowControl w:val="0"/>
              <w:spacing w:after="80"/>
            </w:pPr>
            <w:r>
              <w:t>Hands-on at Home Suggestions</w:t>
            </w:r>
          </w:p>
          <w:p w14:paraId="6D847B35" w14:textId="77777777" w:rsidR="007B66A3" w:rsidRDefault="00233D2E">
            <w:pPr>
              <w:widowControl w:val="0"/>
              <w:spacing w:after="80"/>
              <w:ind w:left="720"/>
              <w:rPr>
                <w:highlight w:val="yellow"/>
              </w:rPr>
            </w:pPr>
            <w:r>
              <w:t xml:space="preserve">Have students watch the video </w:t>
            </w:r>
            <w:hyperlink r:id="rId331">
              <w:r w:rsidR="007B66A3">
                <w:rPr>
                  <w:color w:val="1155CC"/>
                  <w:u w:val="single"/>
                </w:rPr>
                <w:t>Island in Denmark Produces More Energy Than it Consumes</w:t>
              </w:r>
            </w:hyperlink>
            <w:r>
              <w:t xml:space="preserve"> and share what they learned with their family to think about ways they could use renewable energy. </w:t>
            </w:r>
          </w:p>
        </w:tc>
      </w:tr>
    </w:tbl>
    <w:p w14:paraId="1C53D146" w14:textId="77777777" w:rsidR="007B66A3" w:rsidRDefault="00233D2E">
      <w:pPr>
        <w:spacing w:after="80"/>
      </w:pPr>
      <w:r>
        <w:br w:type="page"/>
      </w:r>
    </w:p>
    <w:p w14:paraId="56902912" w14:textId="77777777" w:rsidR="007B66A3" w:rsidRDefault="007B66A3">
      <w:pPr>
        <w:rPr>
          <w:sz w:val="2"/>
          <w:szCs w:val="2"/>
        </w:rPr>
      </w:pPr>
    </w:p>
    <w:p w14:paraId="73846BAE" w14:textId="77777777" w:rsidR="007B66A3" w:rsidRDefault="00233D2E">
      <w:pPr>
        <w:pStyle w:val="Heading2"/>
        <w:widowControl w:val="0"/>
        <w:spacing w:line="240" w:lineRule="auto"/>
        <w:rPr>
          <w:sz w:val="40"/>
          <w:szCs w:val="40"/>
        </w:rPr>
      </w:pPr>
      <w:bookmarkStart w:id="69" w:name="_9oe87wab4jp2" w:colFirst="0" w:colLast="0"/>
      <w:bookmarkEnd w:id="69"/>
      <w:r>
        <w:rPr>
          <w:sz w:val="40"/>
          <w:szCs w:val="40"/>
        </w:rPr>
        <w:t>L7 – Five E Lesson Plan</w:t>
      </w:r>
    </w:p>
    <w:p w14:paraId="3A23F1BD" w14:textId="77777777" w:rsidR="007B66A3" w:rsidRDefault="007B66A3">
      <w:pPr>
        <w:rPr>
          <w:sz w:val="2"/>
          <w:szCs w:val="2"/>
        </w:rPr>
      </w:pPr>
    </w:p>
    <w:tbl>
      <w:tblPr>
        <w:tblStyle w:val="afffff0"/>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2850"/>
        <w:gridCol w:w="10245"/>
      </w:tblGrid>
      <w:tr w:rsidR="007B66A3" w14:paraId="14A82AD4" w14:textId="77777777" w:rsidTr="413CAE02">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0FFDBF7F" w14:textId="77777777" w:rsidR="007B66A3" w:rsidRDefault="00233D2E">
            <w:pPr>
              <w:widowControl w:val="0"/>
              <w:spacing w:line="240" w:lineRule="auto"/>
              <w:rPr>
                <w:b/>
                <w:color w:val="FFFFFF"/>
                <w:sz w:val="36"/>
                <w:szCs w:val="36"/>
              </w:rPr>
            </w:pPr>
            <w:r>
              <w:rPr>
                <w:b/>
                <w:color w:val="FFFFFF"/>
                <w:sz w:val="36"/>
                <w:szCs w:val="36"/>
              </w:rPr>
              <w:t>ENGAGE</w:t>
            </w:r>
          </w:p>
        </w:tc>
      </w:tr>
      <w:tr w:rsidR="007B66A3" w14:paraId="4B66EB52" w14:textId="77777777" w:rsidTr="413CAE02">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127FC9A1" w14:textId="77777777" w:rsidR="007B66A3" w:rsidRDefault="00233D2E" w:rsidP="413CAE02">
            <w:pPr>
              <w:widowControl w:val="0"/>
              <w:spacing w:line="240" w:lineRule="auto"/>
              <w:rPr>
                <w:color w:val="202020"/>
                <w:sz w:val="24"/>
                <w:szCs w:val="24"/>
                <w:lang w:val="en-US"/>
              </w:rPr>
            </w:pPr>
            <w:r w:rsidRPr="413CAE02">
              <w:rPr>
                <w:color w:val="202020"/>
                <w:sz w:val="24"/>
                <w:szCs w:val="24"/>
                <w:lang w:val="en-US"/>
              </w:rPr>
              <w:t>Students engage in a discussion about what they have learned about human activities and how they can harm Earth systems.</w:t>
            </w:r>
          </w:p>
        </w:tc>
      </w:tr>
      <w:tr w:rsidR="007B66A3" w14:paraId="32F68BD4" w14:textId="77777777" w:rsidTr="413CAE02">
        <w:trPr>
          <w:trHeight w:val="1357"/>
        </w:trPr>
        <w:tc>
          <w:tcPr>
            <w:tcW w:w="285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465E8DB8" w14:textId="77777777" w:rsidR="007B66A3" w:rsidRDefault="007B66A3">
            <w:pPr>
              <w:widowControl w:val="0"/>
              <w:spacing w:after="180"/>
              <w:jc w:val="center"/>
              <w:rPr>
                <w:b/>
                <w:i/>
                <w:sz w:val="20"/>
                <w:szCs w:val="20"/>
              </w:rPr>
            </w:pPr>
          </w:p>
          <w:p w14:paraId="346F9905" w14:textId="77777777" w:rsidR="007B66A3" w:rsidRDefault="007B66A3">
            <w:pPr>
              <w:widowControl w:val="0"/>
              <w:spacing w:after="180"/>
              <w:jc w:val="center"/>
              <w:rPr>
                <w:b/>
                <w:i/>
                <w:sz w:val="20"/>
                <w:szCs w:val="20"/>
              </w:rPr>
            </w:pPr>
          </w:p>
        </w:tc>
        <w:tc>
          <w:tcPr>
            <w:tcW w:w="1024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384E321A" w14:textId="77777777" w:rsidR="007B66A3" w:rsidRDefault="00233D2E">
            <w:pPr>
              <w:widowControl w:val="0"/>
              <w:spacing w:after="100"/>
            </w:pPr>
            <w:r w:rsidRPr="2D98DE94">
              <w:rPr>
                <w:lang w:val="en-US"/>
              </w:rPr>
              <w:t xml:space="preserve">Begin the lesson by revisiting the Driving Question Board.  Highlight questions connected to the learning goals of this lesson by calling attention to questions about </w:t>
            </w:r>
            <w:r w:rsidRPr="2D98DE94">
              <w:rPr>
                <w:b/>
                <w:bCs/>
                <w:lang w:val="en-US"/>
              </w:rPr>
              <w:t>how people can help the environment</w:t>
            </w:r>
            <w:r w:rsidRPr="2D98DE94">
              <w:rPr>
                <w:lang w:val="en-US"/>
              </w:rPr>
              <w:t>. If no questions directly relate, use prompts to build on student questions, supporting them to think about their everyday experiences using resources and questions they might have about reducing their impact.</w:t>
            </w:r>
            <w:r>
              <w:rPr>
                <w:noProof/>
              </w:rPr>
              <w:drawing>
                <wp:anchor distT="114300" distB="114300" distL="114300" distR="114300" simplePos="0" relativeHeight="251658256" behindDoc="0" locked="0" layoutInCell="1" hidden="0" allowOverlap="1" wp14:anchorId="0CA1EAFD" wp14:editId="3B07C23F">
                  <wp:simplePos x="0" y="0"/>
                  <wp:positionH relativeFrom="column">
                    <wp:posOffset>19051</wp:posOffset>
                  </wp:positionH>
                  <wp:positionV relativeFrom="paragraph">
                    <wp:posOffset>19051</wp:posOffset>
                  </wp:positionV>
                  <wp:extent cx="390255" cy="406184"/>
                  <wp:effectExtent l="0" t="0" r="0" b="0"/>
                  <wp:wrapSquare wrapText="bothSides" distT="114300" distB="114300" distL="114300" distR="114300"/>
                  <wp:docPr id="6" name="image17.png" descr="DQB"/>
                  <wp:cNvGraphicFramePr/>
                  <a:graphic xmlns:a="http://schemas.openxmlformats.org/drawingml/2006/main">
                    <a:graphicData uri="http://schemas.openxmlformats.org/drawingml/2006/picture">
                      <pic:pic xmlns:pic="http://schemas.openxmlformats.org/drawingml/2006/picture">
                        <pic:nvPicPr>
                          <pic:cNvPr id="6" name="image17.png" descr="DQB"/>
                          <pic:cNvPicPr preferRelativeResize="0"/>
                        </pic:nvPicPr>
                        <pic:blipFill>
                          <a:blip r:embed="rId101"/>
                          <a:srcRect/>
                          <a:stretch>
                            <a:fillRect/>
                          </a:stretch>
                        </pic:blipFill>
                        <pic:spPr>
                          <a:xfrm>
                            <a:off x="0" y="0"/>
                            <a:ext cx="390255" cy="406184"/>
                          </a:xfrm>
                          <a:prstGeom prst="rect">
                            <a:avLst/>
                          </a:prstGeom>
                          <a:ln/>
                        </pic:spPr>
                      </pic:pic>
                    </a:graphicData>
                  </a:graphic>
                </wp:anchor>
              </w:drawing>
            </w:r>
          </w:p>
          <w:p w14:paraId="2AE4EEC1" w14:textId="77777777" w:rsidR="007B66A3" w:rsidRDefault="00233D2E">
            <w:pPr>
              <w:widowControl w:val="0"/>
              <w:spacing w:after="100"/>
            </w:pPr>
            <w:r>
              <w:t>Say to students:</w:t>
            </w:r>
          </w:p>
          <w:p w14:paraId="2BA83DC1" w14:textId="77777777" w:rsidR="007B66A3" w:rsidRDefault="00233D2E">
            <w:pPr>
              <w:widowControl w:val="0"/>
              <w:spacing w:after="100"/>
            </w:pPr>
            <w:r w:rsidRPr="2D98DE94">
              <w:rPr>
                <w:i/>
                <w:iCs/>
                <w:lang w:val="en-US"/>
              </w:rPr>
              <w:t xml:space="preserve">Today’s activity will support us in answering this question </w:t>
            </w:r>
            <w:r w:rsidRPr="2D98DE94">
              <w:rPr>
                <w:lang w:val="en-US"/>
              </w:rPr>
              <w:t xml:space="preserve">(ex: </w:t>
            </w:r>
            <w:r w:rsidRPr="2D98DE94">
              <w:rPr>
                <w:b/>
                <w:bCs/>
                <w:lang w:val="en-US"/>
              </w:rPr>
              <w:t>How can people use resources in a way that is less harmful to the Earth?</w:t>
            </w:r>
            <w:r w:rsidRPr="2D98DE94">
              <w:rPr>
                <w:i/>
                <w:iCs/>
                <w:lang w:val="en-US"/>
              </w:rPr>
              <w:t>). By answering this question, we will be able to think about possible solutions that farmers can use to protect Earth’s systems.</w:t>
            </w:r>
          </w:p>
          <w:p w14:paraId="7055CE35" w14:textId="77777777" w:rsidR="007B66A3" w:rsidRDefault="00233D2E">
            <w:pPr>
              <w:widowControl w:val="0"/>
              <w:spacing w:after="100"/>
            </w:pPr>
            <w:r>
              <w:t>Say to students:</w:t>
            </w:r>
          </w:p>
          <w:p w14:paraId="26D4B0D4" w14:textId="77777777" w:rsidR="007B66A3" w:rsidRDefault="00233D2E">
            <w:pPr>
              <w:widowControl w:val="0"/>
              <w:numPr>
                <w:ilvl w:val="0"/>
                <w:numId w:val="158"/>
              </w:numPr>
              <w:spacing w:after="100"/>
            </w:pPr>
            <w:r>
              <w:rPr>
                <w:i/>
              </w:rPr>
              <w:t>We have explored a lot of the harmful effects human activities can have on our planet. What are some of the effects we have when we use fossil fuels and water resources, for example?</w:t>
            </w:r>
          </w:p>
          <w:p w14:paraId="48908C4F" w14:textId="77777777" w:rsidR="007B66A3" w:rsidRDefault="00233D2E">
            <w:pPr>
              <w:widowControl w:val="0"/>
              <w:spacing w:after="100"/>
            </w:pPr>
            <w:r>
              <w:t>Give students time to Turn and Talk.</w:t>
            </w:r>
          </w:p>
          <w:p w14:paraId="6C637DA0" w14:textId="77777777" w:rsidR="007B66A3" w:rsidRDefault="00233D2E">
            <w:pPr>
              <w:widowControl w:val="0"/>
              <w:spacing w:after="100"/>
            </w:pPr>
            <w:r w:rsidRPr="2D98DE94">
              <w:rPr>
                <w:lang w:val="en-US"/>
              </w:rPr>
              <w:t xml:space="preserve">Listen for ideas such as: fossil fuels give off pollution, which affect Earth systems, like the air and water; fossil fuels are non-renewable resources, and get depleted over time; water use depletes groundwater; farming can cause animal waste to pollute water. </w:t>
            </w:r>
          </w:p>
          <w:p w14:paraId="3FD7558A" w14:textId="77777777" w:rsidR="007B66A3" w:rsidRDefault="00233D2E">
            <w:pPr>
              <w:widowControl w:val="0"/>
              <w:spacing w:after="100"/>
            </w:pPr>
            <w:r>
              <w:t>Have students share their ideas and record them on the board or on chart paper. Ask students:</w:t>
            </w:r>
          </w:p>
          <w:p w14:paraId="42F9770F" w14:textId="77777777" w:rsidR="007B66A3" w:rsidRDefault="00233D2E">
            <w:pPr>
              <w:widowControl w:val="0"/>
              <w:numPr>
                <w:ilvl w:val="0"/>
                <w:numId w:val="70"/>
              </w:numPr>
              <w:spacing w:after="100"/>
            </w:pPr>
            <w:r w:rsidRPr="5E201BE1">
              <w:rPr>
                <w:i/>
                <w:lang w:val="en-US"/>
              </w:rPr>
              <w:t xml:space="preserve">What similarities do you notice across the </w:t>
            </w:r>
            <w:proofErr w:type="spellStart"/>
            <w:r w:rsidRPr="5E201BE1">
              <w:rPr>
                <w:i/>
                <w:lang w:val="en-US"/>
              </w:rPr>
              <w:t>effects you</w:t>
            </w:r>
            <w:proofErr w:type="spellEnd"/>
            <w:r w:rsidRPr="5E201BE1">
              <w:rPr>
                <w:i/>
                <w:lang w:val="en-US"/>
              </w:rPr>
              <w:t xml:space="preserve"> shared?</w:t>
            </w:r>
          </w:p>
          <w:p w14:paraId="775951D0" w14:textId="77777777" w:rsidR="007B66A3" w:rsidRDefault="00233D2E">
            <w:pPr>
              <w:widowControl w:val="0"/>
              <w:numPr>
                <w:ilvl w:val="0"/>
                <w:numId w:val="70"/>
              </w:numPr>
              <w:spacing w:after="100"/>
            </w:pPr>
            <w:r>
              <w:rPr>
                <w:i/>
              </w:rPr>
              <w:t>Are there any that we could combine into one category?</w:t>
            </w:r>
          </w:p>
          <w:p w14:paraId="38A490D3" w14:textId="77777777" w:rsidR="007B66A3" w:rsidRDefault="00233D2E">
            <w:pPr>
              <w:widowControl w:val="0"/>
              <w:numPr>
                <w:ilvl w:val="0"/>
                <w:numId w:val="70"/>
              </w:numPr>
              <w:spacing w:after="100"/>
            </w:pPr>
            <w:r>
              <w:rPr>
                <w:i/>
              </w:rPr>
              <w:t>What would we call the new category?</w:t>
            </w:r>
          </w:p>
          <w:p w14:paraId="1C54B6A9" w14:textId="77777777" w:rsidR="007B66A3" w:rsidRDefault="00233D2E">
            <w:pPr>
              <w:widowControl w:val="0"/>
              <w:spacing w:after="100"/>
            </w:pPr>
            <w:r>
              <w:t>After you have guided the students through creating categories ask them:</w:t>
            </w:r>
          </w:p>
          <w:p w14:paraId="78F03A39" w14:textId="77777777" w:rsidR="007B66A3" w:rsidRDefault="00233D2E">
            <w:pPr>
              <w:widowControl w:val="0"/>
              <w:numPr>
                <w:ilvl w:val="0"/>
                <w:numId w:val="39"/>
              </w:numPr>
              <w:spacing w:after="100"/>
            </w:pPr>
            <w:r w:rsidRPr="2D98DE94">
              <w:rPr>
                <w:i/>
                <w:iCs/>
                <w:lang w:val="en-US"/>
              </w:rPr>
              <w:lastRenderedPageBreak/>
              <w:t xml:space="preserve">What do you think are some solutions to these problems? </w:t>
            </w:r>
            <w:r w:rsidRPr="2D98DE94">
              <w:rPr>
                <w:lang w:val="en-US"/>
              </w:rPr>
              <w:t>(The purpose of this is to get the students thinking. You are not looking for correct answers.  They will explore solutions as they move through the lesson. Some categories that might arise from this discussion include: air pollution, water pollution, resource overuse/depletion.)</w:t>
            </w:r>
          </w:p>
        </w:tc>
      </w:tr>
    </w:tbl>
    <w:p w14:paraId="375F05E1" w14:textId="77777777" w:rsidR="007B66A3" w:rsidRDefault="007B66A3"/>
    <w:p w14:paraId="5371559D" w14:textId="77777777" w:rsidR="007B66A3" w:rsidRDefault="007B66A3">
      <w:pPr>
        <w:rPr>
          <w:sz w:val="2"/>
          <w:szCs w:val="2"/>
        </w:rPr>
      </w:pPr>
    </w:p>
    <w:tbl>
      <w:tblPr>
        <w:tblStyle w:val="afffff1"/>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255"/>
        <w:gridCol w:w="9840"/>
      </w:tblGrid>
      <w:tr w:rsidR="007B66A3" w14:paraId="7A78A7FD" w14:textId="77777777" w:rsidTr="00E96778">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3DEE4FD0" w14:textId="77777777" w:rsidR="007B66A3" w:rsidRDefault="00233D2E">
            <w:pPr>
              <w:widowControl w:val="0"/>
              <w:spacing w:line="240" w:lineRule="auto"/>
              <w:rPr>
                <w:b/>
                <w:color w:val="FFFFFF"/>
                <w:sz w:val="36"/>
                <w:szCs w:val="36"/>
              </w:rPr>
            </w:pPr>
            <w:r>
              <w:rPr>
                <w:b/>
                <w:color w:val="FFFFFF"/>
                <w:sz w:val="36"/>
                <w:szCs w:val="36"/>
              </w:rPr>
              <w:t>EXPLORE</w:t>
            </w:r>
          </w:p>
        </w:tc>
      </w:tr>
      <w:tr w:rsidR="007B66A3" w14:paraId="605DCAC3" w14:textId="77777777" w:rsidTr="00E96778">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01D1956B" w14:textId="77777777" w:rsidR="007B66A3" w:rsidRDefault="00233D2E" w:rsidP="2D98DE94">
            <w:pPr>
              <w:widowControl w:val="0"/>
              <w:spacing w:line="240" w:lineRule="auto"/>
              <w:rPr>
                <w:color w:val="202020"/>
                <w:sz w:val="24"/>
                <w:szCs w:val="24"/>
                <w:lang w:val="en-US"/>
              </w:rPr>
            </w:pPr>
            <w:r w:rsidRPr="2D98DE94">
              <w:rPr>
                <w:color w:val="202020"/>
                <w:sz w:val="24"/>
                <w:szCs w:val="24"/>
                <w:lang w:val="en-US"/>
              </w:rPr>
              <w:t xml:space="preserve">Students obtain and combine information about how </w:t>
            </w:r>
            <w:proofErr w:type="spellStart"/>
            <w:r w:rsidRPr="2D98DE94">
              <w:rPr>
                <w:color w:val="202020"/>
                <w:sz w:val="24"/>
                <w:szCs w:val="24"/>
                <w:lang w:val="en-US"/>
              </w:rPr>
              <w:t>Samso</w:t>
            </w:r>
            <w:proofErr w:type="spellEnd"/>
            <w:r w:rsidRPr="2D98DE94">
              <w:rPr>
                <w:color w:val="202020"/>
                <w:sz w:val="24"/>
                <w:szCs w:val="24"/>
                <w:lang w:val="en-US"/>
              </w:rPr>
              <w:t xml:space="preserve"> used science and engineering ideas to positively affect Earth systems. </w:t>
            </w:r>
          </w:p>
        </w:tc>
      </w:tr>
      <w:tr w:rsidR="007B66A3" w14:paraId="76C80894" w14:textId="77777777" w:rsidTr="00E96778">
        <w:trPr>
          <w:trHeight w:val="1357"/>
        </w:trPr>
        <w:tc>
          <w:tcPr>
            <w:tcW w:w="325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09389115" w14:textId="77777777" w:rsidR="007B66A3" w:rsidRDefault="007B66A3">
            <w:pPr>
              <w:spacing w:after="60"/>
              <w:rPr>
                <w:i/>
                <w:sz w:val="12"/>
                <w:szCs w:val="12"/>
              </w:rPr>
            </w:pPr>
          </w:p>
          <w:p w14:paraId="5A228EDF" w14:textId="77777777" w:rsidR="007B66A3" w:rsidRDefault="00233D2E">
            <w:pPr>
              <w:widowControl w:val="0"/>
              <w:jc w:val="center"/>
              <w:rPr>
                <w:sz w:val="20"/>
                <w:szCs w:val="20"/>
              </w:rPr>
            </w:pPr>
            <w:r>
              <w:rPr>
                <w:noProof/>
                <w:sz w:val="20"/>
                <w:szCs w:val="20"/>
              </w:rPr>
              <w:drawing>
                <wp:inline distT="114300" distB="114300" distL="114300" distR="114300" wp14:anchorId="0D52EC40" wp14:editId="034D15CF">
                  <wp:extent cx="1433513" cy="1425887"/>
                  <wp:effectExtent l="12700" t="12700" r="12700" b="12700"/>
                  <wp:docPr id="21" name="image16.png" descr="Energy Island"/>
                  <wp:cNvGraphicFramePr/>
                  <a:graphic xmlns:a="http://schemas.openxmlformats.org/drawingml/2006/main">
                    <a:graphicData uri="http://schemas.openxmlformats.org/drawingml/2006/picture">
                      <pic:pic xmlns:pic="http://schemas.openxmlformats.org/drawingml/2006/picture">
                        <pic:nvPicPr>
                          <pic:cNvPr id="21" name="image16.png" descr="Energy Island"/>
                          <pic:cNvPicPr preferRelativeResize="0"/>
                        </pic:nvPicPr>
                        <pic:blipFill>
                          <a:blip r:embed="rId332"/>
                          <a:srcRect/>
                          <a:stretch>
                            <a:fillRect/>
                          </a:stretch>
                        </pic:blipFill>
                        <pic:spPr>
                          <a:xfrm>
                            <a:off x="0" y="0"/>
                            <a:ext cx="1433513" cy="1425887"/>
                          </a:xfrm>
                          <a:prstGeom prst="rect">
                            <a:avLst/>
                          </a:prstGeom>
                          <a:ln w="12700">
                            <a:solidFill>
                              <a:srgbClr val="666666"/>
                            </a:solidFill>
                            <a:prstDash val="solid"/>
                          </a:ln>
                        </pic:spPr>
                      </pic:pic>
                    </a:graphicData>
                  </a:graphic>
                </wp:inline>
              </w:drawing>
            </w:r>
          </w:p>
          <w:p w14:paraId="7ACFDC59" w14:textId="1E28BE4D" w:rsidR="007B66A3" w:rsidRDefault="00233D2E">
            <w:pPr>
              <w:widowControl w:val="0"/>
              <w:spacing w:after="60" w:line="273" w:lineRule="auto"/>
              <w:rPr>
                <w:b/>
                <w:i/>
                <w:sz w:val="20"/>
                <w:szCs w:val="20"/>
              </w:rPr>
            </w:pPr>
            <w:r>
              <w:rPr>
                <w:sz w:val="20"/>
                <w:szCs w:val="20"/>
              </w:rPr>
              <w:t xml:space="preserve">              </w:t>
            </w:r>
            <w:hyperlink r:id="rId333">
              <w:r w:rsidR="007B66A3" w:rsidRPr="00491413">
                <w:rPr>
                  <w:color w:val="1155CC"/>
                  <w:sz w:val="20"/>
                  <w:szCs w:val="20"/>
                  <w:u w:val="single"/>
                </w:rPr>
                <w:t>Read-Aloud Guide</w:t>
              </w:r>
            </w:hyperlink>
          </w:p>
          <w:p w14:paraId="13452C49" w14:textId="77777777" w:rsidR="007B66A3" w:rsidRDefault="007B66A3">
            <w:pPr>
              <w:widowControl w:val="0"/>
              <w:spacing w:after="60" w:line="273" w:lineRule="auto"/>
              <w:rPr>
                <w:b/>
                <w:i/>
                <w:sz w:val="20"/>
                <w:szCs w:val="20"/>
              </w:rPr>
            </w:pPr>
          </w:p>
          <w:p w14:paraId="5FC09A00" w14:textId="77777777" w:rsidR="007B66A3" w:rsidRDefault="00233D2E">
            <w:pPr>
              <w:widowControl w:val="0"/>
              <w:spacing w:after="60"/>
              <w:jc w:val="center"/>
              <w:rPr>
                <w:sz w:val="20"/>
                <w:szCs w:val="20"/>
              </w:rPr>
            </w:pPr>
            <w:r>
              <w:rPr>
                <w:noProof/>
                <w:sz w:val="20"/>
                <w:szCs w:val="20"/>
              </w:rPr>
              <w:drawing>
                <wp:inline distT="114300" distB="114300" distL="114300" distR="114300" wp14:anchorId="021C5030" wp14:editId="537D503A">
                  <wp:extent cx="1352550" cy="1032690"/>
                  <wp:effectExtent l="12700" t="12700" r="12700" b="12700"/>
                  <wp:docPr id="78" name="image44.png" descr="Guiding Questions for Energy Island"/>
                  <wp:cNvGraphicFramePr/>
                  <a:graphic xmlns:a="http://schemas.openxmlformats.org/drawingml/2006/main">
                    <a:graphicData uri="http://schemas.openxmlformats.org/drawingml/2006/picture">
                      <pic:pic xmlns:pic="http://schemas.openxmlformats.org/drawingml/2006/picture">
                        <pic:nvPicPr>
                          <pic:cNvPr id="78" name="image44.png" descr="Guiding Questions for Energy Island"/>
                          <pic:cNvPicPr preferRelativeResize="0"/>
                        </pic:nvPicPr>
                        <pic:blipFill>
                          <a:blip r:embed="rId334"/>
                          <a:srcRect t="44" b="44"/>
                          <a:stretch>
                            <a:fillRect/>
                          </a:stretch>
                        </pic:blipFill>
                        <pic:spPr>
                          <a:xfrm>
                            <a:off x="0" y="0"/>
                            <a:ext cx="1352550" cy="1032690"/>
                          </a:xfrm>
                          <a:prstGeom prst="rect">
                            <a:avLst/>
                          </a:prstGeom>
                          <a:ln w="12700">
                            <a:solidFill>
                              <a:srgbClr val="666666"/>
                            </a:solidFill>
                            <a:prstDash val="solid"/>
                          </a:ln>
                        </pic:spPr>
                      </pic:pic>
                    </a:graphicData>
                  </a:graphic>
                </wp:inline>
              </w:drawing>
            </w:r>
            <w:r>
              <w:rPr>
                <w:sz w:val="20"/>
                <w:szCs w:val="20"/>
              </w:rPr>
              <w:t xml:space="preserve"> </w:t>
            </w:r>
          </w:p>
          <w:p w14:paraId="7AE0D5A7" w14:textId="27E18D54" w:rsidR="007B66A3" w:rsidRDefault="007B66A3">
            <w:pPr>
              <w:widowControl w:val="0"/>
              <w:spacing w:after="60" w:line="273" w:lineRule="auto"/>
              <w:jc w:val="center"/>
              <w:rPr>
                <w:b/>
                <w:i/>
                <w:sz w:val="20"/>
                <w:szCs w:val="20"/>
              </w:rPr>
            </w:pPr>
            <w:hyperlink r:id="rId335">
              <w:r w:rsidRPr="00CE186C">
                <w:rPr>
                  <w:color w:val="1155CC"/>
                  <w:sz w:val="20"/>
                  <w:szCs w:val="20"/>
                  <w:u w:val="single"/>
                </w:rPr>
                <w:t xml:space="preserve">Guiding Questions for </w:t>
              </w:r>
            </w:hyperlink>
            <w:hyperlink r:id="rId336">
              <w:r w:rsidRPr="00CE186C">
                <w:rPr>
                  <w:i/>
                  <w:color w:val="1155CC"/>
                  <w:sz w:val="20"/>
                  <w:szCs w:val="20"/>
                  <w:u w:val="single"/>
                </w:rPr>
                <w:t xml:space="preserve">Energy Island </w:t>
              </w:r>
            </w:hyperlink>
            <w:hyperlink r:id="rId337">
              <w:r w:rsidRPr="00CE186C">
                <w:rPr>
                  <w:color w:val="1155CC"/>
                  <w:sz w:val="20"/>
                  <w:szCs w:val="20"/>
                  <w:u w:val="single"/>
                </w:rPr>
                <w:t>Student Journal pages</w:t>
              </w:r>
            </w:hyperlink>
          </w:p>
          <w:p w14:paraId="1E7157D7" w14:textId="77777777" w:rsidR="007B66A3" w:rsidRDefault="007B66A3">
            <w:pPr>
              <w:widowControl w:val="0"/>
              <w:spacing w:after="60" w:line="273" w:lineRule="auto"/>
              <w:rPr>
                <w:b/>
                <w:i/>
                <w:sz w:val="20"/>
                <w:szCs w:val="20"/>
              </w:rPr>
            </w:pPr>
          </w:p>
          <w:p w14:paraId="7D43836E" w14:textId="77777777" w:rsidR="007B66A3" w:rsidRDefault="007B66A3">
            <w:pPr>
              <w:widowControl w:val="0"/>
              <w:spacing w:after="60" w:line="273" w:lineRule="auto"/>
              <w:rPr>
                <w:b/>
                <w:i/>
                <w:sz w:val="20"/>
                <w:szCs w:val="20"/>
              </w:rPr>
            </w:pPr>
          </w:p>
          <w:p w14:paraId="2216193C" w14:textId="77777777" w:rsidR="007B66A3" w:rsidRDefault="00233D2E">
            <w:pPr>
              <w:widowControl w:val="0"/>
              <w:spacing w:after="60"/>
              <w:rPr>
                <w:b/>
                <w:i/>
                <w:sz w:val="20"/>
                <w:szCs w:val="20"/>
              </w:rPr>
            </w:pPr>
            <w:r>
              <w:rPr>
                <w:b/>
                <w:i/>
                <w:sz w:val="20"/>
                <w:szCs w:val="20"/>
              </w:rPr>
              <w:t>Career Connections:</w:t>
            </w:r>
          </w:p>
          <w:p w14:paraId="44D2D974" w14:textId="77777777" w:rsidR="007B66A3" w:rsidRDefault="007B66A3">
            <w:pPr>
              <w:widowControl w:val="0"/>
              <w:spacing w:after="60"/>
              <w:rPr>
                <w:i/>
                <w:sz w:val="16"/>
                <w:szCs w:val="16"/>
              </w:rPr>
            </w:pPr>
            <w:hyperlink r:id="rId338" w:anchor="/cards/environmental">
              <w:r>
                <w:rPr>
                  <w:color w:val="1155CC"/>
                  <w:sz w:val="20"/>
                  <w:szCs w:val="20"/>
                  <w:u w:val="single"/>
                </w:rPr>
                <w:t>EGFI - Environmental Engineers</w:t>
              </w:r>
            </w:hyperlink>
          </w:p>
          <w:p w14:paraId="67ED1BFE" w14:textId="77777777" w:rsidR="007B66A3" w:rsidRDefault="007B66A3">
            <w:pPr>
              <w:widowControl w:val="0"/>
              <w:spacing w:after="60" w:line="273" w:lineRule="auto"/>
              <w:rPr>
                <w:b/>
                <w:i/>
                <w:sz w:val="20"/>
                <w:szCs w:val="20"/>
              </w:rPr>
            </w:pPr>
            <w:hyperlink r:id="rId339">
              <w:r>
                <w:rPr>
                  <w:color w:val="1155CC"/>
                  <w:sz w:val="20"/>
                  <w:szCs w:val="20"/>
                  <w:u w:val="single"/>
                </w:rPr>
                <w:t>PBS Learning Media: Renewable Energy Scientist</w:t>
              </w:r>
            </w:hyperlink>
            <w:r>
              <w:rPr>
                <w:sz w:val="20"/>
                <w:szCs w:val="20"/>
              </w:rPr>
              <w:t xml:space="preserve"> (2.35)</w:t>
            </w:r>
          </w:p>
        </w:tc>
        <w:tc>
          <w:tcPr>
            <w:tcW w:w="984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0E57CBD9" w14:textId="77777777" w:rsidR="007B66A3" w:rsidRDefault="00233D2E">
            <w:pPr>
              <w:widowControl w:val="0"/>
              <w:spacing w:after="100"/>
            </w:pPr>
            <w:r w:rsidRPr="2D98DE94">
              <w:rPr>
                <w:lang w:val="en-US"/>
              </w:rPr>
              <w:lastRenderedPageBreak/>
              <w:t xml:space="preserve">Students will continue to build on the SEP Obtaining, Evaluating, and Communicating information. In lesson 3, students developed the practice of obtaining information, using only one resource. In  lesson 4, they used multiple resources, and combine information. In this lesson students will again use multiple resources and combine information. They will use this information to create presentations to communicate this information. </w:t>
            </w:r>
          </w:p>
          <w:p w14:paraId="5933FEE0" w14:textId="77777777" w:rsidR="007B66A3" w:rsidRDefault="00233D2E">
            <w:pPr>
              <w:widowControl w:val="0"/>
              <w:spacing w:after="100"/>
            </w:pPr>
            <w:r>
              <w:t>Divide the students into eight groups. Provide each group with the following resources:</w:t>
            </w:r>
          </w:p>
          <w:p w14:paraId="3AC5B64F" w14:textId="77777777" w:rsidR="007B66A3" w:rsidRDefault="00233D2E">
            <w:pPr>
              <w:widowControl w:val="0"/>
              <w:numPr>
                <w:ilvl w:val="0"/>
                <w:numId w:val="187"/>
              </w:numPr>
              <w:spacing w:after="100"/>
            </w:pPr>
            <w:r>
              <w:rPr>
                <w:noProof/>
                <w:sz w:val="24"/>
                <w:szCs w:val="24"/>
              </w:rPr>
              <w:drawing>
                <wp:inline distT="114300" distB="114300" distL="114300" distR="114300" wp14:anchorId="24E5A2AD" wp14:editId="3B181A84">
                  <wp:extent cx="232044" cy="232044"/>
                  <wp:effectExtent l="0" t="0" r="0" b="0"/>
                  <wp:docPr id="177" name="image55.png" descr="Open Book"/>
                  <wp:cNvGraphicFramePr/>
                  <a:graphic xmlns:a="http://schemas.openxmlformats.org/drawingml/2006/main">
                    <a:graphicData uri="http://schemas.openxmlformats.org/drawingml/2006/picture">
                      <pic:pic xmlns:pic="http://schemas.openxmlformats.org/drawingml/2006/picture">
                        <pic:nvPicPr>
                          <pic:cNvPr id="177" name="image55.png" descr="Open Book"/>
                          <pic:cNvPicPr preferRelativeResize="0"/>
                        </pic:nvPicPr>
                        <pic:blipFill>
                          <a:blip r:embed="rId340"/>
                          <a:srcRect/>
                          <a:stretch>
                            <a:fillRect/>
                          </a:stretch>
                        </pic:blipFill>
                        <pic:spPr>
                          <a:xfrm>
                            <a:off x="0" y="0"/>
                            <a:ext cx="232044" cy="232044"/>
                          </a:xfrm>
                          <a:prstGeom prst="rect">
                            <a:avLst/>
                          </a:prstGeom>
                          <a:ln/>
                        </pic:spPr>
                      </pic:pic>
                    </a:graphicData>
                  </a:graphic>
                </wp:inline>
              </w:drawing>
            </w:r>
            <w:r>
              <w:rPr>
                <w:i/>
              </w:rPr>
              <w:t xml:space="preserve"> Energy Island</w:t>
            </w:r>
            <w:r>
              <w:t xml:space="preserve"> </w:t>
            </w:r>
          </w:p>
          <w:p w14:paraId="4DEFD3DC" w14:textId="77777777" w:rsidR="007B66A3" w:rsidRDefault="007B66A3">
            <w:pPr>
              <w:widowControl w:val="0"/>
              <w:numPr>
                <w:ilvl w:val="0"/>
                <w:numId w:val="187"/>
              </w:numPr>
              <w:spacing w:after="100"/>
            </w:pPr>
            <w:hyperlink r:id="rId341">
              <w:r>
                <w:rPr>
                  <w:noProof/>
                  <w:sz w:val="32"/>
                  <w:szCs w:val="32"/>
                </w:rPr>
                <w:drawing>
                  <wp:inline distT="114300" distB="114300" distL="114300" distR="114300" wp14:anchorId="144302C2" wp14:editId="70200F3F">
                    <wp:extent cx="195263" cy="195263"/>
                    <wp:effectExtent l="0" t="0" r="0" b="0"/>
                    <wp:docPr id="121" name="image12.png" descr="Play Button"/>
                    <wp:cNvGraphicFramePr/>
                    <a:graphic xmlns:a="http://schemas.openxmlformats.org/drawingml/2006/main">
                      <a:graphicData uri="http://schemas.openxmlformats.org/drawingml/2006/picture">
                        <pic:pic xmlns:pic="http://schemas.openxmlformats.org/drawingml/2006/picture">
                          <pic:nvPicPr>
                            <pic:cNvPr id="121" name="image12.png" descr="Play Button"/>
                            <pic:cNvPicPr preferRelativeResize="0"/>
                          </pic:nvPicPr>
                          <pic:blipFill>
                            <a:blip r:embed="rId66"/>
                            <a:srcRect/>
                            <a:stretch>
                              <a:fillRect/>
                            </a:stretch>
                          </pic:blipFill>
                          <pic:spPr>
                            <a:xfrm>
                              <a:off x="0" y="0"/>
                              <a:ext cx="195263" cy="195263"/>
                            </a:xfrm>
                            <a:prstGeom prst="rect">
                              <a:avLst/>
                            </a:prstGeom>
                            <a:ln/>
                          </pic:spPr>
                        </pic:pic>
                      </a:graphicData>
                    </a:graphic>
                  </wp:inline>
                </w:drawing>
              </w:r>
            </w:hyperlink>
            <w:hyperlink r:id="rId342">
              <w:r>
                <w:rPr>
                  <w:sz w:val="32"/>
                  <w:szCs w:val="32"/>
                </w:rPr>
                <w:t xml:space="preserve"> </w:t>
              </w:r>
            </w:hyperlink>
            <w:hyperlink r:id="rId343">
              <w:r>
                <w:rPr>
                  <w:color w:val="1155CC"/>
                  <w:u w:val="single"/>
                </w:rPr>
                <w:t>Island in Denmark Produces More Energy Than it Consumes</w:t>
              </w:r>
            </w:hyperlink>
            <w:r>
              <w:t xml:space="preserve">  </w:t>
            </w:r>
          </w:p>
          <w:p w14:paraId="049F6CA0" w14:textId="77777777" w:rsidR="007B66A3" w:rsidRDefault="00233D2E">
            <w:pPr>
              <w:widowControl w:val="0"/>
              <w:numPr>
                <w:ilvl w:val="0"/>
                <w:numId w:val="187"/>
              </w:numPr>
              <w:spacing w:after="100"/>
            </w:pPr>
            <w:r>
              <w:t xml:space="preserve">Website: </w:t>
            </w:r>
            <w:hyperlink r:id="rId344">
              <w:r w:rsidR="007B66A3">
                <w:rPr>
                  <w:color w:val="1155CC"/>
                  <w:u w:val="single"/>
                </w:rPr>
                <w:t>Waste Becomes Important Part of Island Circuit</w:t>
              </w:r>
            </w:hyperlink>
          </w:p>
          <w:p w14:paraId="7316F776" w14:textId="28F79110" w:rsidR="007B66A3" w:rsidRDefault="00233D2E">
            <w:pPr>
              <w:widowControl w:val="0"/>
              <w:spacing w:after="100"/>
            </w:pPr>
            <w:r w:rsidRPr="2D98DE94">
              <w:rPr>
                <w:lang w:val="en-US"/>
              </w:rPr>
              <w:t xml:space="preserve">Students will work in groups to use the resources listed in order to develop a slide or poster about </w:t>
            </w:r>
            <w:r w:rsidRPr="2D98DE94">
              <w:rPr>
                <w:i/>
                <w:iCs/>
                <w:lang w:val="en-US"/>
              </w:rPr>
              <w:t xml:space="preserve"> Samsø. </w:t>
            </w:r>
            <w:r w:rsidRPr="2D98DE94">
              <w:rPr>
                <w:lang w:val="en-US"/>
              </w:rPr>
              <w:t xml:space="preserve"> Students will use the </w:t>
            </w:r>
            <w:hyperlink r:id="rId345">
              <w:r w:rsidR="007B66A3" w:rsidRPr="003B796B">
                <w:rPr>
                  <w:color w:val="1155CC"/>
                  <w:u w:val="single"/>
                  <w:lang w:val="en-US"/>
                </w:rPr>
                <w:t xml:space="preserve">Guiding Questions for </w:t>
              </w:r>
            </w:hyperlink>
            <w:hyperlink r:id="rId346">
              <w:r w:rsidR="007B66A3" w:rsidRPr="003B796B">
                <w:rPr>
                  <w:i/>
                  <w:iCs/>
                  <w:color w:val="1155CC"/>
                  <w:u w:val="single"/>
                  <w:lang w:val="en-US"/>
                </w:rPr>
                <w:t xml:space="preserve">Energy Island </w:t>
              </w:r>
            </w:hyperlink>
            <w:hyperlink r:id="rId347">
              <w:r w:rsidR="007B66A3" w:rsidRPr="003B796B">
                <w:rPr>
                  <w:color w:val="1155CC"/>
                  <w:u w:val="single"/>
                  <w:lang w:val="en-US"/>
                </w:rPr>
                <w:t>Student Journal pages</w:t>
              </w:r>
            </w:hyperlink>
            <w:r w:rsidRPr="2D98DE94">
              <w:rPr>
                <w:lang w:val="en-US"/>
              </w:rPr>
              <w:t xml:space="preserve"> to help them gather information for their presentation.</w:t>
            </w:r>
          </w:p>
          <w:p w14:paraId="532052B1" w14:textId="77777777" w:rsidR="007B66A3" w:rsidRDefault="00233D2E" w:rsidP="2D98DE94">
            <w:pPr>
              <w:widowControl w:val="0"/>
              <w:spacing w:after="100"/>
              <w:rPr>
                <w:lang w:val="en-US"/>
              </w:rPr>
            </w:pPr>
            <w:r w:rsidRPr="2D98DE94">
              <w:rPr>
                <w:lang w:val="en-US"/>
              </w:rPr>
              <w:t xml:space="preserve">Discuss that a “claim”  is what you think is true, and “evidence” is an observation or data that supports your claim. Students will make claims based on the book, video, and article and provide specific evidence for each claim.  Make it clear that they can have more than one claim and that they can have more than one piece of evidence to support each claim.  </w:t>
            </w:r>
          </w:p>
          <w:p w14:paraId="1A112EA3" w14:textId="77777777" w:rsidR="007B66A3" w:rsidRDefault="00233D2E">
            <w:pPr>
              <w:widowControl w:val="0"/>
              <w:spacing w:after="100"/>
            </w:pPr>
            <w:r w:rsidRPr="2D98DE94">
              <w:rPr>
                <w:lang w:val="en-US"/>
              </w:rPr>
              <w:lastRenderedPageBreak/>
              <w:t xml:space="preserve">Once students have obtained information from their resources, they can use a combination of  pictures, drawings, and text to create their slide or poster presentations. For example, students may want to draw a model of the island that includes descriptions based on their research. </w:t>
            </w:r>
          </w:p>
          <w:p w14:paraId="2036F0FE" w14:textId="77777777" w:rsidR="007B66A3" w:rsidRDefault="00233D2E">
            <w:pPr>
              <w:widowControl w:val="0"/>
              <w:spacing w:after="100"/>
              <w:rPr>
                <w:i/>
              </w:rPr>
            </w:pPr>
            <w:r>
              <w:t xml:space="preserve">Presentations should include information about the resources the island uses, why they use these resources, and the benefits of using these resources. </w:t>
            </w:r>
          </w:p>
        </w:tc>
      </w:tr>
    </w:tbl>
    <w:p w14:paraId="72FDFA77" w14:textId="77777777" w:rsidR="007B66A3" w:rsidRDefault="007B66A3">
      <w:pPr>
        <w:spacing w:line="240" w:lineRule="auto"/>
      </w:pPr>
    </w:p>
    <w:p w14:paraId="147EAC3B" w14:textId="77777777" w:rsidR="007B66A3" w:rsidRDefault="007B66A3">
      <w:pPr>
        <w:rPr>
          <w:sz w:val="2"/>
          <w:szCs w:val="2"/>
        </w:rPr>
      </w:pPr>
    </w:p>
    <w:tbl>
      <w:tblPr>
        <w:tblStyle w:val="afffff2"/>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4050"/>
        <w:gridCol w:w="9045"/>
      </w:tblGrid>
      <w:tr w:rsidR="007B66A3" w14:paraId="17514EE7" w14:textId="77777777" w:rsidTr="413CAE02">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5AA216CB" w14:textId="77777777" w:rsidR="007B66A3" w:rsidRDefault="00233D2E">
            <w:pPr>
              <w:widowControl w:val="0"/>
              <w:spacing w:line="240" w:lineRule="auto"/>
              <w:rPr>
                <w:b/>
                <w:color w:val="FFFFFF"/>
                <w:sz w:val="36"/>
                <w:szCs w:val="36"/>
              </w:rPr>
            </w:pPr>
            <w:r>
              <w:rPr>
                <w:b/>
                <w:color w:val="FFFFFF"/>
                <w:sz w:val="36"/>
                <w:szCs w:val="36"/>
              </w:rPr>
              <w:t>EXPLAIN</w:t>
            </w:r>
          </w:p>
        </w:tc>
      </w:tr>
      <w:tr w:rsidR="007B66A3" w14:paraId="09FAD124" w14:textId="77777777" w:rsidTr="413CAE02">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254CAFA3" w14:textId="77777777" w:rsidR="007B66A3" w:rsidRDefault="00233D2E" w:rsidP="2D98DE94">
            <w:pPr>
              <w:widowControl w:val="0"/>
              <w:spacing w:line="240" w:lineRule="auto"/>
              <w:rPr>
                <w:color w:val="202020"/>
                <w:sz w:val="24"/>
                <w:szCs w:val="24"/>
                <w:lang w:val="en-US"/>
              </w:rPr>
            </w:pPr>
            <w:r w:rsidRPr="2D98DE94">
              <w:rPr>
                <w:color w:val="202020"/>
                <w:sz w:val="24"/>
                <w:szCs w:val="24"/>
                <w:lang w:val="en-US"/>
              </w:rPr>
              <w:t xml:space="preserve">Students communicate information about how </w:t>
            </w:r>
            <w:proofErr w:type="spellStart"/>
            <w:r w:rsidRPr="2D98DE94">
              <w:rPr>
                <w:color w:val="202020"/>
                <w:sz w:val="24"/>
                <w:szCs w:val="24"/>
                <w:lang w:val="en-US"/>
              </w:rPr>
              <w:t>Samso</w:t>
            </w:r>
            <w:proofErr w:type="spellEnd"/>
            <w:r w:rsidRPr="2D98DE94">
              <w:rPr>
                <w:color w:val="202020"/>
                <w:sz w:val="24"/>
                <w:szCs w:val="24"/>
                <w:lang w:val="en-US"/>
              </w:rPr>
              <w:t xml:space="preserve"> used science and engineering ideas to positively affect Earth systems. </w:t>
            </w:r>
          </w:p>
        </w:tc>
      </w:tr>
      <w:tr w:rsidR="007B66A3" w14:paraId="55D691C7" w14:textId="77777777" w:rsidTr="413CAE02">
        <w:trPr>
          <w:trHeight w:val="1357"/>
        </w:trPr>
        <w:tc>
          <w:tcPr>
            <w:tcW w:w="405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76360C25" w14:textId="77777777" w:rsidR="007B66A3" w:rsidRDefault="00233D2E">
            <w:pPr>
              <w:widowControl w:val="0"/>
              <w:rPr>
                <w:sz w:val="20"/>
                <w:szCs w:val="20"/>
              </w:rPr>
            </w:pPr>
            <w:r>
              <w:rPr>
                <w:b/>
                <w:i/>
                <w:noProof/>
                <w:sz w:val="20"/>
                <w:szCs w:val="20"/>
              </w:rPr>
              <w:drawing>
                <wp:inline distT="114300" distB="114300" distL="114300" distR="114300" wp14:anchorId="0A98D1FD" wp14:editId="0F5C6E9E">
                  <wp:extent cx="311578" cy="342736"/>
                  <wp:effectExtent l="0" t="0" r="0" b="0"/>
                  <wp:docPr id="163" name="image3.png" descr="Color Wheel"/>
                  <wp:cNvGraphicFramePr/>
                  <a:graphic xmlns:a="http://schemas.openxmlformats.org/drawingml/2006/main">
                    <a:graphicData uri="http://schemas.openxmlformats.org/drawingml/2006/picture">
                      <pic:pic xmlns:pic="http://schemas.openxmlformats.org/drawingml/2006/picture">
                        <pic:nvPicPr>
                          <pic:cNvPr id="163" name="image3.png" descr="Color Wheel"/>
                          <pic:cNvPicPr preferRelativeResize="0"/>
                        </pic:nvPicPr>
                        <pic:blipFill>
                          <a:blip r:embed="rId95"/>
                          <a:srcRect/>
                          <a:stretch>
                            <a:fillRect/>
                          </a:stretch>
                        </pic:blipFill>
                        <pic:spPr>
                          <a:xfrm>
                            <a:off x="0" y="0"/>
                            <a:ext cx="311578" cy="342736"/>
                          </a:xfrm>
                          <a:prstGeom prst="rect">
                            <a:avLst/>
                          </a:prstGeom>
                          <a:ln/>
                        </pic:spPr>
                      </pic:pic>
                    </a:graphicData>
                  </a:graphic>
                </wp:inline>
              </w:drawing>
            </w:r>
            <w:r>
              <w:rPr>
                <w:b/>
                <w:i/>
                <w:sz w:val="20"/>
                <w:szCs w:val="20"/>
              </w:rPr>
              <w:t>Attending to Equity:</w:t>
            </w:r>
            <w:r>
              <w:rPr>
                <w:sz w:val="20"/>
                <w:szCs w:val="20"/>
              </w:rPr>
              <w:t xml:space="preserve"> </w:t>
            </w:r>
          </w:p>
          <w:p w14:paraId="127CDEE1" w14:textId="77777777" w:rsidR="007B66A3" w:rsidRDefault="00233D2E">
            <w:pPr>
              <w:widowControl w:val="0"/>
              <w:spacing w:after="180"/>
              <w:rPr>
                <w:b/>
                <w:i/>
                <w:sz w:val="20"/>
                <w:szCs w:val="20"/>
              </w:rPr>
            </w:pPr>
            <w:r>
              <w:rPr>
                <w:sz w:val="20"/>
                <w:szCs w:val="20"/>
              </w:rPr>
              <w:t xml:space="preserve">Historically women have been leaders in social and environmental movements, however their contributions often go unrecognized. You could read the children’s book </w:t>
            </w:r>
            <w:r>
              <w:rPr>
                <w:i/>
              </w:rPr>
              <w:t>The Tree Lady</w:t>
            </w:r>
            <w:r>
              <w:rPr>
                <w:sz w:val="20"/>
                <w:szCs w:val="20"/>
              </w:rPr>
              <w:t xml:space="preserve"> to examine the story of Kate Sessions, a woman who worked to make a positive impact on her community. </w:t>
            </w:r>
          </w:p>
          <w:p w14:paraId="5B7F25E5" w14:textId="77777777" w:rsidR="007B66A3" w:rsidRDefault="007B66A3">
            <w:pPr>
              <w:widowControl w:val="0"/>
              <w:spacing w:after="60"/>
              <w:rPr>
                <w:sz w:val="20"/>
                <w:szCs w:val="20"/>
              </w:rPr>
            </w:pPr>
          </w:p>
          <w:p w14:paraId="37DD98F6" w14:textId="77777777" w:rsidR="007B66A3" w:rsidRDefault="00233D2E">
            <w:pPr>
              <w:widowControl w:val="0"/>
              <w:jc w:val="center"/>
              <w:rPr>
                <w:sz w:val="20"/>
                <w:szCs w:val="20"/>
              </w:rPr>
            </w:pPr>
            <w:r>
              <w:rPr>
                <w:noProof/>
                <w:sz w:val="20"/>
                <w:szCs w:val="20"/>
              </w:rPr>
              <w:drawing>
                <wp:inline distT="114300" distB="114300" distL="114300" distR="114300" wp14:anchorId="160CA77F" wp14:editId="65DB7B7C">
                  <wp:extent cx="1451224" cy="1198359"/>
                  <wp:effectExtent l="0" t="0" r="0" b="0"/>
                  <wp:docPr id="20" name="image6.png" descr="Tree Lady"/>
                  <wp:cNvGraphicFramePr/>
                  <a:graphic xmlns:a="http://schemas.openxmlformats.org/drawingml/2006/main">
                    <a:graphicData uri="http://schemas.openxmlformats.org/drawingml/2006/picture">
                      <pic:pic xmlns:pic="http://schemas.openxmlformats.org/drawingml/2006/picture">
                        <pic:nvPicPr>
                          <pic:cNvPr id="20" name="image6.png" descr="Tree Lady"/>
                          <pic:cNvPicPr preferRelativeResize="0"/>
                        </pic:nvPicPr>
                        <pic:blipFill>
                          <a:blip r:embed="rId348"/>
                          <a:srcRect/>
                          <a:stretch>
                            <a:fillRect/>
                          </a:stretch>
                        </pic:blipFill>
                        <pic:spPr>
                          <a:xfrm>
                            <a:off x="0" y="0"/>
                            <a:ext cx="1451224" cy="1198359"/>
                          </a:xfrm>
                          <a:prstGeom prst="rect">
                            <a:avLst/>
                          </a:prstGeom>
                          <a:ln/>
                        </pic:spPr>
                      </pic:pic>
                    </a:graphicData>
                  </a:graphic>
                </wp:inline>
              </w:drawing>
            </w:r>
          </w:p>
          <w:p w14:paraId="4B41D5E1" w14:textId="6D163DFA" w:rsidR="007B66A3" w:rsidRDefault="007B66A3">
            <w:pPr>
              <w:widowControl w:val="0"/>
              <w:spacing w:after="180"/>
              <w:jc w:val="center"/>
              <w:rPr>
                <w:sz w:val="20"/>
                <w:szCs w:val="20"/>
              </w:rPr>
            </w:pPr>
            <w:hyperlink r:id="rId349">
              <w:r w:rsidRPr="00CE0999">
                <w:rPr>
                  <w:color w:val="1155CC"/>
                  <w:sz w:val="20"/>
                  <w:szCs w:val="20"/>
                  <w:u w:val="single"/>
                </w:rPr>
                <w:t>Read-Aloud Guide</w:t>
              </w:r>
            </w:hyperlink>
          </w:p>
          <w:p w14:paraId="37B701A4" w14:textId="77777777" w:rsidR="007B66A3" w:rsidRDefault="007B66A3">
            <w:pPr>
              <w:widowControl w:val="0"/>
              <w:spacing w:after="60"/>
              <w:rPr>
                <w:b/>
                <w:i/>
                <w:sz w:val="20"/>
                <w:szCs w:val="20"/>
              </w:rPr>
            </w:pPr>
          </w:p>
          <w:p w14:paraId="02C6AF72" w14:textId="77777777" w:rsidR="007B66A3" w:rsidRDefault="00233D2E">
            <w:pPr>
              <w:widowControl w:val="0"/>
              <w:rPr>
                <w:b/>
                <w:i/>
                <w:sz w:val="20"/>
                <w:szCs w:val="20"/>
              </w:rPr>
            </w:pPr>
            <w:r>
              <w:rPr>
                <w:b/>
                <w:i/>
                <w:noProof/>
                <w:sz w:val="20"/>
                <w:szCs w:val="20"/>
              </w:rPr>
              <w:drawing>
                <wp:inline distT="57150" distB="57150" distL="57150" distR="57150" wp14:anchorId="6F44FD10" wp14:editId="48D857DD">
                  <wp:extent cx="309563" cy="301823"/>
                  <wp:effectExtent l="0" t="0" r="0" b="0"/>
                  <wp:docPr id="122" name="image1.png" descr="Checkmark"/>
                  <wp:cNvGraphicFramePr/>
                  <a:graphic xmlns:a="http://schemas.openxmlformats.org/drawingml/2006/main">
                    <a:graphicData uri="http://schemas.openxmlformats.org/drawingml/2006/picture">
                      <pic:pic xmlns:pic="http://schemas.openxmlformats.org/drawingml/2006/picture">
                        <pic:nvPicPr>
                          <pic:cNvPr id="122"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Pr>
                <w:b/>
                <w:i/>
                <w:sz w:val="20"/>
                <w:szCs w:val="20"/>
              </w:rPr>
              <w:t>Formative Assessment</w:t>
            </w:r>
          </w:p>
          <w:p w14:paraId="1B456B1A" w14:textId="77777777" w:rsidR="007B66A3" w:rsidRDefault="00233D2E" w:rsidP="2D98DE94">
            <w:pPr>
              <w:widowControl w:val="0"/>
              <w:spacing w:after="180"/>
              <w:rPr>
                <w:sz w:val="20"/>
                <w:szCs w:val="20"/>
                <w:lang w:val="en-US"/>
              </w:rPr>
            </w:pPr>
            <w:r w:rsidRPr="0074736D">
              <w:rPr>
                <w:b/>
                <w:bCs/>
                <w:color w:val="AA5300"/>
                <w:sz w:val="20"/>
                <w:szCs w:val="20"/>
                <w:lang w:val="en-US"/>
              </w:rPr>
              <w:t xml:space="preserve">ESS3.C: Human Impacts on Earth Systems </w:t>
            </w:r>
            <w:r w:rsidRPr="2D98DE94">
              <w:rPr>
                <w:sz w:val="20"/>
                <w:szCs w:val="20"/>
                <w:lang w:val="en-US"/>
              </w:rPr>
              <w:t xml:space="preserve"> </w:t>
            </w:r>
            <w:r w:rsidRPr="2D98DE94">
              <w:rPr>
                <w:strike/>
                <w:sz w:val="20"/>
                <w:szCs w:val="20"/>
                <w:lang w:val="en-US"/>
              </w:rPr>
              <w:t xml:space="preserve">Human activities in agriculture, industry, and everyday life have had major effects on the land, vegetation, streams, ocean, air, and even outer space. </w:t>
            </w:r>
            <w:r w:rsidRPr="2D98DE94">
              <w:rPr>
                <w:sz w:val="20"/>
                <w:szCs w:val="20"/>
                <w:lang w:val="en-US"/>
              </w:rPr>
              <w:t>But individuals and communities are doing things to help protect Earth’s resources and environments.</w:t>
            </w:r>
          </w:p>
          <w:p w14:paraId="512A9140" w14:textId="77777777" w:rsidR="007B66A3" w:rsidRDefault="00233D2E">
            <w:pPr>
              <w:widowControl w:val="0"/>
              <w:rPr>
                <w:b/>
                <w:color w:val="0000FF"/>
                <w:sz w:val="20"/>
                <w:szCs w:val="20"/>
              </w:rPr>
            </w:pPr>
            <w:r>
              <w:rPr>
                <w:b/>
                <w:color w:val="1155CC"/>
                <w:sz w:val="20"/>
                <w:szCs w:val="20"/>
              </w:rPr>
              <w:t>Obtaining, Evaluating, and Communicating Informatio</w:t>
            </w:r>
            <w:r>
              <w:rPr>
                <w:b/>
                <w:color w:val="0000FF"/>
                <w:sz w:val="20"/>
                <w:szCs w:val="20"/>
              </w:rPr>
              <w:t>n</w:t>
            </w:r>
          </w:p>
          <w:p w14:paraId="691315B2" w14:textId="77777777" w:rsidR="007B66A3" w:rsidRDefault="00233D2E">
            <w:pPr>
              <w:widowControl w:val="0"/>
              <w:spacing w:after="100"/>
              <w:rPr>
                <w:sz w:val="20"/>
                <w:szCs w:val="20"/>
              </w:rPr>
            </w:pPr>
            <w:r>
              <w:rPr>
                <w:sz w:val="20"/>
                <w:szCs w:val="20"/>
              </w:rPr>
              <w:t>Obtain and combine information from books and other reliable media to explain solutions to a problem.</w:t>
            </w:r>
          </w:p>
          <w:p w14:paraId="1C343884" w14:textId="77777777" w:rsidR="007B66A3" w:rsidRDefault="00233D2E">
            <w:pPr>
              <w:widowControl w:val="0"/>
              <w:spacing w:after="180"/>
              <w:rPr>
                <w:sz w:val="20"/>
                <w:szCs w:val="20"/>
              </w:rPr>
            </w:pPr>
            <w:r>
              <w:rPr>
                <w:sz w:val="20"/>
                <w:szCs w:val="20"/>
              </w:rPr>
              <w:t>Communicate scientific and/or technical information orally and/or in written formats, including various forms of media and may include tables, diagrams, and charts.</w:t>
            </w:r>
          </w:p>
          <w:p w14:paraId="1A68D42E" w14:textId="77777777" w:rsidR="007B66A3" w:rsidRDefault="00233D2E" w:rsidP="2D98DE94">
            <w:pPr>
              <w:widowControl w:val="0"/>
              <w:spacing w:after="200" w:line="240" w:lineRule="auto"/>
              <w:rPr>
                <w:b/>
                <w:bCs/>
                <w:color w:val="38761D"/>
                <w:sz w:val="20"/>
                <w:szCs w:val="20"/>
                <w:lang w:val="en-US"/>
              </w:rPr>
            </w:pPr>
            <w:r w:rsidRPr="2D98DE94">
              <w:rPr>
                <w:b/>
                <w:bCs/>
                <w:color w:val="38761D"/>
                <w:sz w:val="20"/>
                <w:szCs w:val="20"/>
                <w:lang w:val="en-US"/>
              </w:rPr>
              <w:t>Energy and Matter</w:t>
            </w:r>
            <w:r>
              <w:br/>
            </w:r>
            <w:r w:rsidRPr="2D98DE94">
              <w:rPr>
                <w:color w:val="202020"/>
                <w:sz w:val="20"/>
                <w:szCs w:val="20"/>
                <w:lang w:val="en-US"/>
              </w:rPr>
              <w:t xml:space="preserve">Energy can be transferred in various ways </w:t>
            </w:r>
            <w:r w:rsidRPr="2D98DE94">
              <w:rPr>
                <w:strike/>
                <w:color w:val="202020"/>
                <w:sz w:val="20"/>
                <w:szCs w:val="20"/>
                <w:lang w:val="en-US"/>
              </w:rPr>
              <w:t>and between objects</w:t>
            </w:r>
            <w:r w:rsidRPr="2D98DE94">
              <w:rPr>
                <w:color w:val="202020"/>
                <w:sz w:val="20"/>
                <w:szCs w:val="20"/>
                <w:lang w:val="en-US"/>
              </w:rPr>
              <w:t>.</w:t>
            </w:r>
          </w:p>
        </w:tc>
        <w:tc>
          <w:tcPr>
            <w:tcW w:w="904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42A0B357" w14:textId="77777777" w:rsidR="007B66A3" w:rsidRDefault="00233D2E">
            <w:pPr>
              <w:widowControl w:val="0"/>
              <w:spacing w:after="100"/>
            </w:pPr>
            <w:r w:rsidRPr="5E201BE1">
              <w:rPr>
                <w:lang w:val="en-US"/>
              </w:rPr>
              <w:lastRenderedPageBreak/>
              <w:t>When all groups are finished, have them share out with the class what they found. There are two different options for having students share.</w:t>
            </w:r>
          </w:p>
          <w:p w14:paraId="2A0CE726" w14:textId="77777777" w:rsidR="007B66A3" w:rsidRDefault="00233D2E">
            <w:pPr>
              <w:widowControl w:val="0"/>
              <w:spacing w:after="100"/>
            </w:pPr>
            <w:r w:rsidRPr="2D98DE94">
              <w:rPr>
                <w:i/>
                <w:iCs/>
                <w:lang w:val="en-US"/>
              </w:rPr>
              <w:t>Option 1:</w:t>
            </w:r>
            <w:r w:rsidRPr="2D98DE94">
              <w:rPr>
                <w:lang w:val="en-US"/>
              </w:rPr>
              <w:t xml:space="preserve"> Students hang their posters around the room and then rotate around the room to look at the posters. While they walk around to each poster, students record the natural resources each group discussed as well as the benefits of using those resources. Once everyone has visited each poster,  have students circle repeating natural resources in order to find patterns across the presentations. </w:t>
            </w:r>
          </w:p>
          <w:p w14:paraId="4C0C6EC7" w14:textId="77777777" w:rsidR="007B66A3" w:rsidRDefault="00233D2E">
            <w:pPr>
              <w:widowControl w:val="0"/>
              <w:spacing w:after="100"/>
            </w:pPr>
            <w:r w:rsidRPr="2D98DE94">
              <w:rPr>
                <w:i/>
                <w:iCs/>
                <w:lang w:val="en-US"/>
              </w:rPr>
              <w:t>Option 2:</w:t>
            </w:r>
            <w:r w:rsidRPr="2D98DE94">
              <w:rPr>
                <w:lang w:val="en-US"/>
              </w:rPr>
              <w:t xml:space="preserve"> Each group presents their poster to the class. While one group is presenting, the other groups record the natural resources each group discussed as well as the benefits of using those resources. Once every group has presented, have students circle repeating natural resources in order to find patterns across the presentations. </w:t>
            </w:r>
          </w:p>
          <w:p w14:paraId="14029732" w14:textId="77777777" w:rsidR="007B66A3" w:rsidRDefault="00233D2E">
            <w:pPr>
              <w:widowControl w:val="0"/>
              <w:spacing w:after="100"/>
            </w:pPr>
            <w:r w:rsidRPr="413CAE02">
              <w:rPr>
                <w:lang w:val="en-US"/>
              </w:rPr>
              <w:t>Bring the class back together and review the problems that were discussed at the beginning of the lesson. Ask students:</w:t>
            </w:r>
          </w:p>
          <w:p w14:paraId="426F16E8" w14:textId="77777777" w:rsidR="007B66A3" w:rsidRDefault="00233D2E">
            <w:pPr>
              <w:widowControl w:val="0"/>
              <w:numPr>
                <w:ilvl w:val="0"/>
                <w:numId w:val="100"/>
              </w:numPr>
              <w:spacing w:after="100"/>
            </w:pPr>
            <w:r>
              <w:rPr>
                <w:i/>
              </w:rPr>
              <w:t>Do you think the people of Samsø provided a solution to any of these problems?</w:t>
            </w:r>
          </w:p>
          <w:p w14:paraId="3ACE8F88" w14:textId="77777777" w:rsidR="007B66A3" w:rsidRDefault="00233D2E">
            <w:pPr>
              <w:widowControl w:val="0"/>
              <w:numPr>
                <w:ilvl w:val="0"/>
                <w:numId w:val="100"/>
              </w:numPr>
              <w:spacing w:after="100"/>
            </w:pPr>
            <w:r>
              <w:rPr>
                <w:i/>
              </w:rPr>
              <w:t>If so, what was their solution?</w:t>
            </w:r>
          </w:p>
          <w:p w14:paraId="216538AA" w14:textId="77777777" w:rsidR="007B66A3" w:rsidRDefault="00233D2E">
            <w:pPr>
              <w:widowControl w:val="0"/>
              <w:numPr>
                <w:ilvl w:val="0"/>
                <w:numId w:val="100"/>
              </w:numPr>
              <w:spacing w:after="100"/>
            </w:pPr>
            <w:r>
              <w:rPr>
                <w:i/>
              </w:rPr>
              <w:t>What did you notice about the resources they used on Samsø?</w:t>
            </w:r>
          </w:p>
          <w:p w14:paraId="433B8695" w14:textId="77777777" w:rsidR="007B66A3" w:rsidRDefault="00233D2E">
            <w:pPr>
              <w:widowControl w:val="0"/>
              <w:numPr>
                <w:ilvl w:val="0"/>
                <w:numId w:val="100"/>
              </w:numPr>
              <w:spacing w:after="100"/>
            </w:pPr>
            <w:r w:rsidRPr="2D98DE94">
              <w:rPr>
                <w:i/>
                <w:iCs/>
                <w:lang w:val="en-US"/>
              </w:rPr>
              <w:lastRenderedPageBreak/>
              <w:t xml:space="preserve">How are they different than the energy resources we learned about in previous lessons? </w:t>
            </w:r>
            <w:r w:rsidRPr="2D98DE94">
              <w:rPr>
                <w:lang w:val="en-US"/>
              </w:rPr>
              <w:t>(Students may notice they moved away from using fossil fuels, replacing them with things like the wind, the sun, and plants. They may discuss that these resources get depleted over time. Students may also notice that they use multiple different resources to address their energy needs.)</w:t>
            </w:r>
            <w:r w:rsidRPr="2D98DE94">
              <w:rPr>
                <w:i/>
                <w:iCs/>
                <w:lang w:val="en-US"/>
              </w:rPr>
              <w:t xml:space="preserve"> </w:t>
            </w:r>
          </w:p>
          <w:p w14:paraId="5DA6DE24" w14:textId="77777777" w:rsidR="007B66A3" w:rsidRDefault="00233D2E">
            <w:pPr>
              <w:widowControl w:val="0"/>
              <w:spacing w:after="100"/>
            </w:pPr>
            <w:r>
              <w:t>Say to students:</w:t>
            </w:r>
          </w:p>
          <w:p w14:paraId="65A4E703" w14:textId="77777777" w:rsidR="007B66A3" w:rsidRDefault="00233D2E">
            <w:pPr>
              <w:widowControl w:val="0"/>
              <w:numPr>
                <w:ilvl w:val="0"/>
                <w:numId w:val="120"/>
              </w:numPr>
              <w:spacing w:after="100"/>
            </w:pPr>
            <w:r w:rsidRPr="2D98DE94">
              <w:rPr>
                <w:i/>
                <w:iCs/>
                <w:lang w:val="en-US"/>
              </w:rPr>
              <w:t xml:space="preserve">What makes Samsø Island so special is that they are using </w:t>
            </w:r>
            <w:r w:rsidRPr="2D98DE94">
              <w:rPr>
                <w:b/>
                <w:bCs/>
                <w:i/>
                <w:iCs/>
                <w:lang w:val="en-US"/>
              </w:rPr>
              <w:t>renewable resources</w:t>
            </w:r>
            <w:r w:rsidRPr="2D98DE94">
              <w:rPr>
                <w:i/>
                <w:iCs/>
                <w:lang w:val="en-US"/>
              </w:rPr>
              <w:t>. This means that the resources can be replaced by nature faster than they are used. Sun, wind, biofuels, and water are energy sources that can be replaced quickly by nature. Let’s compare non-renewable and renewable energy sources.</w:t>
            </w:r>
          </w:p>
          <w:p w14:paraId="023F596D" w14:textId="77777777" w:rsidR="007B66A3" w:rsidRDefault="00233D2E">
            <w:pPr>
              <w:widowControl w:val="0"/>
              <w:spacing w:after="100"/>
            </w:pPr>
            <w:r>
              <w:t>Use this opportunity to develop connections across the science domains using the CCC of energy and matter. Ask students:</w:t>
            </w:r>
          </w:p>
          <w:p w14:paraId="53565D53" w14:textId="77777777" w:rsidR="007B66A3" w:rsidRDefault="00233D2E">
            <w:pPr>
              <w:widowControl w:val="0"/>
              <w:numPr>
                <w:ilvl w:val="0"/>
                <w:numId w:val="120"/>
              </w:numPr>
              <w:spacing w:after="100"/>
            </w:pPr>
            <w:r>
              <w:rPr>
                <w:i/>
              </w:rPr>
              <w:t>What forms of energy are involved in these systems?</w:t>
            </w:r>
          </w:p>
          <w:p w14:paraId="334711DF" w14:textId="77777777" w:rsidR="007B66A3" w:rsidRDefault="00233D2E">
            <w:pPr>
              <w:widowControl w:val="0"/>
              <w:numPr>
                <w:ilvl w:val="0"/>
                <w:numId w:val="120"/>
              </w:numPr>
              <w:spacing w:after="100"/>
              <w:rPr>
                <w:i/>
              </w:rPr>
            </w:pPr>
            <w:r>
              <w:rPr>
                <w:i/>
              </w:rPr>
              <w:t>What energy transformations are taking place as the community uses renewable resources?</w:t>
            </w:r>
          </w:p>
          <w:p w14:paraId="488564E3" w14:textId="77777777" w:rsidR="007B66A3" w:rsidRDefault="00233D2E" w:rsidP="2D98DE94">
            <w:pPr>
              <w:widowControl w:val="0"/>
              <w:numPr>
                <w:ilvl w:val="0"/>
                <w:numId w:val="120"/>
              </w:numPr>
              <w:spacing w:after="100"/>
              <w:rPr>
                <w:i/>
                <w:iCs/>
                <w:lang w:val="en-US"/>
              </w:rPr>
            </w:pPr>
            <w:r w:rsidRPr="2D98DE94">
              <w:rPr>
                <w:i/>
                <w:iCs/>
                <w:lang w:val="en-US"/>
              </w:rPr>
              <w:t xml:space="preserve">How is the energy from the sun transferred in different ways? </w:t>
            </w:r>
          </w:p>
          <w:p w14:paraId="407C403E" w14:textId="77777777" w:rsidR="007B66A3" w:rsidRDefault="00233D2E">
            <w:pPr>
              <w:widowControl w:val="0"/>
              <w:spacing w:after="100"/>
            </w:pPr>
            <w:r>
              <w:t xml:space="preserve">Give students time to read the hyperlinked </w:t>
            </w:r>
            <w:hyperlink r:id="rId350">
              <w:r w:rsidR="007B66A3">
                <w:rPr>
                  <w:color w:val="1155CC"/>
                  <w:u w:val="single"/>
                </w:rPr>
                <w:t>CK-12 text</w:t>
              </w:r>
            </w:hyperlink>
            <w:r>
              <w:t xml:space="preserve"> and watch the embedded video on renewable resources. </w:t>
            </w:r>
          </w:p>
          <w:p w14:paraId="79B953F3" w14:textId="77777777" w:rsidR="007B66A3" w:rsidRDefault="00233D2E">
            <w:pPr>
              <w:widowControl w:val="0"/>
              <w:spacing w:after="100"/>
            </w:pPr>
            <w:r>
              <w:rPr>
                <w:noProof/>
              </w:rPr>
              <w:drawing>
                <wp:inline distT="57150" distB="57150" distL="57150" distR="57150" wp14:anchorId="4447C608" wp14:editId="04432F69">
                  <wp:extent cx="309563" cy="301823"/>
                  <wp:effectExtent l="0" t="0" r="0" b="0"/>
                  <wp:docPr id="71" name="image1.png" descr="Checkmark"/>
                  <wp:cNvGraphicFramePr/>
                  <a:graphic xmlns:a="http://schemas.openxmlformats.org/drawingml/2006/main">
                    <a:graphicData uri="http://schemas.openxmlformats.org/drawingml/2006/picture">
                      <pic:pic xmlns:pic="http://schemas.openxmlformats.org/drawingml/2006/picture">
                        <pic:nvPicPr>
                          <pic:cNvPr id="71"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sidRPr="2D98DE94">
              <w:rPr>
                <w:lang w:val="en-US"/>
              </w:rPr>
              <w:t xml:space="preserve">This activity is a chance to formatively assess students' understanding of the SEP Obtaining, Evaluating, and Communicating Information and  DCI ESS3.C. See the student journal answer key for an example. If students are struggling to figure out how to organize their information for the presentation, </w:t>
            </w:r>
          </w:p>
        </w:tc>
      </w:tr>
    </w:tbl>
    <w:p w14:paraId="23A36CEA" w14:textId="77777777" w:rsidR="007B66A3" w:rsidRDefault="007B66A3">
      <w:pPr>
        <w:spacing w:line="240" w:lineRule="auto"/>
        <w:rPr>
          <w:sz w:val="16"/>
          <w:szCs w:val="16"/>
        </w:rPr>
      </w:pPr>
    </w:p>
    <w:p w14:paraId="4F961CE1" w14:textId="77777777" w:rsidR="007B66A3" w:rsidRDefault="007B66A3">
      <w:pPr>
        <w:spacing w:line="240" w:lineRule="auto"/>
        <w:rPr>
          <w:sz w:val="16"/>
          <w:szCs w:val="16"/>
        </w:rPr>
      </w:pPr>
    </w:p>
    <w:p w14:paraId="4CDED5B4" w14:textId="77777777" w:rsidR="007B66A3" w:rsidRDefault="007B66A3">
      <w:pPr>
        <w:spacing w:line="240" w:lineRule="auto"/>
        <w:rPr>
          <w:sz w:val="16"/>
          <w:szCs w:val="16"/>
        </w:rPr>
      </w:pPr>
    </w:p>
    <w:p w14:paraId="1BB93ECC" w14:textId="77777777" w:rsidR="007B66A3" w:rsidRDefault="007B66A3">
      <w:pPr>
        <w:spacing w:line="240" w:lineRule="auto"/>
        <w:rPr>
          <w:sz w:val="16"/>
          <w:szCs w:val="16"/>
        </w:rPr>
      </w:pPr>
    </w:p>
    <w:p w14:paraId="2CAADADF" w14:textId="77777777" w:rsidR="007B66A3" w:rsidRDefault="007B66A3">
      <w:pPr>
        <w:spacing w:line="240" w:lineRule="auto"/>
        <w:rPr>
          <w:sz w:val="16"/>
          <w:szCs w:val="16"/>
        </w:rPr>
      </w:pPr>
    </w:p>
    <w:p w14:paraId="319B70C8" w14:textId="77777777" w:rsidR="007B66A3" w:rsidRDefault="007B66A3">
      <w:pPr>
        <w:spacing w:line="240" w:lineRule="auto"/>
        <w:rPr>
          <w:sz w:val="16"/>
          <w:szCs w:val="16"/>
        </w:rPr>
      </w:pPr>
    </w:p>
    <w:p w14:paraId="33428558" w14:textId="77777777" w:rsidR="007B66A3" w:rsidRDefault="007B66A3">
      <w:pPr>
        <w:spacing w:line="240" w:lineRule="auto"/>
        <w:rPr>
          <w:sz w:val="16"/>
          <w:szCs w:val="16"/>
        </w:rPr>
      </w:pPr>
    </w:p>
    <w:p w14:paraId="1A024EE6" w14:textId="77777777" w:rsidR="007B66A3" w:rsidRDefault="007B66A3">
      <w:pPr>
        <w:spacing w:line="240" w:lineRule="auto"/>
        <w:rPr>
          <w:sz w:val="16"/>
          <w:szCs w:val="16"/>
        </w:rPr>
      </w:pPr>
    </w:p>
    <w:tbl>
      <w:tblPr>
        <w:tblStyle w:val="afffff3"/>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120"/>
        <w:gridCol w:w="9975"/>
      </w:tblGrid>
      <w:tr w:rsidR="007B66A3" w14:paraId="4C6DE7C9" w14:textId="77777777" w:rsidTr="00E96778">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65997D6F" w14:textId="77777777" w:rsidR="007B66A3" w:rsidRDefault="00233D2E">
            <w:pPr>
              <w:widowControl w:val="0"/>
              <w:spacing w:line="240" w:lineRule="auto"/>
              <w:rPr>
                <w:b/>
                <w:color w:val="FFFFFF"/>
                <w:sz w:val="36"/>
                <w:szCs w:val="36"/>
              </w:rPr>
            </w:pPr>
            <w:r>
              <w:rPr>
                <w:b/>
                <w:color w:val="FFFFFF"/>
                <w:sz w:val="36"/>
                <w:szCs w:val="36"/>
              </w:rPr>
              <w:lastRenderedPageBreak/>
              <w:t>ELABORATE</w:t>
            </w:r>
          </w:p>
        </w:tc>
      </w:tr>
      <w:tr w:rsidR="007B66A3" w14:paraId="5A43F706" w14:textId="77777777" w:rsidTr="00E96778">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2F61E968" w14:textId="77777777" w:rsidR="007B66A3" w:rsidRDefault="00233D2E">
            <w:pPr>
              <w:widowControl w:val="0"/>
              <w:spacing w:line="240" w:lineRule="auto"/>
              <w:rPr>
                <w:color w:val="202020"/>
                <w:sz w:val="24"/>
                <w:szCs w:val="24"/>
                <w:lang w:val="en-US"/>
              </w:rPr>
            </w:pPr>
            <w:r w:rsidRPr="5E201BE1">
              <w:rPr>
                <w:color w:val="202020"/>
                <w:sz w:val="24"/>
                <w:szCs w:val="24"/>
                <w:lang w:val="en-US"/>
              </w:rPr>
              <w:t>Students develop a model of a farm that shows how we can use science ideas to reduce harmful effects on Earth’s systems.</w:t>
            </w:r>
          </w:p>
        </w:tc>
      </w:tr>
      <w:tr w:rsidR="007B66A3" w14:paraId="6E4ECD93" w14:textId="77777777" w:rsidTr="00E96778">
        <w:trPr>
          <w:trHeight w:val="1357"/>
        </w:trPr>
        <w:tc>
          <w:tcPr>
            <w:tcW w:w="312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7C687C84" w14:textId="77777777" w:rsidR="007B66A3" w:rsidRDefault="007B66A3">
            <w:pPr>
              <w:widowControl w:val="0"/>
              <w:spacing w:after="180"/>
              <w:rPr>
                <w:b/>
                <w:i/>
                <w:sz w:val="20"/>
                <w:szCs w:val="20"/>
              </w:rPr>
            </w:pPr>
          </w:p>
          <w:p w14:paraId="4F7DBDE7" w14:textId="77777777" w:rsidR="007B66A3" w:rsidRDefault="00233D2E">
            <w:pPr>
              <w:widowControl w:val="0"/>
              <w:spacing w:after="60"/>
              <w:jc w:val="center"/>
              <w:rPr>
                <w:sz w:val="20"/>
                <w:szCs w:val="20"/>
              </w:rPr>
            </w:pPr>
            <w:r>
              <w:rPr>
                <w:noProof/>
                <w:sz w:val="20"/>
                <w:szCs w:val="20"/>
              </w:rPr>
              <w:drawing>
                <wp:inline distT="114300" distB="114300" distL="114300" distR="114300" wp14:anchorId="5A0CD21E" wp14:editId="7E96C2A0">
                  <wp:extent cx="1185863" cy="905422"/>
                  <wp:effectExtent l="12700" t="12700" r="12700" b="12700"/>
                  <wp:docPr id="192" name="image42.png" descr="Farm Model"/>
                  <wp:cNvGraphicFramePr/>
                  <a:graphic xmlns:a="http://schemas.openxmlformats.org/drawingml/2006/main">
                    <a:graphicData uri="http://schemas.openxmlformats.org/drawingml/2006/picture">
                      <pic:pic xmlns:pic="http://schemas.openxmlformats.org/drawingml/2006/picture">
                        <pic:nvPicPr>
                          <pic:cNvPr id="192" name="image42.png" descr="Farm Model"/>
                          <pic:cNvPicPr preferRelativeResize="0"/>
                        </pic:nvPicPr>
                        <pic:blipFill>
                          <a:blip r:embed="rId121"/>
                          <a:srcRect t="409" b="409"/>
                          <a:stretch>
                            <a:fillRect/>
                          </a:stretch>
                        </pic:blipFill>
                        <pic:spPr>
                          <a:xfrm>
                            <a:off x="0" y="0"/>
                            <a:ext cx="1185863" cy="905422"/>
                          </a:xfrm>
                          <a:prstGeom prst="rect">
                            <a:avLst/>
                          </a:prstGeom>
                          <a:ln w="12700">
                            <a:solidFill>
                              <a:srgbClr val="666666"/>
                            </a:solidFill>
                            <a:prstDash val="solid"/>
                          </a:ln>
                        </pic:spPr>
                      </pic:pic>
                    </a:graphicData>
                  </a:graphic>
                </wp:inline>
              </w:drawing>
            </w:r>
            <w:r>
              <w:rPr>
                <w:sz w:val="20"/>
                <w:szCs w:val="20"/>
              </w:rPr>
              <w:t xml:space="preserve"> </w:t>
            </w:r>
          </w:p>
          <w:p w14:paraId="25EB1AC4" w14:textId="39DABBD5" w:rsidR="007B66A3" w:rsidRPr="00916E06" w:rsidRDefault="007B66A3">
            <w:pPr>
              <w:widowControl w:val="0"/>
              <w:jc w:val="center"/>
            </w:pPr>
            <w:hyperlink r:id="rId351">
              <w:r w:rsidRPr="00916E06">
                <w:rPr>
                  <w:color w:val="1155CC"/>
                  <w:sz w:val="20"/>
                  <w:szCs w:val="20"/>
                  <w:u w:val="single"/>
                </w:rPr>
                <w:t>Farm Model</w:t>
              </w:r>
            </w:hyperlink>
          </w:p>
          <w:p w14:paraId="476E8E7F" w14:textId="3F465DFF" w:rsidR="007B66A3" w:rsidRDefault="007B66A3">
            <w:pPr>
              <w:widowControl w:val="0"/>
              <w:spacing w:after="60"/>
              <w:jc w:val="center"/>
              <w:rPr>
                <w:sz w:val="20"/>
                <w:szCs w:val="20"/>
              </w:rPr>
            </w:pPr>
            <w:hyperlink r:id="rId352">
              <w:r w:rsidRPr="00A76D31">
                <w:rPr>
                  <w:color w:val="1155CC"/>
                  <w:sz w:val="20"/>
                  <w:szCs w:val="20"/>
                  <w:u w:val="single"/>
                </w:rPr>
                <w:t>Student Journal page</w:t>
              </w:r>
            </w:hyperlink>
          </w:p>
          <w:p w14:paraId="775D67F0" w14:textId="77777777" w:rsidR="007B66A3" w:rsidRDefault="007B66A3">
            <w:pPr>
              <w:widowControl w:val="0"/>
              <w:spacing w:after="60"/>
              <w:jc w:val="center"/>
              <w:rPr>
                <w:b/>
                <w:i/>
                <w:sz w:val="20"/>
                <w:szCs w:val="20"/>
              </w:rPr>
            </w:pPr>
          </w:p>
          <w:p w14:paraId="55695F2B" w14:textId="77777777" w:rsidR="007B66A3" w:rsidRDefault="00233D2E">
            <w:pPr>
              <w:widowControl w:val="0"/>
              <w:spacing w:after="60"/>
              <w:jc w:val="center"/>
              <w:rPr>
                <w:sz w:val="20"/>
                <w:szCs w:val="20"/>
              </w:rPr>
            </w:pPr>
            <w:r>
              <w:rPr>
                <w:noProof/>
                <w:sz w:val="20"/>
                <w:szCs w:val="20"/>
              </w:rPr>
              <w:drawing>
                <wp:inline distT="114300" distB="114300" distL="114300" distR="114300" wp14:anchorId="5C2563E4" wp14:editId="639268BA">
                  <wp:extent cx="1262063" cy="963602"/>
                  <wp:effectExtent l="12700" t="12700" r="12700" b="12700"/>
                  <wp:docPr id="12" name="image9.png" descr="A Farm That Helps Protect the Earth"/>
                  <wp:cNvGraphicFramePr/>
                  <a:graphic xmlns:a="http://schemas.openxmlformats.org/drawingml/2006/main">
                    <a:graphicData uri="http://schemas.openxmlformats.org/drawingml/2006/picture">
                      <pic:pic xmlns:pic="http://schemas.openxmlformats.org/drawingml/2006/picture">
                        <pic:nvPicPr>
                          <pic:cNvPr id="12" name="image9.png" descr="A Farm That Helps Protect the Earth"/>
                          <pic:cNvPicPr preferRelativeResize="0"/>
                        </pic:nvPicPr>
                        <pic:blipFill>
                          <a:blip r:embed="rId353"/>
                          <a:srcRect t="174" b="174"/>
                          <a:stretch>
                            <a:fillRect/>
                          </a:stretch>
                        </pic:blipFill>
                        <pic:spPr>
                          <a:xfrm>
                            <a:off x="0" y="0"/>
                            <a:ext cx="1262063" cy="963602"/>
                          </a:xfrm>
                          <a:prstGeom prst="rect">
                            <a:avLst/>
                          </a:prstGeom>
                          <a:ln w="12700">
                            <a:solidFill>
                              <a:srgbClr val="666666"/>
                            </a:solidFill>
                            <a:prstDash val="solid"/>
                          </a:ln>
                        </pic:spPr>
                      </pic:pic>
                    </a:graphicData>
                  </a:graphic>
                </wp:inline>
              </w:drawing>
            </w:r>
            <w:r>
              <w:rPr>
                <w:sz w:val="20"/>
                <w:szCs w:val="20"/>
              </w:rPr>
              <w:t xml:space="preserve"> </w:t>
            </w:r>
          </w:p>
          <w:p w14:paraId="4674CD90" w14:textId="296B3946" w:rsidR="007B66A3" w:rsidRDefault="007B66A3">
            <w:pPr>
              <w:widowControl w:val="0"/>
              <w:spacing w:after="60"/>
              <w:jc w:val="center"/>
              <w:rPr>
                <w:b/>
                <w:i/>
                <w:sz w:val="20"/>
                <w:szCs w:val="20"/>
              </w:rPr>
            </w:pPr>
            <w:hyperlink r:id="rId354">
              <w:r w:rsidRPr="00A76D31">
                <w:rPr>
                  <w:color w:val="1155CC"/>
                  <w:sz w:val="20"/>
                  <w:szCs w:val="20"/>
                  <w:u w:val="single"/>
                </w:rPr>
                <w:t>A Farm That Helps Protect the Earth Student Journal page</w:t>
              </w:r>
            </w:hyperlink>
          </w:p>
        </w:tc>
        <w:tc>
          <w:tcPr>
            <w:tcW w:w="997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09FED818" w14:textId="77777777" w:rsidR="007B66A3" w:rsidRDefault="00233D2E">
            <w:pPr>
              <w:widowControl w:val="0"/>
              <w:spacing w:after="100"/>
            </w:pPr>
            <w:r>
              <w:t>Say to students:</w:t>
            </w:r>
          </w:p>
          <w:p w14:paraId="10B4CED6" w14:textId="77777777" w:rsidR="007B66A3" w:rsidRDefault="00233D2E">
            <w:pPr>
              <w:widowControl w:val="0"/>
              <w:numPr>
                <w:ilvl w:val="0"/>
                <w:numId w:val="150"/>
              </w:numPr>
              <w:spacing w:after="100"/>
            </w:pPr>
            <w:r w:rsidRPr="2D98DE94">
              <w:rPr>
                <w:i/>
                <w:iCs/>
                <w:lang w:val="en-US"/>
              </w:rPr>
              <w:t>During this unit, we have developed a farm model. In the model we identified:</w:t>
            </w:r>
          </w:p>
          <w:p w14:paraId="036FB17A" w14:textId="77777777" w:rsidR="007B66A3" w:rsidRDefault="00233D2E">
            <w:pPr>
              <w:widowControl w:val="0"/>
              <w:numPr>
                <w:ilvl w:val="1"/>
                <w:numId w:val="150"/>
              </w:numPr>
              <w:spacing w:after="100"/>
              <w:rPr>
                <w:i/>
              </w:rPr>
            </w:pPr>
            <w:r>
              <w:rPr>
                <w:i/>
              </w:rPr>
              <w:t>The different Earth systems and natural resources represented</w:t>
            </w:r>
          </w:p>
          <w:p w14:paraId="6EF83E9A" w14:textId="77777777" w:rsidR="007B66A3" w:rsidRDefault="00233D2E">
            <w:pPr>
              <w:widowControl w:val="0"/>
              <w:numPr>
                <w:ilvl w:val="1"/>
                <w:numId w:val="150"/>
              </w:numPr>
              <w:spacing w:after="100"/>
              <w:rPr>
                <w:i/>
              </w:rPr>
            </w:pPr>
            <w:r>
              <w:rPr>
                <w:i/>
              </w:rPr>
              <w:t>Interactions between the Earth systems</w:t>
            </w:r>
          </w:p>
          <w:p w14:paraId="44869D5F" w14:textId="77777777" w:rsidR="007B66A3" w:rsidRDefault="00233D2E">
            <w:pPr>
              <w:widowControl w:val="0"/>
              <w:numPr>
                <w:ilvl w:val="1"/>
                <w:numId w:val="150"/>
              </w:numPr>
              <w:spacing w:after="100"/>
              <w:rPr>
                <w:i/>
              </w:rPr>
            </w:pPr>
            <w:r>
              <w:rPr>
                <w:i/>
              </w:rPr>
              <w:t>Effects of resource use on the Earth systems</w:t>
            </w:r>
          </w:p>
          <w:p w14:paraId="7B501010" w14:textId="77777777" w:rsidR="007B66A3" w:rsidRDefault="00233D2E">
            <w:pPr>
              <w:widowControl w:val="0"/>
              <w:numPr>
                <w:ilvl w:val="0"/>
                <w:numId w:val="150"/>
              </w:numPr>
              <w:spacing w:after="100"/>
            </w:pPr>
            <w:r w:rsidRPr="5E201BE1">
              <w:rPr>
                <w:i/>
                <w:lang w:val="en-US"/>
              </w:rPr>
              <w:t>Now, we are going to create a new farm model that includes our vision for what a farm that creates less impacts on Earth systems could look like.</w:t>
            </w:r>
          </w:p>
          <w:p w14:paraId="49852BC0" w14:textId="4DEE48D3" w:rsidR="007B66A3" w:rsidRDefault="00233D2E">
            <w:pPr>
              <w:widowControl w:val="0"/>
              <w:spacing w:after="100"/>
            </w:pPr>
            <w:r>
              <w:t xml:space="preserve">Give students the </w:t>
            </w:r>
            <w:hyperlink r:id="rId355">
              <w:r w:rsidR="007B66A3" w:rsidRPr="00A76D31">
                <w:rPr>
                  <w:color w:val="1155CC"/>
                  <w:u w:val="single"/>
                </w:rPr>
                <w:t xml:space="preserve">A Farm That Helps Protect the Earth </w:t>
              </w:r>
            </w:hyperlink>
            <w:hyperlink r:id="rId356">
              <w:r w:rsidR="007B66A3" w:rsidRPr="00A76D31">
                <w:rPr>
                  <w:color w:val="1155CC"/>
                  <w:u w:val="single"/>
                </w:rPr>
                <w:t>Student Journal page</w:t>
              </w:r>
            </w:hyperlink>
            <w:r w:rsidRPr="00A76D31">
              <w:t>.</w:t>
            </w:r>
          </w:p>
          <w:p w14:paraId="14EC3AFF" w14:textId="77777777" w:rsidR="007B66A3" w:rsidRDefault="00233D2E">
            <w:pPr>
              <w:widowControl w:val="0"/>
              <w:numPr>
                <w:ilvl w:val="0"/>
                <w:numId w:val="94"/>
              </w:numPr>
              <w:spacing w:after="100"/>
            </w:pPr>
            <w:r>
              <w:rPr>
                <w:i/>
              </w:rPr>
              <w:t>Just like in our original farm model, we need to use a “Gotta Have It Checklist” to show the components and relationships we need to include in the models.</w:t>
            </w:r>
          </w:p>
          <w:p w14:paraId="459FFEBC" w14:textId="77777777" w:rsidR="007B66A3" w:rsidRDefault="00233D2E">
            <w:pPr>
              <w:widowControl w:val="0"/>
              <w:numPr>
                <w:ilvl w:val="0"/>
                <w:numId w:val="94"/>
              </w:numPr>
              <w:spacing w:after="100"/>
            </w:pPr>
            <w:r w:rsidRPr="2D98DE94">
              <w:rPr>
                <w:i/>
                <w:iCs/>
                <w:lang w:val="en-US"/>
              </w:rPr>
              <w:t>What would you add to the checklist today to make our models show how a farm can use natural resources in a way that doesn’t harm Earth systems as much?</w:t>
            </w:r>
          </w:p>
          <w:p w14:paraId="25FC51AF" w14:textId="77777777" w:rsidR="007B66A3" w:rsidRDefault="00233D2E">
            <w:pPr>
              <w:widowControl w:val="0"/>
              <w:spacing w:after="100"/>
            </w:pPr>
            <w:r w:rsidRPr="2D98DE94">
              <w:rPr>
                <w:lang w:val="en-US"/>
              </w:rPr>
              <w:t>Examples of things the model’s “</w:t>
            </w:r>
            <w:proofErr w:type="spellStart"/>
            <w:r w:rsidRPr="2D98DE94">
              <w:rPr>
                <w:lang w:val="en-US"/>
              </w:rPr>
              <w:t>gotta</w:t>
            </w:r>
            <w:proofErr w:type="spellEnd"/>
            <w:r w:rsidRPr="2D98DE94">
              <w:rPr>
                <w:lang w:val="en-US"/>
              </w:rPr>
              <w:t xml:space="preserve"> have” might include: </w:t>
            </w:r>
          </w:p>
          <w:p w14:paraId="5BD662D1" w14:textId="77777777" w:rsidR="007B66A3" w:rsidRDefault="00233D2E">
            <w:pPr>
              <w:widowControl w:val="0"/>
              <w:numPr>
                <w:ilvl w:val="0"/>
                <w:numId w:val="45"/>
              </w:numPr>
              <w:spacing w:after="100"/>
            </w:pPr>
            <w:r>
              <w:t xml:space="preserve">Renewable fuel sources for tractors and other farm equipment </w:t>
            </w:r>
          </w:p>
          <w:p w14:paraId="4A99C743" w14:textId="77777777" w:rsidR="007B66A3" w:rsidRDefault="00233D2E">
            <w:pPr>
              <w:widowControl w:val="0"/>
              <w:numPr>
                <w:ilvl w:val="0"/>
                <w:numId w:val="45"/>
              </w:numPr>
              <w:spacing w:after="100"/>
            </w:pPr>
            <w:r>
              <w:t>Renewable energy sources for electric power</w:t>
            </w:r>
          </w:p>
          <w:p w14:paraId="087E3F4B" w14:textId="77777777" w:rsidR="007B66A3" w:rsidRDefault="007B66A3">
            <w:pPr>
              <w:widowControl w:val="0"/>
              <w:spacing w:after="120"/>
              <w:rPr>
                <w:i/>
              </w:rPr>
            </w:pPr>
          </w:p>
        </w:tc>
      </w:tr>
    </w:tbl>
    <w:p w14:paraId="60317C7B" w14:textId="77777777" w:rsidR="007B66A3" w:rsidRDefault="007B66A3">
      <w:pPr>
        <w:spacing w:line="240" w:lineRule="auto"/>
        <w:rPr>
          <w:sz w:val="16"/>
          <w:szCs w:val="16"/>
        </w:rPr>
      </w:pPr>
    </w:p>
    <w:p w14:paraId="65817317" w14:textId="77777777" w:rsidR="007B66A3" w:rsidRDefault="007B66A3">
      <w:pPr>
        <w:spacing w:line="240" w:lineRule="auto"/>
        <w:rPr>
          <w:sz w:val="16"/>
          <w:szCs w:val="16"/>
        </w:rPr>
      </w:pPr>
    </w:p>
    <w:p w14:paraId="32293596" w14:textId="77777777" w:rsidR="007B66A3" w:rsidRDefault="007B66A3">
      <w:pPr>
        <w:spacing w:line="240" w:lineRule="auto"/>
        <w:rPr>
          <w:sz w:val="16"/>
          <w:szCs w:val="16"/>
        </w:rPr>
      </w:pPr>
    </w:p>
    <w:p w14:paraId="71F99B79" w14:textId="77777777" w:rsidR="007B66A3" w:rsidRDefault="007B66A3">
      <w:pPr>
        <w:spacing w:line="240" w:lineRule="auto"/>
        <w:rPr>
          <w:sz w:val="16"/>
          <w:szCs w:val="16"/>
        </w:rPr>
      </w:pPr>
    </w:p>
    <w:p w14:paraId="0FCE64F3" w14:textId="77777777" w:rsidR="007B66A3" w:rsidRDefault="007B66A3">
      <w:pPr>
        <w:spacing w:line="240" w:lineRule="auto"/>
        <w:rPr>
          <w:sz w:val="16"/>
          <w:szCs w:val="16"/>
        </w:rPr>
      </w:pPr>
    </w:p>
    <w:p w14:paraId="7C0378A5" w14:textId="77777777" w:rsidR="007B66A3" w:rsidRDefault="007B66A3">
      <w:pPr>
        <w:spacing w:line="240" w:lineRule="auto"/>
        <w:rPr>
          <w:sz w:val="16"/>
          <w:szCs w:val="16"/>
        </w:rPr>
      </w:pPr>
    </w:p>
    <w:p w14:paraId="2C383EE4" w14:textId="77777777" w:rsidR="007B66A3" w:rsidRDefault="007B66A3">
      <w:pPr>
        <w:spacing w:line="240" w:lineRule="auto"/>
        <w:rPr>
          <w:sz w:val="16"/>
          <w:szCs w:val="16"/>
        </w:rPr>
      </w:pPr>
    </w:p>
    <w:p w14:paraId="04D16881" w14:textId="77777777" w:rsidR="007B66A3" w:rsidRDefault="007B66A3">
      <w:pPr>
        <w:spacing w:line="240" w:lineRule="auto"/>
        <w:rPr>
          <w:sz w:val="16"/>
          <w:szCs w:val="16"/>
        </w:rPr>
      </w:pPr>
    </w:p>
    <w:tbl>
      <w:tblPr>
        <w:tblStyle w:val="afffff4"/>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120"/>
        <w:gridCol w:w="9975"/>
      </w:tblGrid>
      <w:tr w:rsidR="007B66A3" w14:paraId="30E30DFF" w14:textId="77777777" w:rsidTr="00E96778">
        <w:trPr>
          <w:trHeight w:val="422"/>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70A2CEC3" w14:textId="77777777" w:rsidR="007B66A3" w:rsidRDefault="00233D2E">
            <w:pPr>
              <w:widowControl w:val="0"/>
              <w:spacing w:line="240" w:lineRule="auto"/>
              <w:rPr>
                <w:b/>
                <w:color w:val="FFFFFF"/>
                <w:sz w:val="36"/>
                <w:szCs w:val="36"/>
              </w:rPr>
            </w:pPr>
            <w:r>
              <w:rPr>
                <w:b/>
                <w:color w:val="FFFFFF"/>
                <w:sz w:val="36"/>
                <w:szCs w:val="36"/>
              </w:rPr>
              <w:lastRenderedPageBreak/>
              <w:t>EVALUATE</w:t>
            </w:r>
          </w:p>
        </w:tc>
      </w:tr>
      <w:tr w:rsidR="007B66A3" w14:paraId="429490E9" w14:textId="77777777" w:rsidTr="00E96778">
        <w:trPr>
          <w:trHeight w:val="255"/>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119CAC8E" w14:textId="77777777" w:rsidR="007B66A3" w:rsidRDefault="00233D2E">
            <w:pPr>
              <w:widowControl w:val="0"/>
              <w:spacing w:line="240" w:lineRule="auto"/>
              <w:rPr>
                <w:color w:val="202020"/>
                <w:sz w:val="24"/>
                <w:szCs w:val="24"/>
              </w:rPr>
            </w:pPr>
            <w:r>
              <w:rPr>
                <w:sz w:val="24"/>
                <w:szCs w:val="24"/>
              </w:rPr>
              <w:t>S</w:t>
            </w:r>
            <w:r>
              <w:rPr>
                <w:color w:val="202020"/>
                <w:sz w:val="24"/>
                <w:szCs w:val="24"/>
              </w:rPr>
              <w:t xml:space="preserve">tudents evaluate each other’s farm models and give feedback. </w:t>
            </w:r>
          </w:p>
        </w:tc>
      </w:tr>
      <w:tr w:rsidR="007B66A3" w14:paraId="37AD34F0" w14:textId="77777777" w:rsidTr="00E96778">
        <w:trPr>
          <w:trHeight w:val="632"/>
        </w:trPr>
        <w:tc>
          <w:tcPr>
            <w:tcW w:w="312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588825DE" w14:textId="77777777" w:rsidR="007B66A3" w:rsidRDefault="007B66A3">
            <w:pPr>
              <w:widowControl w:val="0"/>
              <w:spacing w:after="60"/>
              <w:rPr>
                <w:b/>
                <w:i/>
                <w:sz w:val="20"/>
                <w:szCs w:val="20"/>
              </w:rPr>
            </w:pPr>
          </w:p>
          <w:p w14:paraId="7A218CB6" w14:textId="77777777" w:rsidR="007B66A3" w:rsidRDefault="00233D2E">
            <w:pPr>
              <w:rPr>
                <w:sz w:val="20"/>
                <w:szCs w:val="20"/>
              </w:rPr>
            </w:pPr>
            <w:r>
              <w:rPr>
                <w:b/>
                <w:i/>
                <w:noProof/>
                <w:sz w:val="20"/>
                <w:szCs w:val="20"/>
              </w:rPr>
              <w:drawing>
                <wp:inline distT="57150" distB="57150" distL="57150" distR="57150" wp14:anchorId="49C29893" wp14:editId="454A642C">
                  <wp:extent cx="309563" cy="301823"/>
                  <wp:effectExtent l="0" t="0" r="0" b="0"/>
                  <wp:docPr id="42" name="image1.png" descr="Checkmark"/>
                  <wp:cNvGraphicFramePr/>
                  <a:graphic xmlns:a="http://schemas.openxmlformats.org/drawingml/2006/main">
                    <a:graphicData uri="http://schemas.openxmlformats.org/drawingml/2006/picture">
                      <pic:pic xmlns:pic="http://schemas.openxmlformats.org/drawingml/2006/picture">
                        <pic:nvPicPr>
                          <pic:cNvPr id="42"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Pr>
                <w:b/>
                <w:i/>
                <w:sz w:val="20"/>
                <w:szCs w:val="20"/>
              </w:rPr>
              <w:t>Formative Assessment</w:t>
            </w:r>
          </w:p>
          <w:p w14:paraId="742024DD" w14:textId="77777777" w:rsidR="007B66A3" w:rsidRDefault="00233D2E" w:rsidP="2D98DE94">
            <w:pPr>
              <w:widowControl w:val="0"/>
              <w:spacing w:after="60"/>
              <w:rPr>
                <w:sz w:val="20"/>
                <w:szCs w:val="20"/>
                <w:lang w:val="en-US"/>
              </w:rPr>
            </w:pPr>
            <w:r w:rsidRPr="0074736D">
              <w:rPr>
                <w:b/>
                <w:bCs/>
                <w:color w:val="AA5300"/>
                <w:sz w:val="20"/>
                <w:szCs w:val="20"/>
                <w:lang w:val="en-US"/>
              </w:rPr>
              <w:t>ESS3.C: Human Impacts on Earth Systems</w:t>
            </w:r>
            <w:r w:rsidRPr="2D98DE94">
              <w:rPr>
                <w:b/>
                <w:bCs/>
                <w:color w:val="FF9900"/>
                <w:sz w:val="20"/>
                <w:szCs w:val="20"/>
                <w:lang w:val="en-US"/>
              </w:rPr>
              <w:t xml:space="preserve"> </w:t>
            </w:r>
            <w:r w:rsidRPr="2D98DE94">
              <w:rPr>
                <w:sz w:val="20"/>
                <w:szCs w:val="20"/>
                <w:lang w:val="en-US"/>
              </w:rPr>
              <w:t xml:space="preserve"> </w:t>
            </w:r>
            <w:r w:rsidRPr="2D98DE94">
              <w:rPr>
                <w:strike/>
                <w:sz w:val="20"/>
                <w:szCs w:val="20"/>
                <w:lang w:val="en-US"/>
              </w:rPr>
              <w:t xml:space="preserve">Human activities in agriculture, industry, and everyday life have had major effects on the land, vegetation, streams, ocean, air, and even outer space. </w:t>
            </w:r>
            <w:r w:rsidRPr="2D98DE94">
              <w:rPr>
                <w:sz w:val="20"/>
                <w:szCs w:val="20"/>
                <w:lang w:val="en-US"/>
              </w:rPr>
              <w:t>But individuals and communities are doing things to help protect Earth’s resources and environments.</w:t>
            </w:r>
          </w:p>
          <w:p w14:paraId="10333124" w14:textId="77777777" w:rsidR="007B66A3" w:rsidRDefault="007B66A3">
            <w:pPr>
              <w:widowControl w:val="0"/>
              <w:spacing w:after="60"/>
              <w:rPr>
                <w:sz w:val="20"/>
                <w:szCs w:val="20"/>
              </w:rPr>
            </w:pPr>
          </w:p>
          <w:p w14:paraId="16F0F97D" w14:textId="77777777" w:rsidR="007B66A3" w:rsidRDefault="00233D2E" w:rsidP="2D98DE94">
            <w:pPr>
              <w:widowControl w:val="0"/>
              <w:spacing w:after="60"/>
              <w:rPr>
                <w:sz w:val="20"/>
                <w:szCs w:val="20"/>
                <w:lang w:val="en-US"/>
              </w:rPr>
            </w:pPr>
            <w:r w:rsidRPr="0074736D">
              <w:rPr>
                <w:b/>
                <w:bCs/>
                <w:color w:val="AA5300"/>
                <w:sz w:val="20"/>
                <w:szCs w:val="20"/>
                <w:lang w:val="en-US"/>
              </w:rPr>
              <w:t xml:space="preserve">ESS3.A: Natural Resources </w:t>
            </w:r>
            <w:r w:rsidRPr="2D98DE94">
              <w:rPr>
                <w:b/>
                <w:bCs/>
                <w:color w:val="FF9900"/>
                <w:sz w:val="20"/>
                <w:szCs w:val="20"/>
                <w:lang w:val="en-US"/>
              </w:rPr>
              <w:t xml:space="preserve"> </w:t>
            </w:r>
            <w:r w:rsidRPr="2D98DE94">
              <w:rPr>
                <w:sz w:val="20"/>
                <w:szCs w:val="20"/>
                <w:lang w:val="en-US"/>
              </w:rPr>
              <w:t>Energy and fuels that humans use are derived from natural sources, and their use affects the environment in multiple ways. Some resources are renewable over time, and others are not.</w:t>
            </w:r>
          </w:p>
          <w:p w14:paraId="359FE7DC" w14:textId="77777777" w:rsidR="007B66A3" w:rsidRDefault="007B66A3">
            <w:pPr>
              <w:widowControl w:val="0"/>
              <w:spacing w:after="60"/>
              <w:rPr>
                <w:sz w:val="20"/>
                <w:szCs w:val="20"/>
              </w:rPr>
            </w:pPr>
          </w:p>
          <w:p w14:paraId="528EA648" w14:textId="77777777" w:rsidR="007B66A3" w:rsidRDefault="00233D2E">
            <w:pPr>
              <w:widowControl w:val="0"/>
              <w:rPr>
                <w:b/>
                <w:color w:val="1155CC"/>
                <w:sz w:val="20"/>
                <w:szCs w:val="20"/>
              </w:rPr>
            </w:pPr>
            <w:r>
              <w:rPr>
                <w:b/>
                <w:color w:val="1155CC"/>
                <w:sz w:val="20"/>
                <w:szCs w:val="20"/>
              </w:rPr>
              <w:t>Developing and Using Models</w:t>
            </w:r>
          </w:p>
          <w:p w14:paraId="458DFD4F" w14:textId="77777777" w:rsidR="007B66A3" w:rsidRDefault="00233D2E">
            <w:pPr>
              <w:widowControl w:val="0"/>
              <w:spacing w:after="60"/>
              <w:rPr>
                <w:sz w:val="20"/>
                <w:szCs w:val="20"/>
              </w:rPr>
            </w:pPr>
            <w:r>
              <w:rPr>
                <w:sz w:val="20"/>
                <w:szCs w:val="20"/>
              </w:rPr>
              <w:t>Develop a model using an example to describe a scientific principle.</w:t>
            </w:r>
          </w:p>
          <w:p w14:paraId="733BA1C7" w14:textId="77777777" w:rsidR="007B66A3" w:rsidRDefault="007B66A3">
            <w:pPr>
              <w:widowControl w:val="0"/>
              <w:spacing w:after="60"/>
              <w:rPr>
                <w:sz w:val="20"/>
                <w:szCs w:val="20"/>
              </w:rPr>
            </w:pPr>
          </w:p>
          <w:p w14:paraId="51BA4694" w14:textId="77777777" w:rsidR="007B66A3" w:rsidRDefault="00233D2E">
            <w:pPr>
              <w:widowControl w:val="0"/>
              <w:rPr>
                <w:b/>
                <w:color w:val="38761D"/>
                <w:sz w:val="20"/>
                <w:szCs w:val="20"/>
              </w:rPr>
            </w:pPr>
            <w:r>
              <w:rPr>
                <w:b/>
                <w:color w:val="38761D"/>
                <w:sz w:val="20"/>
                <w:szCs w:val="20"/>
              </w:rPr>
              <w:t>System and System Models</w:t>
            </w:r>
          </w:p>
          <w:p w14:paraId="72327C32" w14:textId="77777777" w:rsidR="007B66A3" w:rsidRDefault="00233D2E">
            <w:pPr>
              <w:widowControl w:val="0"/>
              <w:spacing w:after="60"/>
            </w:pPr>
            <w:r>
              <w:rPr>
                <w:color w:val="202020"/>
                <w:sz w:val="20"/>
                <w:szCs w:val="20"/>
              </w:rPr>
              <w:t>A system can be described in terms of its components and their interactions.</w:t>
            </w:r>
          </w:p>
        </w:tc>
        <w:tc>
          <w:tcPr>
            <w:tcW w:w="997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15D3819A" w14:textId="77777777" w:rsidR="007B66A3" w:rsidRDefault="00233D2E" w:rsidP="2D98DE94">
            <w:pPr>
              <w:widowControl w:val="0"/>
              <w:spacing w:after="100"/>
              <w:rPr>
                <w:lang w:val="en-US"/>
              </w:rPr>
            </w:pPr>
            <w:r w:rsidRPr="2D98DE94">
              <w:rPr>
                <w:lang w:val="en-US"/>
              </w:rPr>
              <w:lastRenderedPageBreak/>
              <w:t>Have students share their models with a partner or another group and give each other feedback using the “Gotta Have It Checklist”.</w:t>
            </w:r>
          </w:p>
          <w:p w14:paraId="6E1FB919" w14:textId="77777777" w:rsidR="007B66A3" w:rsidRDefault="00233D2E">
            <w:pPr>
              <w:widowControl w:val="0"/>
              <w:numPr>
                <w:ilvl w:val="0"/>
                <w:numId w:val="140"/>
              </w:numPr>
              <w:spacing w:after="100"/>
            </w:pPr>
            <w:r>
              <w:t>How do their models compare with each other’s?</w:t>
            </w:r>
          </w:p>
          <w:p w14:paraId="520CF136" w14:textId="77777777" w:rsidR="007B66A3" w:rsidRDefault="00233D2E">
            <w:pPr>
              <w:widowControl w:val="0"/>
              <w:numPr>
                <w:ilvl w:val="0"/>
                <w:numId w:val="140"/>
              </w:numPr>
              <w:spacing w:after="100"/>
            </w:pPr>
            <w:r w:rsidRPr="2D98DE94">
              <w:rPr>
                <w:lang w:val="en-US"/>
              </w:rPr>
              <w:t>What new resources did they identify?</w:t>
            </w:r>
          </w:p>
          <w:p w14:paraId="558E8BA5" w14:textId="77777777" w:rsidR="007B66A3" w:rsidRDefault="00233D2E">
            <w:pPr>
              <w:widowControl w:val="0"/>
              <w:spacing w:after="100"/>
            </w:pPr>
            <w:r w:rsidRPr="2D98DE94">
              <w:rPr>
                <w:lang w:val="en-US"/>
              </w:rPr>
              <w:t>Students will continue to refine this model over time. Bring the class back together, and ask students to share out the differences and similarities in their models. This supports students to see the different ways you can represent and label things in models. Based on their discussion, students should change their models to reflect feedback.</w:t>
            </w:r>
          </w:p>
          <w:p w14:paraId="5890096A" w14:textId="77777777" w:rsidR="007B66A3" w:rsidRDefault="00233D2E">
            <w:pPr>
              <w:widowControl w:val="0"/>
              <w:spacing w:after="100"/>
            </w:pPr>
            <w:r w:rsidRPr="2D98DE94">
              <w:rPr>
                <w:lang w:val="en-US"/>
              </w:rPr>
              <w:t>Return to the class consensus model that was created in the Engage portion of lesson 1. Revise the class model to include ways to create energy using renewable resources the students described from their individual models. Ask students what labels you should put on your drawing. Continuing to revisit and revise the class model provides continuity throughout this unit.</w:t>
            </w:r>
          </w:p>
          <w:p w14:paraId="28C6047F" w14:textId="77777777" w:rsidR="007B66A3" w:rsidRDefault="00233D2E">
            <w:pPr>
              <w:widowControl w:val="0"/>
              <w:spacing w:after="100"/>
            </w:pPr>
            <w:r>
              <w:rPr>
                <w:noProof/>
              </w:rPr>
              <w:drawing>
                <wp:inline distT="57150" distB="57150" distL="57150" distR="57150" wp14:anchorId="1DBF2D01" wp14:editId="1E5E811B">
                  <wp:extent cx="309563" cy="301823"/>
                  <wp:effectExtent l="0" t="0" r="0" b="0"/>
                  <wp:docPr id="179" name="image1.png" descr="Checkmark"/>
                  <wp:cNvGraphicFramePr/>
                  <a:graphic xmlns:a="http://schemas.openxmlformats.org/drawingml/2006/main">
                    <a:graphicData uri="http://schemas.openxmlformats.org/drawingml/2006/picture">
                      <pic:pic xmlns:pic="http://schemas.openxmlformats.org/drawingml/2006/picture">
                        <pic:nvPicPr>
                          <pic:cNvPr id="179"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t xml:space="preserve"> This activity is a chance to formatively assess students' understanding of the SEP Developing and Using Models, DCI ESS3.C, and CCC System and System Models. See the student journal answer key for an example. If students are struggling to apply what they have learned in developing a model, use the class consensus model you created to support students to further develop their models.</w:t>
            </w:r>
          </w:p>
          <w:p w14:paraId="4FA73F92" w14:textId="77777777" w:rsidR="007B66A3" w:rsidRDefault="00233D2E">
            <w:pPr>
              <w:widowControl w:val="0"/>
              <w:spacing w:after="100"/>
            </w:pPr>
            <w:r>
              <w:rPr>
                <w:noProof/>
              </w:rPr>
              <w:drawing>
                <wp:inline distT="114300" distB="114300" distL="114300" distR="114300" wp14:anchorId="69DCCE37" wp14:editId="3E462CDE">
                  <wp:extent cx="392132" cy="392132"/>
                  <wp:effectExtent l="0" t="0" r="0" b="0"/>
                  <wp:docPr id="174" name="image5.png" descr="DQB"/>
                  <wp:cNvGraphicFramePr/>
                  <a:graphic xmlns:a="http://schemas.openxmlformats.org/drawingml/2006/main">
                    <a:graphicData uri="http://schemas.openxmlformats.org/drawingml/2006/picture">
                      <pic:pic xmlns:pic="http://schemas.openxmlformats.org/drawingml/2006/picture">
                        <pic:nvPicPr>
                          <pic:cNvPr id="174" name="image5.png" descr="DQB"/>
                          <pic:cNvPicPr preferRelativeResize="0"/>
                        </pic:nvPicPr>
                        <pic:blipFill>
                          <a:blip r:embed="rId101"/>
                          <a:srcRect/>
                          <a:stretch>
                            <a:fillRect/>
                          </a:stretch>
                        </pic:blipFill>
                        <pic:spPr>
                          <a:xfrm>
                            <a:off x="0" y="0"/>
                            <a:ext cx="392132" cy="392132"/>
                          </a:xfrm>
                          <a:prstGeom prst="rect">
                            <a:avLst/>
                          </a:prstGeom>
                          <a:ln/>
                        </pic:spPr>
                      </pic:pic>
                    </a:graphicData>
                  </a:graphic>
                </wp:inline>
              </w:drawing>
            </w:r>
            <w:r>
              <w:t xml:space="preserve"> To support student sensemaking across the unit, orient students back to the DQB. Ask students:</w:t>
            </w:r>
          </w:p>
          <w:p w14:paraId="5E3EB029" w14:textId="77777777" w:rsidR="007B66A3" w:rsidRDefault="00233D2E">
            <w:pPr>
              <w:widowControl w:val="0"/>
              <w:numPr>
                <w:ilvl w:val="0"/>
                <w:numId w:val="15"/>
              </w:numPr>
              <w:spacing w:after="100"/>
            </w:pPr>
            <w:r w:rsidRPr="2D98DE94">
              <w:rPr>
                <w:i/>
                <w:iCs/>
                <w:lang w:val="en-US"/>
              </w:rPr>
              <w:t>What did we observe during today’s activity?</w:t>
            </w:r>
            <w:r w:rsidRPr="2D98DE94">
              <w:rPr>
                <w:lang w:val="en-US"/>
              </w:rPr>
              <w:t xml:space="preserve"> (We observed a community in Denmark.) Record the activity and their observations.</w:t>
            </w:r>
          </w:p>
          <w:p w14:paraId="25F8F2DB" w14:textId="77777777" w:rsidR="007B66A3" w:rsidRDefault="00233D2E">
            <w:pPr>
              <w:widowControl w:val="0"/>
              <w:spacing w:after="100"/>
            </w:pPr>
            <w:r>
              <w:t>Next, ask students:</w:t>
            </w:r>
          </w:p>
          <w:p w14:paraId="5A898CDB" w14:textId="77777777" w:rsidR="007B66A3" w:rsidRDefault="00233D2E">
            <w:pPr>
              <w:widowControl w:val="0"/>
              <w:numPr>
                <w:ilvl w:val="0"/>
                <w:numId w:val="189"/>
              </w:numPr>
              <w:spacing w:after="100"/>
            </w:pPr>
            <w:r w:rsidRPr="2D98DE94">
              <w:rPr>
                <w:i/>
                <w:iCs/>
                <w:lang w:val="en-US"/>
              </w:rPr>
              <w:t xml:space="preserve">What did we learn today? </w:t>
            </w:r>
            <w:r w:rsidRPr="2D98DE94">
              <w:rPr>
                <w:lang w:val="en-US"/>
              </w:rPr>
              <w:t>(We learned that there are communities that are making changes in the natural resources they use for energy, in order to protect the environment.)</w:t>
            </w:r>
            <w:r w:rsidRPr="2D98DE94">
              <w:rPr>
                <w:i/>
                <w:iCs/>
                <w:lang w:val="en-US"/>
              </w:rPr>
              <w:t xml:space="preserve"> </w:t>
            </w:r>
          </w:p>
          <w:p w14:paraId="69ED8A78" w14:textId="77777777" w:rsidR="007B66A3" w:rsidRDefault="00233D2E">
            <w:pPr>
              <w:widowControl w:val="0"/>
              <w:spacing w:after="100"/>
            </w:pPr>
            <w:r>
              <w:lastRenderedPageBreak/>
              <w:t>Record their responses. If students need a reminder, they can reference their student journals.</w:t>
            </w:r>
          </w:p>
          <w:p w14:paraId="58E6006C" w14:textId="77777777" w:rsidR="007B66A3" w:rsidRDefault="00233D2E">
            <w:pPr>
              <w:widowControl w:val="0"/>
              <w:spacing w:after="100"/>
            </w:pPr>
            <w:r>
              <w:t>Ask students:</w:t>
            </w:r>
          </w:p>
          <w:p w14:paraId="0AAB1F7B" w14:textId="77777777" w:rsidR="007B66A3" w:rsidRDefault="00233D2E">
            <w:pPr>
              <w:widowControl w:val="0"/>
              <w:numPr>
                <w:ilvl w:val="0"/>
                <w:numId w:val="190"/>
              </w:numPr>
              <w:spacing w:after="100"/>
            </w:pPr>
            <w:r>
              <w:rPr>
                <w:i/>
              </w:rPr>
              <w:t>How might this help us figure out</w:t>
            </w:r>
            <w:r>
              <w:t xml:space="preserve"> </w:t>
            </w:r>
            <w:r>
              <w:rPr>
                <w:i/>
              </w:rPr>
              <w:t xml:space="preserve">how farmers can use resources wisely to protect Earth’s systems? </w:t>
            </w:r>
            <w:r>
              <w:t>(Students may say that farms could use renewable resources such as the wind, the sun, or animal waste.)</w:t>
            </w:r>
          </w:p>
          <w:p w14:paraId="61E368E7" w14:textId="77777777" w:rsidR="007B66A3" w:rsidRDefault="00233D2E">
            <w:pPr>
              <w:widowControl w:val="0"/>
              <w:spacing w:after="100"/>
              <w:rPr>
                <w:i/>
              </w:rPr>
            </w:pPr>
            <w:r>
              <w:t>Next, ask students:</w:t>
            </w:r>
          </w:p>
          <w:p w14:paraId="6C3C6119" w14:textId="77777777" w:rsidR="007B66A3" w:rsidRDefault="00233D2E">
            <w:pPr>
              <w:widowControl w:val="0"/>
              <w:numPr>
                <w:ilvl w:val="0"/>
                <w:numId w:val="28"/>
              </w:numPr>
              <w:spacing w:after="100"/>
            </w:pPr>
            <w:r>
              <w:rPr>
                <w:i/>
              </w:rPr>
              <w:t>What new questions do you have?</w:t>
            </w:r>
          </w:p>
          <w:p w14:paraId="6365ED99" w14:textId="77777777" w:rsidR="007B66A3" w:rsidRDefault="00233D2E">
            <w:pPr>
              <w:widowControl w:val="0"/>
              <w:spacing w:after="100"/>
            </w:pPr>
            <w:r>
              <w:t>Write student responses on the driving question board. They may have new questions, such as:</w:t>
            </w:r>
          </w:p>
          <w:p w14:paraId="5858E79D" w14:textId="77777777" w:rsidR="007B66A3" w:rsidRDefault="00233D2E">
            <w:pPr>
              <w:widowControl w:val="0"/>
              <w:numPr>
                <w:ilvl w:val="0"/>
                <w:numId w:val="78"/>
              </w:numPr>
              <w:spacing w:after="100"/>
            </w:pPr>
            <w:r>
              <w:rPr>
                <w:i/>
              </w:rPr>
              <w:t>Are there other places that have made changes like Samsø? Are there other types of renewable resources?</w:t>
            </w:r>
          </w:p>
          <w:p w14:paraId="65BA547D" w14:textId="77777777" w:rsidR="007B66A3" w:rsidRDefault="00233D2E">
            <w:pPr>
              <w:widowControl w:val="0"/>
              <w:numPr>
                <w:ilvl w:val="0"/>
                <w:numId w:val="78"/>
              </w:numPr>
              <w:spacing w:after="100"/>
            </w:pPr>
            <w:r>
              <w:rPr>
                <w:i/>
              </w:rPr>
              <w:t>Can renewable resources harm the environment?</w:t>
            </w:r>
          </w:p>
          <w:p w14:paraId="3848332D" w14:textId="77777777" w:rsidR="007B66A3" w:rsidRDefault="00233D2E">
            <w:pPr>
              <w:widowControl w:val="0"/>
              <w:numPr>
                <w:ilvl w:val="0"/>
                <w:numId w:val="78"/>
              </w:numPr>
              <w:spacing w:after="100"/>
            </w:pPr>
            <w:r>
              <w:rPr>
                <w:i/>
              </w:rPr>
              <w:t>Could I power my home with renewable resources?</w:t>
            </w:r>
          </w:p>
          <w:p w14:paraId="44E0112D" w14:textId="77777777" w:rsidR="007B66A3" w:rsidRDefault="00233D2E">
            <w:pPr>
              <w:widowControl w:val="0"/>
              <w:numPr>
                <w:ilvl w:val="0"/>
                <w:numId w:val="78"/>
              </w:numPr>
              <w:spacing w:after="100"/>
            </w:pPr>
            <w:r>
              <w:rPr>
                <w:i/>
              </w:rPr>
              <w:t>How do you build a wind turbine?</w:t>
            </w:r>
          </w:p>
          <w:p w14:paraId="62FFBE4B" w14:textId="77777777" w:rsidR="007B66A3" w:rsidRDefault="00233D2E">
            <w:pPr>
              <w:widowControl w:val="0"/>
              <w:numPr>
                <w:ilvl w:val="0"/>
                <w:numId w:val="78"/>
              </w:numPr>
              <w:spacing w:after="100"/>
            </w:pPr>
            <w:r>
              <w:rPr>
                <w:i/>
              </w:rPr>
              <w:t xml:space="preserve">How does a wind turbine make energy from the wind? </w:t>
            </w:r>
          </w:p>
          <w:p w14:paraId="08342003" w14:textId="77777777" w:rsidR="007B66A3" w:rsidRDefault="00233D2E">
            <w:pPr>
              <w:widowControl w:val="0"/>
              <w:numPr>
                <w:ilvl w:val="0"/>
                <w:numId w:val="78"/>
              </w:numPr>
              <w:spacing w:after="100"/>
            </w:pPr>
            <w:r>
              <w:rPr>
                <w:i/>
              </w:rPr>
              <w:t>How do you build solar panels?</w:t>
            </w:r>
          </w:p>
          <w:p w14:paraId="52BCC19F" w14:textId="77777777" w:rsidR="007B66A3" w:rsidRDefault="00233D2E">
            <w:pPr>
              <w:widowControl w:val="0"/>
              <w:numPr>
                <w:ilvl w:val="0"/>
                <w:numId w:val="78"/>
              </w:numPr>
              <w:spacing w:after="100"/>
            </w:pPr>
            <w:r>
              <w:rPr>
                <w:i/>
              </w:rPr>
              <w:t>How does a solar panel make energy from the sun?</w:t>
            </w:r>
            <w:r>
              <w:t xml:space="preserve"> </w:t>
            </w:r>
          </w:p>
          <w:p w14:paraId="2E5CC2E2" w14:textId="77777777" w:rsidR="007B66A3" w:rsidRDefault="00233D2E">
            <w:pPr>
              <w:widowControl w:val="0"/>
              <w:spacing w:after="100"/>
            </w:pPr>
            <w:r w:rsidRPr="2D98DE94">
              <w:rPr>
                <w:lang w:val="en-US"/>
              </w:rPr>
              <w:t xml:space="preserve">Do not provide these questions for students, instead help them start thinking about these ideas by focusing their attention to the solutions that the people of </w:t>
            </w:r>
            <w:r w:rsidRPr="2D98DE94">
              <w:rPr>
                <w:i/>
                <w:iCs/>
                <w:lang w:val="en-US"/>
              </w:rPr>
              <w:t xml:space="preserve">Samsø </w:t>
            </w:r>
            <w:r w:rsidRPr="2D98DE94">
              <w:rPr>
                <w:lang w:val="en-US"/>
              </w:rPr>
              <w:t>came up with and how that could relate to the anchoring problem: Farms use a large amount of resources. This can have a negative impact on the environment. Have students place their questions into existing categories, or create new categories.</w:t>
            </w:r>
          </w:p>
        </w:tc>
      </w:tr>
    </w:tbl>
    <w:p w14:paraId="0AD4B70E" w14:textId="77777777" w:rsidR="007B66A3" w:rsidRDefault="00233D2E">
      <w:r>
        <w:lastRenderedPageBreak/>
        <w:br w:type="page"/>
      </w:r>
    </w:p>
    <w:p w14:paraId="1D7F3BBA" w14:textId="77777777" w:rsidR="007B66A3" w:rsidRDefault="007B66A3"/>
    <w:p w14:paraId="3523056B" w14:textId="77777777" w:rsidR="007B66A3" w:rsidRDefault="007B66A3">
      <w:pPr>
        <w:spacing w:line="240" w:lineRule="auto"/>
        <w:rPr>
          <w:sz w:val="2"/>
          <w:szCs w:val="2"/>
        </w:rPr>
      </w:pPr>
    </w:p>
    <w:tbl>
      <w:tblPr>
        <w:tblStyle w:val="afffff5"/>
        <w:tblW w:w="13050" w:type="dxa"/>
        <w:tblInd w:w="-90" w:type="dxa"/>
        <w:tblLayout w:type="fixed"/>
        <w:tblLook w:val="0620" w:firstRow="1" w:lastRow="0" w:firstColumn="0" w:lastColumn="0" w:noHBand="1" w:noVBand="1"/>
      </w:tblPr>
      <w:tblGrid>
        <w:gridCol w:w="4575"/>
        <w:gridCol w:w="8475"/>
      </w:tblGrid>
      <w:tr w:rsidR="007B66A3" w14:paraId="0DC3BEF6" w14:textId="77777777" w:rsidTr="00E96778">
        <w:trPr>
          <w:trHeight w:val="680"/>
        </w:trPr>
        <w:tc>
          <w:tcPr>
            <w:tcW w:w="4575" w:type="dxa"/>
            <w:shd w:val="clear" w:color="auto" w:fill="3C78D8"/>
            <w:tcMar>
              <w:top w:w="100" w:type="dxa"/>
              <w:left w:w="100" w:type="dxa"/>
              <w:bottom w:w="100" w:type="dxa"/>
              <w:right w:w="100" w:type="dxa"/>
            </w:tcMar>
            <w:vAlign w:val="bottom"/>
          </w:tcPr>
          <w:p w14:paraId="1B93B237" w14:textId="77777777" w:rsidR="007B66A3" w:rsidRDefault="00233D2E">
            <w:pPr>
              <w:pStyle w:val="Heading1"/>
              <w:spacing w:after="0"/>
              <w:rPr>
                <w:color w:val="FFFFFF"/>
              </w:rPr>
            </w:pPr>
            <w:bookmarkStart w:id="70" w:name="_158g3fq2ot4h" w:colFirst="0" w:colLast="0"/>
            <w:bookmarkEnd w:id="70"/>
            <w:r>
              <w:rPr>
                <w:color w:val="FFFFFF"/>
              </w:rPr>
              <w:t xml:space="preserve">Lesson 8: Summary </w:t>
            </w:r>
          </w:p>
        </w:tc>
        <w:tc>
          <w:tcPr>
            <w:tcW w:w="8475" w:type="dxa"/>
            <w:shd w:val="clear" w:color="auto" w:fill="C9DAF8"/>
            <w:tcMar>
              <w:top w:w="100" w:type="dxa"/>
              <w:left w:w="100" w:type="dxa"/>
              <w:bottom w:w="100" w:type="dxa"/>
              <w:right w:w="100" w:type="dxa"/>
            </w:tcMar>
            <w:vAlign w:val="bottom"/>
          </w:tcPr>
          <w:p w14:paraId="0C28A161" w14:textId="77777777" w:rsidR="007B66A3" w:rsidRDefault="00233D2E">
            <w:pPr>
              <w:rPr>
                <w:sz w:val="52"/>
                <w:szCs w:val="52"/>
              </w:rPr>
            </w:pPr>
            <w:r>
              <w:rPr>
                <w:sz w:val="32"/>
                <w:szCs w:val="32"/>
              </w:rPr>
              <w:t>How can we use farms to harness wind energy?</w:t>
            </w:r>
          </w:p>
        </w:tc>
      </w:tr>
    </w:tbl>
    <w:p w14:paraId="2981AA1A" w14:textId="77777777" w:rsidR="007B66A3" w:rsidRDefault="007B66A3">
      <w:pPr>
        <w:pStyle w:val="Heading2"/>
        <w:widowControl w:val="0"/>
        <w:spacing w:after="0" w:line="240" w:lineRule="auto"/>
        <w:rPr>
          <w:sz w:val="32"/>
          <w:szCs w:val="32"/>
        </w:rPr>
      </w:pPr>
      <w:bookmarkStart w:id="71" w:name="_yedjuhuv75gf" w:colFirst="0" w:colLast="0"/>
      <w:bookmarkEnd w:id="71"/>
    </w:p>
    <w:tbl>
      <w:tblPr>
        <w:tblW w:w="12945" w:type="dxa"/>
        <w:tblLayout w:type="fixed"/>
        <w:tblLook w:val="04A0" w:firstRow="1" w:lastRow="0" w:firstColumn="1" w:lastColumn="0" w:noHBand="0" w:noVBand="1"/>
      </w:tblPr>
      <w:tblGrid>
        <w:gridCol w:w="7440"/>
        <w:gridCol w:w="585"/>
        <w:gridCol w:w="4920"/>
      </w:tblGrid>
      <w:tr w:rsidR="007B66A3" w14:paraId="3049FA72" w14:textId="77777777" w:rsidTr="00AB6691">
        <w:trPr>
          <w:trHeight w:val="520"/>
        </w:trPr>
        <w:tc>
          <w:tcPr>
            <w:tcW w:w="7440" w:type="dxa"/>
            <w:vMerge w:val="restart"/>
          </w:tcPr>
          <w:p w14:paraId="6E676CE7" w14:textId="77777777" w:rsidR="007B66A3" w:rsidRDefault="00233D2E">
            <w:pPr>
              <w:widowControl w:val="0"/>
              <w:spacing w:after="200" w:line="240" w:lineRule="auto"/>
              <w:rPr>
                <w:sz w:val="32"/>
                <w:szCs w:val="32"/>
              </w:rPr>
            </w:pPr>
            <w:r>
              <w:rPr>
                <w:i/>
                <w:sz w:val="28"/>
                <w:szCs w:val="28"/>
              </w:rPr>
              <w:t>Time: 3 days</w:t>
            </w:r>
          </w:p>
          <w:p w14:paraId="10C9C25F" w14:textId="77777777" w:rsidR="007B66A3" w:rsidRDefault="00233D2E">
            <w:pPr>
              <w:widowControl w:val="0"/>
              <w:spacing w:after="100" w:line="240" w:lineRule="auto"/>
              <w:rPr>
                <w:sz w:val="32"/>
                <w:szCs w:val="32"/>
              </w:rPr>
            </w:pPr>
            <w:r>
              <w:rPr>
                <w:sz w:val="32"/>
                <w:szCs w:val="32"/>
              </w:rPr>
              <w:t>Learning Target</w:t>
            </w:r>
          </w:p>
          <w:p w14:paraId="27327215" w14:textId="77777777" w:rsidR="007B66A3" w:rsidRDefault="00233D2E">
            <w:pPr>
              <w:widowControl w:val="0"/>
              <w:spacing w:after="100"/>
            </w:pPr>
            <w:r>
              <w:rPr>
                <w:color w:val="1155CC"/>
              </w:rPr>
              <w:t xml:space="preserve">Design, test, </w:t>
            </w:r>
            <w:r>
              <w:t xml:space="preserve">and share a wind turbine that can </w:t>
            </w:r>
            <w:r w:rsidRPr="0074736D">
              <w:rPr>
                <w:color w:val="B45E00"/>
              </w:rPr>
              <w:t xml:space="preserve">harness </w:t>
            </w:r>
            <w:r>
              <w:rPr>
                <w:color w:val="38761D"/>
              </w:rPr>
              <w:t>energy</w:t>
            </w:r>
            <w:r w:rsidRPr="0074736D">
              <w:rPr>
                <w:color w:val="B45E00"/>
              </w:rPr>
              <w:t xml:space="preserve"> from the wind</w:t>
            </w:r>
            <w:r>
              <w:t>.</w:t>
            </w:r>
          </w:p>
          <w:p w14:paraId="554F529D" w14:textId="77777777" w:rsidR="007B66A3" w:rsidRDefault="00233D2E">
            <w:pPr>
              <w:widowControl w:val="0"/>
              <w:spacing w:before="200" w:after="200" w:line="240" w:lineRule="auto"/>
              <w:rPr>
                <w:color w:val="FF0000"/>
              </w:rPr>
            </w:pPr>
            <w:r>
              <w:rPr>
                <w:sz w:val="32"/>
                <w:szCs w:val="32"/>
              </w:rPr>
              <w:t>Summary</w:t>
            </w:r>
          </w:p>
          <w:p w14:paraId="5F2139B5" w14:textId="77777777" w:rsidR="007B66A3" w:rsidRDefault="00233D2E">
            <w:pPr>
              <w:widowControl w:val="0"/>
              <w:numPr>
                <w:ilvl w:val="0"/>
                <w:numId w:val="79"/>
              </w:numPr>
              <w:spacing w:after="100"/>
            </w:pPr>
            <w:r w:rsidRPr="2D98DE94">
              <w:rPr>
                <w:lang w:val="en-US"/>
              </w:rPr>
              <w:t xml:space="preserve">In the previous lesson, students used Samsø as a case study to examine how humans can change their impacts on the environment. </w:t>
            </w:r>
          </w:p>
          <w:p w14:paraId="18AFCB71" w14:textId="77777777" w:rsidR="007B66A3" w:rsidRDefault="00233D2E">
            <w:pPr>
              <w:widowControl w:val="0"/>
              <w:numPr>
                <w:ilvl w:val="0"/>
                <w:numId w:val="79"/>
              </w:numPr>
              <w:spacing w:after="100"/>
            </w:pPr>
            <w:r>
              <w:t xml:space="preserve">In this lesson, students engage in the engineering design cycle to develop a wind turbine that can be used to produce energy. </w:t>
            </w:r>
          </w:p>
          <w:p w14:paraId="2B1C7D1A" w14:textId="77777777" w:rsidR="007B66A3" w:rsidRDefault="00233D2E">
            <w:pPr>
              <w:widowControl w:val="0"/>
              <w:numPr>
                <w:ilvl w:val="0"/>
                <w:numId w:val="79"/>
              </w:numPr>
              <w:spacing w:after="100"/>
            </w:pPr>
            <w:r w:rsidRPr="2D98DE94">
              <w:rPr>
                <w:b/>
                <w:bCs/>
                <w:lang w:val="en-US"/>
              </w:rPr>
              <w:t xml:space="preserve">Students figure out that wind turbines can be used to harness energy from the wind, and transfer it to energy that can be used as a resource. They learn that they can use the engineering design cycle to develop and test solutions, and make improvements to these solutions using evidence and feedback from others. </w:t>
            </w:r>
          </w:p>
          <w:p w14:paraId="7EF81A1F" w14:textId="77777777" w:rsidR="007B66A3" w:rsidRDefault="00233D2E">
            <w:pPr>
              <w:widowControl w:val="0"/>
              <w:numPr>
                <w:ilvl w:val="0"/>
                <w:numId w:val="79"/>
              </w:numPr>
              <w:spacing w:after="100"/>
            </w:pPr>
            <w:r w:rsidRPr="2D98DE94">
              <w:rPr>
                <w:lang w:val="en-US"/>
              </w:rPr>
              <w:t>In the next lesson, students analyze their biodigester data and obtain information in order to consider how farms can best make use of animal waste as a resource.</w:t>
            </w:r>
          </w:p>
        </w:tc>
        <w:tc>
          <w:tcPr>
            <w:tcW w:w="585" w:type="dxa"/>
            <w:vMerge w:val="restart"/>
          </w:tcPr>
          <w:p w14:paraId="0F0F02A3" w14:textId="77777777" w:rsidR="007B66A3" w:rsidRDefault="007B66A3">
            <w:pPr>
              <w:pStyle w:val="Heading2"/>
              <w:widowControl w:val="0"/>
              <w:spacing w:line="240" w:lineRule="auto"/>
              <w:rPr>
                <w:sz w:val="32"/>
                <w:szCs w:val="32"/>
              </w:rPr>
            </w:pPr>
            <w:bookmarkStart w:id="72" w:name="_wa0y7wxzp4we" w:colFirst="0" w:colLast="0"/>
            <w:bookmarkEnd w:id="72"/>
          </w:p>
        </w:tc>
        <w:tc>
          <w:tcPr>
            <w:tcW w:w="4920" w:type="dxa"/>
          </w:tcPr>
          <w:p w14:paraId="4DE4E5EE" w14:textId="77777777" w:rsidR="007B66A3" w:rsidRPr="003B2442" w:rsidRDefault="00233D2E">
            <w:pPr>
              <w:rPr>
                <w:sz w:val="32"/>
                <w:szCs w:val="32"/>
              </w:rPr>
            </w:pPr>
            <w:r w:rsidRPr="003B2442">
              <w:rPr>
                <w:sz w:val="32"/>
                <w:szCs w:val="32"/>
              </w:rPr>
              <w:t>Building Towards</w:t>
            </w:r>
          </w:p>
          <w:p w14:paraId="6155B692" w14:textId="77777777" w:rsidR="007B66A3" w:rsidRPr="003B2442" w:rsidRDefault="007B66A3" w:rsidP="2D98DE94">
            <w:pPr>
              <w:widowControl w:val="0"/>
              <w:spacing w:after="200" w:line="240" w:lineRule="auto"/>
              <w:rPr>
                <w:sz w:val="32"/>
                <w:szCs w:val="32"/>
                <w:lang w:val="en-US"/>
              </w:rPr>
            </w:pPr>
            <w:hyperlink r:id="rId357">
              <w:r w:rsidRPr="003B2442">
                <w:rPr>
                  <w:color w:val="1155CC"/>
                  <w:sz w:val="20"/>
                  <w:szCs w:val="20"/>
                  <w:u w:val="single"/>
                  <w:lang w:val="en-US"/>
                </w:rPr>
                <w:t>4-PS3-2.</w:t>
              </w:r>
            </w:hyperlink>
            <w:r w:rsidRPr="003B2442">
              <w:rPr>
                <w:sz w:val="20"/>
                <w:szCs w:val="20"/>
                <w:lang w:val="en-US"/>
              </w:rPr>
              <w:t xml:space="preserve">( 4.PS3.B.1) | </w:t>
            </w:r>
            <w:hyperlink r:id="rId358">
              <w:r w:rsidRPr="003B2442">
                <w:rPr>
                  <w:color w:val="1155CC"/>
                  <w:sz w:val="20"/>
                  <w:szCs w:val="20"/>
                  <w:u w:val="single"/>
                  <w:lang w:val="en-US"/>
                </w:rPr>
                <w:t>3-5-ETS1- 2</w:t>
              </w:r>
            </w:hyperlink>
            <w:r w:rsidRPr="003B2442">
              <w:rPr>
                <w:sz w:val="20"/>
                <w:szCs w:val="20"/>
                <w:lang w:val="en-US"/>
              </w:rPr>
              <w:t xml:space="preserve">. (5.ETS1.B.1) | </w:t>
            </w:r>
            <w:hyperlink r:id="rId359">
              <w:r w:rsidRPr="003B2442">
                <w:rPr>
                  <w:color w:val="1155CC"/>
                  <w:sz w:val="20"/>
                  <w:szCs w:val="20"/>
                  <w:u w:val="single"/>
                  <w:lang w:val="en-US"/>
                </w:rPr>
                <w:t>3-5-ETS1- 3</w:t>
              </w:r>
            </w:hyperlink>
            <w:r w:rsidRPr="003B2442">
              <w:rPr>
                <w:sz w:val="20"/>
                <w:szCs w:val="20"/>
                <w:lang w:val="en-US"/>
              </w:rPr>
              <w:t>.</w:t>
            </w:r>
          </w:p>
        </w:tc>
      </w:tr>
      <w:tr w:rsidR="007B66A3" w14:paraId="00F9CAB4" w14:textId="77777777" w:rsidTr="00AB6691">
        <w:trPr>
          <w:trHeight w:val="520"/>
        </w:trPr>
        <w:tc>
          <w:tcPr>
            <w:tcW w:w="7440" w:type="dxa"/>
            <w:vMerge/>
          </w:tcPr>
          <w:p w14:paraId="2119C779" w14:textId="77777777" w:rsidR="007B66A3" w:rsidRDefault="007B66A3">
            <w:pPr>
              <w:widowControl w:val="0"/>
              <w:spacing w:line="240" w:lineRule="auto"/>
              <w:rPr>
                <w:sz w:val="32"/>
                <w:szCs w:val="32"/>
              </w:rPr>
            </w:pPr>
          </w:p>
        </w:tc>
        <w:tc>
          <w:tcPr>
            <w:tcW w:w="585" w:type="dxa"/>
            <w:vMerge/>
          </w:tcPr>
          <w:p w14:paraId="7506418C" w14:textId="77777777" w:rsidR="007B66A3" w:rsidRDefault="007B66A3">
            <w:pPr>
              <w:widowControl w:val="0"/>
              <w:spacing w:line="240" w:lineRule="auto"/>
              <w:rPr>
                <w:sz w:val="32"/>
                <w:szCs w:val="32"/>
              </w:rPr>
            </w:pPr>
          </w:p>
        </w:tc>
        <w:tc>
          <w:tcPr>
            <w:tcW w:w="4920" w:type="dxa"/>
          </w:tcPr>
          <w:p w14:paraId="0C0D9AD6" w14:textId="2783AF37" w:rsidR="007B66A3" w:rsidRPr="003B2442" w:rsidRDefault="007B66A3">
            <w:pPr>
              <w:spacing w:line="240" w:lineRule="auto"/>
              <w:rPr>
                <w:b/>
                <w:i/>
                <w:sz w:val="20"/>
                <w:szCs w:val="20"/>
              </w:rPr>
            </w:pPr>
            <w:hyperlink r:id="rId360">
              <w:r w:rsidRPr="003B2442">
                <w:rPr>
                  <w:b/>
                  <w:i/>
                  <w:color w:val="1155CC"/>
                  <w:sz w:val="20"/>
                  <w:szCs w:val="20"/>
                  <w:u w:val="single"/>
                </w:rPr>
                <w:t xml:space="preserve">NGSS 3-Dimensions: </w:t>
              </w:r>
            </w:hyperlink>
          </w:p>
        </w:tc>
      </w:tr>
      <w:tr w:rsidR="007B66A3" w14:paraId="70CEBDB9" w14:textId="77777777" w:rsidTr="00AB6691">
        <w:trPr>
          <w:trHeight w:val="520"/>
        </w:trPr>
        <w:tc>
          <w:tcPr>
            <w:tcW w:w="7440" w:type="dxa"/>
            <w:vMerge/>
          </w:tcPr>
          <w:p w14:paraId="09E20F65" w14:textId="77777777" w:rsidR="007B66A3" w:rsidRDefault="007B66A3">
            <w:pPr>
              <w:widowControl w:val="0"/>
              <w:spacing w:line="240" w:lineRule="auto"/>
              <w:rPr>
                <w:sz w:val="32"/>
                <w:szCs w:val="32"/>
              </w:rPr>
            </w:pPr>
          </w:p>
        </w:tc>
        <w:tc>
          <w:tcPr>
            <w:tcW w:w="585" w:type="dxa"/>
            <w:vMerge/>
          </w:tcPr>
          <w:p w14:paraId="40754B6B" w14:textId="77777777" w:rsidR="007B66A3" w:rsidRDefault="007B66A3">
            <w:pPr>
              <w:widowControl w:val="0"/>
              <w:spacing w:line="240" w:lineRule="auto"/>
              <w:rPr>
                <w:sz w:val="32"/>
                <w:szCs w:val="32"/>
              </w:rPr>
            </w:pPr>
          </w:p>
        </w:tc>
        <w:tc>
          <w:tcPr>
            <w:tcW w:w="4920" w:type="dxa"/>
            <w:vMerge w:val="restart"/>
          </w:tcPr>
          <w:p w14:paraId="6EDB0FEA" w14:textId="77777777" w:rsidR="007B66A3" w:rsidRPr="0074736D" w:rsidRDefault="00233D2E">
            <w:pPr>
              <w:widowControl w:val="0"/>
              <w:spacing w:after="200"/>
              <w:rPr>
                <w:color w:val="B45E00"/>
                <w:sz w:val="20"/>
                <w:szCs w:val="20"/>
              </w:rPr>
            </w:pPr>
            <w:r w:rsidRPr="0074736D">
              <w:rPr>
                <w:b/>
                <w:color w:val="B45E00"/>
                <w:sz w:val="20"/>
                <w:szCs w:val="20"/>
              </w:rPr>
              <w:t xml:space="preserve">PS3.A: Definitions of Energy  </w:t>
            </w:r>
          </w:p>
          <w:p w14:paraId="64FE6377" w14:textId="77777777" w:rsidR="007B66A3" w:rsidRPr="0074736D" w:rsidRDefault="00233D2E">
            <w:pPr>
              <w:widowControl w:val="0"/>
              <w:spacing w:after="200"/>
              <w:rPr>
                <w:b/>
                <w:color w:val="B45E00"/>
                <w:sz w:val="20"/>
                <w:szCs w:val="20"/>
              </w:rPr>
            </w:pPr>
            <w:r w:rsidRPr="0074736D">
              <w:rPr>
                <w:b/>
                <w:color w:val="B45E00"/>
                <w:sz w:val="20"/>
                <w:szCs w:val="20"/>
              </w:rPr>
              <w:t xml:space="preserve">PS3.B: Conservation of Energy and Energy Transfer </w:t>
            </w:r>
          </w:p>
          <w:p w14:paraId="0E3AB5F5" w14:textId="77777777" w:rsidR="007B66A3" w:rsidRPr="0074736D" w:rsidRDefault="00233D2E">
            <w:pPr>
              <w:widowControl w:val="0"/>
              <w:spacing w:after="200"/>
              <w:rPr>
                <w:b/>
                <w:color w:val="B45E00"/>
                <w:sz w:val="20"/>
                <w:szCs w:val="20"/>
              </w:rPr>
            </w:pPr>
            <w:r w:rsidRPr="0074736D">
              <w:rPr>
                <w:b/>
                <w:color w:val="B45E00"/>
                <w:sz w:val="20"/>
                <w:szCs w:val="20"/>
              </w:rPr>
              <w:t>ETS1.A: Defining and Delimiting Engineering Problems</w:t>
            </w:r>
          </w:p>
          <w:p w14:paraId="7D6336CA" w14:textId="77777777" w:rsidR="007B66A3" w:rsidRPr="0074736D" w:rsidRDefault="00233D2E">
            <w:pPr>
              <w:widowControl w:val="0"/>
              <w:spacing w:after="200"/>
              <w:rPr>
                <w:color w:val="B45E00"/>
                <w:sz w:val="20"/>
                <w:szCs w:val="20"/>
              </w:rPr>
            </w:pPr>
            <w:r w:rsidRPr="0074736D">
              <w:rPr>
                <w:b/>
                <w:color w:val="B45E00"/>
                <w:sz w:val="20"/>
                <w:szCs w:val="20"/>
              </w:rPr>
              <w:t xml:space="preserve">ETS1.B: Developing Possible Solutions  </w:t>
            </w:r>
            <w:r w:rsidRPr="0074736D">
              <w:rPr>
                <w:color w:val="B45E00"/>
                <w:sz w:val="20"/>
                <w:szCs w:val="20"/>
              </w:rPr>
              <w:t xml:space="preserve"> </w:t>
            </w:r>
          </w:p>
          <w:p w14:paraId="6239EBD3" w14:textId="77777777" w:rsidR="007B66A3" w:rsidRDefault="00233D2E">
            <w:pPr>
              <w:widowControl w:val="0"/>
              <w:spacing w:after="200"/>
              <w:rPr>
                <w:sz w:val="20"/>
                <w:szCs w:val="20"/>
              </w:rPr>
            </w:pPr>
            <w:r>
              <w:rPr>
                <w:b/>
                <w:color w:val="1155CC"/>
                <w:sz w:val="20"/>
                <w:szCs w:val="20"/>
              </w:rPr>
              <w:t>Developing and Using Models</w:t>
            </w:r>
          </w:p>
          <w:p w14:paraId="6318F503" w14:textId="77777777" w:rsidR="007B66A3" w:rsidRDefault="00233D2E">
            <w:pPr>
              <w:widowControl w:val="0"/>
              <w:spacing w:after="200"/>
              <w:rPr>
                <w:sz w:val="20"/>
                <w:szCs w:val="20"/>
              </w:rPr>
            </w:pPr>
            <w:r>
              <w:rPr>
                <w:b/>
                <w:color w:val="1155CC"/>
                <w:sz w:val="20"/>
                <w:szCs w:val="20"/>
              </w:rPr>
              <w:t xml:space="preserve">Planning and Carrying Out Investigations </w:t>
            </w:r>
          </w:p>
          <w:p w14:paraId="4F7C5B7E" w14:textId="77777777" w:rsidR="007B66A3" w:rsidRDefault="00233D2E">
            <w:pPr>
              <w:widowControl w:val="0"/>
              <w:spacing w:after="200" w:line="240" w:lineRule="auto"/>
              <w:rPr>
                <w:sz w:val="20"/>
                <w:szCs w:val="20"/>
              </w:rPr>
            </w:pPr>
            <w:r>
              <w:rPr>
                <w:b/>
                <w:color w:val="38761D"/>
                <w:sz w:val="20"/>
                <w:szCs w:val="20"/>
              </w:rPr>
              <w:t>Energy and Matter</w:t>
            </w:r>
          </w:p>
        </w:tc>
      </w:tr>
      <w:tr w:rsidR="007B66A3" w14:paraId="2F490430" w14:textId="77777777" w:rsidTr="00AB6691">
        <w:trPr>
          <w:trHeight w:val="3272"/>
        </w:trPr>
        <w:tc>
          <w:tcPr>
            <w:tcW w:w="7440" w:type="dxa"/>
            <w:vMerge/>
          </w:tcPr>
          <w:p w14:paraId="465150F3" w14:textId="77777777" w:rsidR="007B66A3" w:rsidRDefault="007B66A3">
            <w:pPr>
              <w:widowControl w:val="0"/>
              <w:spacing w:line="240" w:lineRule="auto"/>
              <w:rPr>
                <w:sz w:val="32"/>
                <w:szCs w:val="32"/>
              </w:rPr>
            </w:pPr>
          </w:p>
        </w:tc>
        <w:tc>
          <w:tcPr>
            <w:tcW w:w="585" w:type="dxa"/>
            <w:vMerge/>
          </w:tcPr>
          <w:p w14:paraId="389B661A" w14:textId="77777777" w:rsidR="007B66A3" w:rsidRDefault="007B66A3">
            <w:pPr>
              <w:widowControl w:val="0"/>
              <w:spacing w:line="240" w:lineRule="auto"/>
              <w:rPr>
                <w:sz w:val="32"/>
                <w:szCs w:val="32"/>
              </w:rPr>
            </w:pPr>
          </w:p>
        </w:tc>
        <w:tc>
          <w:tcPr>
            <w:tcW w:w="4920" w:type="dxa"/>
            <w:vMerge/>
          </w:tcPr>
          <w:p w14:paraId="3CA8B588" w14:textId="77777777" w:rsidR="007B66A3" w:rsidRDefault="007B66A3">
            <w:pPr>
              <w:widowControl w:val="0"/>
              <w:spacing w:line="240" w:lineRule="auto"/>
              <w:rPr>
                <w:color w:val="1155CC"/>
                <w:sz w:val="18"/>
                <w:szCs w:val="18"/>
              </w:rPr>
            </w:pPr>
          </w:p>
        </w:tc>
      </w:tr>
    </w:tbl>
    <w:p w14:paraId="1F3280DA" w14:textId="77777777" w:rsidR="007B66A3" w:rsidRDefault="007B66A3">
      <w:pPr>
        <w:pStyle w:val="Heading1"/>
        <w:spacing w:after="80"/>
      </w:pPr>
      <w:bookmarkStart w:id="73" w:name="_xaryts4ohecp" w:colFirst="0" w:colLast="0"/>
      <w:bookmarkEnd w:id="73"/>
    </w:p>
    <w:p w14:paraId="6F85F5BF" w14:textId="77777777" w:rsidR="007B66A3" w:rsidRDefault="00233D2E">
      <w:pPr>
        <w:pStyle w:val="Heading2"/>
        <w:spacing w:after="100"/>
        <w:rPr>
          <w:color w:val="38761D"/>
        </w:rPr>
      </w:pPr>
      <w:bookmarkStart w:id="74" w:name="_os3ov2eifp6e" w:colFirst="0" w:colLast="0"/>
      <w:bookmarkEnd w:id="74"/>
      <w:r>
        <w:br w:type="page"/>
      </w:r>
    </w:p>
    <w:tbl>
      <w:tblPr>
        <w:tblStyle w:val="afffff7"/>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55"/>
        <w:gridCol w:w="10605"/>
      </w:tblGrid>
      <w:tr w:rsidR="007B66A3" w14:paraId="6660C465" w14:textId="77777777" w:rsidTr="00E96778">
        <w:trPr>
          <w:trHeight w:val="568"/>
        </w:trPr>
        <w:tc>
          <w:tcPr>
            <w:tcW w:w="12960" w:type="dxa"/>
            <w:gridSpan w:val="2"/>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01319654" w14:textId="77777777" w:rsidR="007B66A3" w:rsidRDefault="00233D2E">
            <w:pPr>
              <w:pStyle w:val="Heading2"/>
              <w:widowControl w:val="0"/>
              <w:spacing w:line="240" w:lineRule="auto"/>
              <w:rPr>
                <w:color w:val="FFFFFF"/>
                <w:sz w:val="32"/>
                <w:szCs w:val="32"/>
              </w:rPr>
            </w:pPr>
            <w:bookmarkStart w:id="75" w:name="_g8eai82r0nfd" w:colFirst="0" w:colLast="0"/>
            <w:bookmarkEnd w:id="75"/>
            <w:r>
              <w:rPr>
                <w:b/>
                <w:color w:val="FFFFFF"/>
                <w:sz w:val="32"/>
                <w:szCs w:val="32"/>
              </w:rPr>
              <w:lastRenderedPageBreak/>
              <w:t>Lesson 8: Five E Quick View</w:t>
            </w:r>
            <w:r>
              <w:rPr>
                <w:color w:val="FFFFFF"/>
                <w:sz w:val="32"/>
                <w:szCs w:val="32"/>
              </w:rPr>
              <w:t xml:space="preserve"> </w:t>
            </w:r>
          </w:p>
        </w:tc>
      </w:tr>
      <w:tr w:rsidR="007B66A3" w14:paraId="1412560B" w14:textId="77777777" w:rsidTr="00E96778">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295B3328" w14:textId="77777777" w:rsidR="007B66A3" w:rsidRPr="0074736D" w:rsidRDefault="00233D2E">
            <w:pPr>
              <w:widowControl w:val="0"/>
              <w:spacing w:line="240" w:lineRule="auto"/>
              <w:rPr>
                <w:sz w:val="28"/>
                <w:szCs w:val="28"/>
              </w:rPr>
            </w:pPr>
            <w:r w:rsidRPr="0074736D">
              <w:rPr>
                <w:sz w:val="28"/>
                <w:szCs w:val="28"/>
              </w:rPr>
              <w:t>ENGAGE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2AC64A04" w14:textId="77777777" w:rsidR="007B66A3" w:rsidRDefault="00233D2E">
            <w:pPr>
              <w:widowControl w:val="0"/>
              <w:spacing w:line="240" w:lineRule="auto"/>
              <w:rPr>
                <w:color w:val="202020"/>
              </w:rPr>
            </w:pPr>
            <w:r>
              <w:rPr>
                <w:color w:val="202020"/>
                <w:sz w:val="24"/>
                <w:szCs w:val="24"/>
              </w:rPr>
              <w:t xml:space="preserve">Students share initial ideas about wind turbines and how they work. </w:t>
            </w:r>
          </w:p>
        </w:tc>
      </w:tr>
      <w:tr w:rsidR="007B66A3" w14:paraId="7EF7A017" w14:textId="77777777" w:rsidTr="00E96778">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1E7BAEA1" w14:textId="77777777" w:rsidR="007B66A3" w:rsidRPr="0074736D" w:rsidRDefault="00233D2E">
            <w:pPr>
              <w:widowControl w:val="0"/>
              <w:spacing w:line="240" w:lineRule="auto"/>
              <w:rPr>
                <w:sz w:val="28"/>
                <w:szCs w:val="28"/>
              </w:rPr>
            </w:pPr>
            <w:r w:rsidRPr="0074736D">
              <w:rPr>
                <w:sz w:val="28"/>
                <w:szCs w:val="28"/>
              </w:rPr>
              <w:t>EXPLORE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09E706AC" w14:textId="77777777" w:rsidR="007B66A3" w:rsidRDefault="00233D2E">
            <w:pPr>
              <w:widowControl w:val="0"/>
              <w:spacing w:line="240" w:lineRule="auto"/>
              <w:rPr>
                <w:color w:val="202020"/>
              </w:rPr>
            </w:pPr>
            <w:r>
              <w:rPr>
                <w:color w:val="202020"/>
                <w:sz w:val="24"/>
                <w:szCs w:val="24"/>
              </w:rPr>
              <w:t>Students design and test a wind turbine with parts that act as a system to harness wind energy.</w:t>
            </w:r>
          </w:p>
        </w:tc>
      </w:tr>
      <w:tr w:rsidR="007B66A3" w14:paraId="69B3AE0F" w14:textId="77777777" w:rsidTr="00E96778">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7CC5879D" w14:textId="77777777" w:rsidR="007B66A3" w:rsidRPr="0074736D" w:rsidRDefault="00233D2E">
            <w:pPr>
              <w:widowControl w:val="0"/>
              <w:spacing w:line="240" w:lineRule="auto"/>
              <w:rPr>
                <w:sz w:val="28"/>
                <w:szCs w:val="28"/>
              </w:rPr>
            </w:pPr>
            <w:r w:rsidRPr="0074736D">
              <w:rPr>
                <w:sz w:val="28"/>
                <w:szCs w:val="28"/>
              </w:rPr>
              <w:t>EXPLAIN</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40F09C94" w14:textId="77777777" w:rsidR="007B66A3" w:rsidRDefault="00233D2E">
            <w:pPr>
              <w:widowControl w:val="0"/>
              <w:spacing w:line="240" w:lineRule="auto"/>
              <w:rPr>
                <w:color w:val="202020"/>
              </w:rPr>
            </w:pPr>
            <w:r>
              <w:rPr>
                <w:color w:val="202020"/>
                <w:sz w:val="24"/>
                <w:szCs w:val="24"/>
              </w:rPr>
              <w:t xml:space="preserve">Students obtain and communicate information to see how others designed wind turbines to best harness wind energy. Students use models to explain how their design worked to harness energy from the wind. </w:t>
            </w:r>
          </w:p>
        </w:tc>
      </w:tr>
      <w:tr w:rsidR="007B66A3" w14:paraId="23B2A6A0" w14:textId="77777777" w:rsidTr="00E96778">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2D295C8D" w14:textId="77777777" w:rsidR="007B66A3" w:rsidRPr="0074736D" w:rsidRDefault="00233D2E">
            <w:pPr>
              <w:widowControl w:val="0"/>
              <w:spacing w:line="240" w:lineRule="auto"/>
              <w:rPr>
                <w:sz w:val="28"/>
                <w:szCs w:val="28"/>
              </w:rPr>
            </w:pPr>
            <w:r w:rsidRPr="0074736D">
              <w:rPr>
                <w:sz w:val="28"/>
                <w:szCs w:val="28"/>
              </w:rPr>
              <w:t>ELABORATE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26D064AA" w14:textId="77777777" w:rsidR="007B66A3" w:rsidRDefault="00233D2E">
            <w:pPr>
              <w:widowControl w:val="0"/>
              <w:spacing w:line="240" w:lineRule="auto"/>
              <w:rPr>
                <w:color w:val="202020"/>
              </w:rPr>
            </w:pPr>
            <w:r>
              <w:rPr>
                <w:color w:val="202020"/>
                <w:sz w:val="24"/>
                <w:szCs w:val="24"/>
              </w:rPr>
              <w:t>Students obtain information to inform how to redesign their wind turbines.</w:t>
            </w:r>
          </w:p>
        </w:tc>
      </w:tr>
      <w:tr w:rsidR="007B66A3" w14:paraId="3FD4F6F4" w14:textId="77777777" w:rsidTr="00E96778">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17AF0BF0" w14:textId="77777777" w:rsidR="007B66A3" w:rsidRPr="0074736D" w:rsidRDefault="00233D2E">
            <w:pPr>
              <w:widowControl w:val="0"/>
              <w:spacing w:line="240" w:lineRule="auto"/>
              <w:rPr>
                <w:sz w:val="28"/>
                <w:szCs w:val="28"/>
              </w:rPr>
            </w:pPr>
            <w:r w:rsidRPr="0074736D">
              <w:rPr>
                <w:sz w:val="28"/>
                <w:szCs w:val="28"/>
              </w:rPr>
              <w:t>EVALUATE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3169B86D" w14:textId="77777777" w:rsidR="007B66A3" w:rsidRDefault="00233D2E">
            <w:pPr>
              <w:widowControl w:val="0"/>
              <w:spacing w:line="240" w:lineRule="auto"/>
              <w:rPr>
                <w:color w:val="202020"/>
                <w:lang w:val="en-US"/>
              </w:rPr>
            </w:pPr>
            <w:r w:rsidRPr="5E201BE1">
              <w:rPr>
                <w:color w:val="202020"/>
                <w:sz w:val="24"/>
                <w:szCs w:val="24"/>
                <w:lang w:val="en-US"/>
              </w:rPr>
              <w:t xml:space="preserve">Students evaluate their wind turbine designs using a rubric. </w:t>
            </w:r>
          </w:p>
        </w:tc>
      </w:tr>
    </w:tbl>
    <w:p w14:paraId="6812C1CF" w14:textId="77777777" w:rsidR="007B66A3" w:rsidRDefault="00233D2E">
      <w:pPr>
        <w:pStyle w:val="Heading2"/>
        <w:spacing w:before="200"/>
        <w:rPr>
          <w:sz w:val="32"/>
          <w:szCs w:val="32"/>
        </w:rPr>
      </w:pPr>
      <w:bookmarkStart w:id="76" w:name="_mlu03a44ctl" w:colFirst="0" w:colLast="0"/>
      <w:bookmarkEnd w:id="76"/>
      <w:r>
        <w:br w:type="page"/>
      </w:r>
    </w:p>
    <w:p w14:paraId="32A213DE" w14:textId="77777777" w:rsidR="007B66A3" w:rsidRDefault="00233D2E">
      <w:pPr>
        <w:pStyle w:val="Heading2"/>
        <w:spacing w:before="200"/>
        <w:rPr>
          <w:sz w:val="32"/>
          <w:szCs w:val="32"/>
        </w:rPr>
      </w:pPr>
      <w:bookmarkStart w:id="77" w:name="_c32p5yrz5nh7" w:colFirst="0" w:colLast="0"/>
      <w:bookmarkEnd w:id="77"/>
      <w:r>
        <w:rPr>
          <w:sz w:val="32"/>
          <w:szCs w:val="32"/>
        </w:rPr>
        <w:lastRenderedPageBreak/>
        <w:t>Lesson 8: Prep List</w:t>
      </w:r>
    </w:p>
    <w:tbl>
      <w:tblPr>
        <w:tblStyle w:val="afffff8"/>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4455"/>
        <w:gridCol w:w="5385"/>
      </w:tblGrid>
      <w:tr w:rsidR="007B66A3" w14:paraId="5506A034" w14:textId="77777777" w:rsidTr="00E96778">
        <w:tc>
          <w:tcPr>
            <w:tcW w:w="3120" w:type="dxa"/>
            <w:tcBorders>
              <w:top w:val="single" w:sz="8" w:space="0" w:color="666666"/>
              <w:left w:val="single" w:sz="8" w:space="0" w:color="666666"/>
              <w:bottom w:val="single" w:sz="8" w:space="0" w:color="666666"/>
              <w:right w:val="single" w:sz="8" w:space="0" w:color="666666"/>
            </w:tcBorders>
            <w:shd w:val="clear" w:color="auto" w:fill="C9DAF8"/>
            <w:tcMar>
              <w:top w:w="100" w:type="dxa"/>
              <w:left w:w="100" w:type="dxa"/>
              <w:bottom w:w="100" w:type="dxa"/>
              <w:right w:w="100" w:type="dxa"/>
            </w:tcMar>
          </w:tcPr>
          <w:p w14:paraId="0EE0F42F" w14:textId="77777777" w:rsidR="007B66A3" w:rsidRDefault="00233D2E">
            <w:pPr>
              <w:widowControl w:val="0"/>
              <w:spacing w:line="240" w:lineRule="auto"/>
            </w:pPr>
            <w:r w:rsidRPr="2D98DE94">
              <w:rPr>
                <w:lang w:val="en-US"/>
              </w:rPr>
              <w:t xml:space="preserve">Inside </w:t>
            </w:r>
            <w:proofErr w:type="spellStart"/>
            <w:r w:rsidRPr="2D98DE94">
              <w:rPr>
                <w:lang w:val="en-US"/>
              </w:rPr>
              <w:t>mySci</w:t>
            </w:r>
            <w:proofErr w:type="spellEnd"/>
            <w:r w:rsidRPr="2D98DE94">
              <w:rPr>
                <w:lang w:val="en-US"/>
              </w:rPr>
              <w:t xml:space="preserve"> kit you will find:</w:t>
            </w:r>
          </w:p>
        </w:tc>
        <w:tc>
          <w:tcPr>
            <w:tcW w:w="4455" w:type="dxa"/>
            <w:tcBorders>
              <w:top w:val="single" w:sz="8" w:space="0" w:color="666666"/>
              <w:left w:val="single" w:sz="8" w:space="0" w:color="666666"/>
              <w:bottom w:val="single" w:sz="8" w:space="0" w:color="666666"/>
              <w:right w:val="single" w:sz="8" w:space="0" w:color="666666"/>
            </w:tcBorders>
            <w:shd w:val="clear" w:color="auto" w:fill="C9DAF8"/>
            <w:tcMar>
              <w:top w:w="100" w:type="dxa"/>
              <w:left w:w="100" w:type="dxa"/>
              <w:bottom w:w="100" w:type="dxa"/>
              <w:right w:w="100" w:type="dxa"/>
            </w:tcMar>
          </w:tcPr>
          <w:p w14:paraId="67045BF4" w14:textId="77777777" w:rsidR="007B66A3" w:rsidRDefault="00233D2E">
            <w:pPr>
              <w:widowControl w:val="0"/>
              <w:spacing w:line="240" w:lineRule="auto"/>
            </w:pPr>
            <w:r>
              <w:t>Items you must supply:</w:t>
            </w:r>
          </w:p>
        </w:tc>
        <w:tc>
          <w:tcPr>
            <w:tcW w:w="5385" w:type="dxa"/>
            <w:tcBorders>
              <w:top w:val="single" w:sz="8" w:space="0" w:color="666666"/>
              <w:left w:val="single" w:sz="8" w:space="0" w:color="666666"/>
              <w:bottom w:val="single" w:sz="8" w:space="0" w:color="666666"/>
              <w:right w:val="single" w:sz="8" w:space="0" w:color="666666"/>
            </w:tcBorders>
            <w:shd w:val="clear" w:color="auto" w:fill="C9DAF8"/>
            <w:tcMar>
              <w:top w:w="100" w:type="dxa"/>
              <w:left w:w="100" w:type="dxa"/>
              <w:bottom w:w="100" w:type="dxa"/>
              <w:right w:w="100" w:type="dxa"/>
            </w:tcMar>
          </w:tcPr>
          <w:p w14:paraId="2D489847" w14:textId="77777777" w:rsidR="007B66A3" w:rsidRDefault="00233D2E">
            <w:pPr>
              <w:widowControl w:val="0"/>
              <w:spacing w:line="240" w:lineRule="auto"/>
            </w:pPr>
            <w:r>
              <w:t>Preparation:</w:t>
            </w:r>
          </w:p>
        </w:tc>
      </w:tr>
      <w:tr w:rsidR="007B66A3" w14:paraId="35ECB662" w14:textId="77777777" w:rsidTr="00E96778">
        <w:tc>
          <w:tcPr>
            <w:tcW w:w="312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A3CBE82" w14:textId="77777777" w:rsidR="007B66A3" w:rsidRDefault="00233D2E">
            <w:pPr>
              <w:widowControl w:val="0"/>
              <w:spacing w:after="80" w:line="240" w:lineRule="auto"/>
            </w:pPr>
            <w:r>
              <w:rPr>
                <w:i/>
              </w:rPr>
              <w:t>The Boy Who Harnessed the Wind</w:t>
            </w:r>
            <w:r>
              <w:t xml:space="preserve"> by William Kamkwamba and Bryan Mealer</w:t>
            </w:r>
          </w:p>
          <w:p w14:paraId="07657658" w14:textId="77777777" w:rsidR="007B66A3" w:rsidRDefault="00233D2E">
            <w:pPr>
              <w:widowControl w:val="0"/>
              <w:spacing w:after="80" w:line="240" w:lineRule="auto"/>
            </w:pPr>
            <w:r>
              <w:t xml:space="preserve">(8) 4x4x12” cardboard box </w:t>
            </w:r>
          </w:p>
          <w:p w14:paraId="5A79BDD9" w14:textId="77777777" w:rsidR="007B66A3" w:rsidRDefault="00233D2E">
            <w:pPr>
              <w:widowControl w:val="0"/>
              <w:spacing w:after="80" w:line="240" w:lineRule="auto"/>
            </w:pPr>
            <w:r>
              <w:t xml:space="preserve">(8) 12” dowels </w:t>
            </w:r>
          </w:p>
          <w:p w14:paraId="0B750A4C" w14:textId="77777777" w:rsidR="007B66A3" w:rsidRDefault="00233D2E">
            <w:pPr>
              <w:widowControl w:val="0"/>
              <w:spacing w:after="80" w:line="240" w:lineRule="auto"/>
            </w:pPr>
            <w:r>
              <w:t xml:space="preserve">Ball of string </w:t>
            </w:r>
          </w:p>
          <w:p w14:paraId="2418BEA2" w14:textId="77777777" w:rsidR="007B66A3" w:rsidRDefault="00233D2E">
            <w:pPr>
              <w:widowControl w:val="0"/>
              <w:spacing w:after="80" w:line="240" w:lineRule="auto"/>
            </w:pPr>
            <w:r w:rsidRPr="2D98DE94">
              <w:rPr>
                <w:lang w:val="en-US"/>
              </w:rPr>
              <w:t xml:space="preserve">8 mini basket </w:t>
            </w:r>
          </w:p>
          <w:p w14:paraId="64560918" w14:textId="77777777" w:rsidR="007B66A3" w:rsidRDefault="00233D2E">
            <w:pPr>
              <w:widowControl w:val="0"/>
              <w:spacing w:after="80" w:line="240" w:lineRule="auto"/>
            </w:pPr>
            <w:r>
              <w:t xml:space="preserve">(8) 3-inch Styrofoam balls </w:t>
            </w:r>
          </w:p>
          <w:p w14:paraId="53A7B90E" w14:textId="77777777" w:rsidR="007B66A3" w:rsidRDefault="00233D2E">
            <w:pPr>
              <w:widowControl w:val="0"/>
              <w:spacing w:after="80" w:line="240" w:lineRule="auto"/>
            </w:pPr>
            <w:r>
              <w:t xml:space="preserve">32 popsicle sticks </w:t>
            </w:r>
          </w:p>
          <w:p w14:paraId="64733808" w14:textId="77777777" w:rsidR="007B66A3" w:rsidRDefault="00233D2E">
            <w:pPr>
              <w:widowControl w:val="0"/>
              <w:spacing w:after="80" w:line="240" w:lineRule="auto"/>
            </w:pPr>
            <w:r>
              <w:t>24 sheets of cardstock</w:t>
            </w:r>
          </w:p>
          <w:p w14:paraId="333984F7" w14:textId="77777777" w:rsidR="007B66A3" w:rsidRDefault="00233D2E">
            <w:pPr>
              <w:widowControl w:val="0"/>
              <w:spacing w:after="80" w:line="240" w:lineRule="auto"/>
              <w:rPr>
                <w:i/>
              </w:rPr>
            </w:pPr>
            <w:r>
              <w:t>1 roll of duct tape</w:t>
            </w:r>
          </w:p>
        </w:tc>
        <w:tc>
          <w:tcPr>
            <w:tcW w:w="445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0AECD73" w14:textId="77777777" w:rsidR="007B66A3" w:rsidRDefault="00233D2E">
            <w:pPr>
              <w:widowControl w:val="0"/>
              <w:spacing w:after="80"/>
            </w:pPr>
            <w:r>
              <w:t>Coins or other weights for in the baskets (must be the same for all teams)</w:t>
            </w:r>
          </w:p>
          <w:p w14:paraId="0D0C86D4" w14:textId="77777777" w:rsidR="007B66A3" w:rsidRDefault="00233D2E">
            <w:pPr>
              <w:widowControl w:val="0"/>
              <w:spacing w:after="80"/>
            </w:pPr>
            <w:r>
              <w:t>Provide a scale or balance for this activity. A spring scale is recommended.</w:t>
            </w:r>
          </w:p>
          <w:p w14:paraId="349D2285" w14:textId="77777777" w:rsidR="007B66A3" w:rsidRDefault="00233D2E">
            <w:pPr>
              <w:widowControl w:val="0"/>
              <w:spacing w:after="80"/>
            </w:pPr>
            <w:r>
              <w:t xml:space="preserve">Rocks for weighting the bottom of the box </w:t>
            </w:r>
          </w:p>
          <w:p w14:paraId="0B42284E" w14:textId="77777777" w:rsidR="007B66A3" w:rsidRDefault="00233D2E">
            <w:pPr>
              <w:widowControl w:val="0"/>
              <w:spacing w:after="80"/>
            </w:pPr>
            <w:r>
              <w:t xml:space="preserve">Electric fan </w:t>
            </w:r>
          </w:p>
          <w:p w14:paraId="0410DF9A" w14:textId="77777777" w:rsidR="007B66A3" w:rsidRDefault="00233D2E">
            <w:pPr>
              <w:widowControl w:val="0"/>
              <w:spacing w:after="80"/>
            </w:pPr>
            <w:r>
              <w:t xml:space="preserve">Scissors </w:t>
            </w:r>
          </w:p>
          <w:p w14:paraId="165ED151" w14:textId="77777777" w:rsidR="007B66A3" w:rsidRDefault="00233D2E">
            <w:pPr>
              <w:widowControl w:val="0"/>
              <w:spacing w:after="80"/>
            </w:pPr>
            <w:r>
              <w:t>Hot Glue</w:t>
            </w:r>
          </w:p>
          <w:p w14:paraId="4E90D702" w14:textId="77777777" w:rsidR="007B66A3" w:rsidRDefault="00233D2E">
            <w:pPr>
              <w:widowControl w:val="0"/>
              <w:spacing w:after="80"/>
            </w:pPr>
            <w:r>
              <w:t>Timer or stopwatch</w:t>
            </w:r>
          </w:p>
        </w:tc>
        <w:tc>
          <w:tcPr>
            <w:tcW w:w="538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2595459D" w14:textId="5445C181" w:rsidR="007B66A3" w:rsidRDefault="007B66A3">
            <w:pPr>
              <w:widowControl w:val="0"/>
              <w:spacing w:after="100" w:line="240" w:lineRule="auto"/>
            </w:pPr>
            <w:hyperlink r:id="rId361">
              <w:r w:rsidRPr="004E07F9">
                <w:rPr>
                  <w:color w:val="1155CC"/>
                  <w:u w:val="single"/>
                </w:rPr>
                <w:t>Lesson 8 Student Journal pages</w:t>
              </w:r>
            </w:hyperlink>
            <w:r>
              <w:t xml:space="preserve"> or Printed Student Journals</w:t>
            </w:r>
          </w:p>
          <w:p w14:paraId="6A9C625D" w14:textId="77777777" w:rsidR="007B66A3" w:rsidRDefault="007B66A3">
            <w:pPr>
              <w:widowControl w:val="0"/>
              <w:spacing w:after="100" w:line="240" w:lineRule="auto"/>
              <w:rPr>
                <w:highlight w:val="yellow"/>
              </w:rPr>
            </w:pPr>
          </w:p>
          <w:p w14:paraId="0C766AD2" w14:textId="77777777" w:rsidR="007B66A3" w:rsidRDefault="007B66A3">
            <w:pPr>
              <w:widowControl w:val="0"/>
              <w:spacing w:after="60" w:line="240" w:lineRule="auto"/>
              <w:rPr>
                <w:color w:val="FF0000"/>
              </w:rPr>
            </w:pPr>
          </w:p>
        </w:tc>
      </w:tr>
    </w:tbl>
    <w:p w14:paraId="551D9B00" w14:textId="77777777" w:rsidR="007B66A3" w:rsidRDefault="007B66A3"/>
    <w:tbl>
      <w:tblPr>
        <w:tblStyle w:val="afffff9"/>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020"/>
        <w:gridCol w:w="5940"/>
      </w:tblGrid>
      <w:tr w:rsidR="007B66A3" w14:paraId="5538C739" w14:textId="77777777" w:rsidTr="00E96778">
        <w:trPr>
          <w:trHeight w:val="527"/>
        </w:trPr>
        <w:tc>
          <w:tcPr>
            <w:tcW w:w="7020" w:type="dxa"/>
            <w:shd w:val="clear" w:color="auto" w:fill="C9DAF8"/>
            <w:tcMar>
              <w:top w:w="100" w:type="dxa"/>
              <w:left w:w="100" w:type="dxa"/>
              <w:bottom w:w="100" w:type="dxa"/>
              <w:right w:w="100" w:type="dxa"/>
            </w:tcMar>
          </w:tcPr>
          <w:p w14:paraId="6BD04130" w14:textId="77777777" w:rsidR="007B66A3" w:rsidRDefault="00233D2E">
            <w:r>
              <w:t xml:space="preserve">Literacy Connections   </w:t>
            </w:r>
          </w:p>
        </w:tc>
        <w:tc>
          <w:tcPr>
            <w:tcW w:w="5940" w:type="dxa"/>
            <w:shd w:val="clear" w:color="auto" w:fill="C9DAF8"/>
            <w:tcMar>
              <w:top w:w="100" w:type="dxa"/>
              <w:left w:w="100" w:type="dxa"/>
              <w:bottom w:w="100" w:type="dxa"/>
              <w:right w:w="100" w:type="dxa"/>
            </w:tcMar>
          </w:tcPr>
          <w:p w14:paraId="2F61C7BF" w14:textId="77777777" w:rsidR="007B66A3" w:rsidRDefault="00233D2E">
            <w:r>
              <w:t>Remote Learning</w:t>
            </w:r>
          </w:p>
        </w:tc>
      </w:tr>
      <w:tr w:rsidR="007B66A3" w14:paraId="7F5D951C" w14:textId="77777777" w:rsidTr="00E96778">
        <w:tc>
          <w:tcPr>
            <w:tcW w:w="7020" w:type="dxa"/>
            <w:tcMar>
              <w:top w:w="100" w:type="dxa"/>
              <w:left w:w="100" w:type="dxa"/>
              <w:bottom w:w="100" w:type="dxa"/>
              <w:right w:w="100" w:type="dxa"/>
            </w:tcMar>
          </w:tcPr>
          <w:p w14:paraId="7E3FB191" w14:textId="77777777" w:rsidR="007B66A3" w:rsidRDefault="00233D2E">
            <w:pPr>
              <w:spacing w:after="80" w:line="240" w:lineRule="auto"/>
            </w:pPr>
            <w:r>
              <w:t xml:space="preserve">Key Vocabulary  </w:t>
            </w:r>
          </w:p>
          <w:p w14:paraId="6C8BFC09" w14:textId="77777777" w:rsidR="007B66A3" w:rsidRDefault="00233D2E">
            <w:pPr>
              <w:spacing w:after="80"/>
              <w:ind w:left="720"/>
            </w:pPr>
            <w:r>
              <w:rPr>
                <w:b/>
              </w:rPr>
              <w:t xml:space="preserve">engineer: </w:t>
            </w:r>
            <w:r>
              <w:t>a person who designs and builds things that solve a problem</w:t>
            </w:r>
          </w:p>
          <w:p w14:paraId="5150E8EB" w14:textId="77777777" w:rsidR="007B66A3" w:rsidRDefault="00233D2E">
            <w:pPr>
              <w:spacing w:after="80"/>
              <w:ind w:left="720"/>
            </w:pPr>
            <w:r>
              <w:rPr>
                <w:b/>
              </w:rPr>
              <w:t xml:space="preserve">prototype: </w:t>
            </w:r>
            <w:r>
              <w:t>a first model or design of something</w:t>
            </w:r>
          </w:p>
          <w:p w14:paraId="28045EC2" w14:textId="77777777" w:rsidR="007B66A3" w:rsidRDefault="007B66A3">
            <w:pPr>
              <w:spacing w:after="80"/>
            </w:pPr>
          </w:p>
          <w:p w14:paraId="4AB3F4B8" w14:textId="77777777" w:rsidR="007B66A3" w:rsidRDefault="00233D2E">
            <w:pPr>
              <w:spacing w:after="80" w:line="240" w:lineRule="auto"/>
            </w:pPr>
            <w:r>
              <w:t>Supplemental Reading Resources</w:t>
            </w:r>
          </w:p>
          <w:p w14:paraId="74C0122E" w14:textId="77777777" w:rsidR="007B66A3" w:rsidRDefault="007B66A3">
            <w:pPr>
              <w:spacing w:after="60" w:line="240" w:lineRule="auto"/>
            </w:pPr>
            <w:hyperlink r:id="rId362">
              <w:r>
                <w:rPr>
                  <w:color w:val="1155CC"/>
                  <w:u w:val="single"/>
                </w:rPr>
                <w:t>Energy for Life</w:t>
              </w:r>
            </w:hyperlink>
          </w:p>
          <w:p w14:paraId="078658AA" w14:textId="77777777" w:rsidR="007B66A3" w:rsidRDefault="007B66A3">
            <w:pPr>
              <w:spacing w:after="60" w:line="240" w:lineRule="auto"/>
            </w:pPr>
            <w:hyperlink r:id="rId363">
              <w:r>
                <w:rPr>
                  <w:color w:val="1155CC"/>
                  <w:u w:val="single"/>
                </w:rPr>
                <w:t>Catch the Breeze</w:t>
              </w:r>
            </w:hyperlink>
          </w:p>
        </w:tc>
        <w:tc>
          <w:tcPr>
            <w:tcW w:w="5940" w:type="dxa"/>
            <w:tcMar>
              <w:top w:w="100" w:type="dxa"/>
              <w:left w:w="100" w:type="dxa"/>
              <w:bottom w:w="100" w:type="dxa"/>
              <w:right w:w="100" w:type="dxa"/>
            </w:tcMar>
          </w:tcPr>
          <w:p w14:paraId="48041F3D" w14:textId="77777777" w:rsidR="007B66A3" w:rsidRDefault="00233D2E">
            <w:pPr>
              <w:widowControl w:val="0"/>
              <w:spacing w:after="100" w:line="240" w:lineRule="auto"/>
            </w:pPr>
            <w:r>
              <w:t>Interactive &amp; Mini Lesson Videos</w:t>
            </w:r>
          </w:p>
          <w:p w14:paraId="612F4AD0" w14:textId="77777777" w:rsidR="007B66A3" w:rsidRDefault="007B66A3">
            <w:pPr>
              <w:widowControl w:val="0"/>
              <w:spacing w:after="100" w:line="240" w:lineRule="auto"/>
              <w:ind w:left="720"/>
              <w:rPr>
                <w:sz w:val="24"/>
                <w:szCs w:val="24"/>
              </w:rPr>
            </w:pPr>
          </w:p>
          <w:p w14:paraId="6E55FDBA" w14:textId="77777777" w:rsidR="007B66A3" w:rsidRDefault="00233D2E">
            <w:pPr>
              <w:widowControl w:val="0"/>
              <w:spacing w:before="200" w:after="80" w:line="240" w:lineRule="auto"/>
            </w:pPr>
            <w:r>
              <w:t>Hands-on at Home Suggestions</w:t>
            </w:r>
          </w:p>
          <w:p w14:paraId="73F3C58C" w14:textId="0B1B6D2B" w:rsidR="007B66A3" w:rsidRDefault="00233D2E">
            <w:pPr>
              <w:widowControl w:val="0"/>
              <w:spacing w:after="100" w:line="240" w:lineRule="auto"/>
              <w:ind w:left="720"/>
            </w:pPr>
            <w:r w:rsidRPr="2D98DE94">
              <w:rPr>
                <w:lang w:val="en-US"/>
              </w:rPr>
              <w:t>Have students look at a ceiling or box fan at their house. Draw what the blades look like. How do they think the fan works? Alternatively, have students</w:t>
            </w:r>
            <w:r w:rsidR="00317A1B">
              <w:t xml:space="preserve"> make a pinwheel</w:t>
            </w:r>
            <w:r w:rsidRPr="2D98DE94">
              <w:rPr>
                <w:lang w:val="en-US"/>
              </w:rPr>
              <w:t xml:space="preserve">. Draw a model to show how the pinwheel is able to move. </w:t>
            </w:r>
          </w:p>
          <w:p w14:paraId="69EE8B29" w14:textId="77777777" w:rsidR="007B66A3" w:rsidRDefault="007B66A3">
            <w:pPr>
              <w:widowControl w:val="0"/>
              <w:spacing w:after="100" w:line="240" w:lineRule="auto"/>
              <w:ind w:left="720"/>
            </w:pPr>
          </w:p>
        </w:tc>
      </w:tr>
    </w:tbl>
    <w:p w14:paraId="442E3E9E" w14:textId="77777777" w:rsidR="007B66A3" w:rsidRDefault="00233D2E">
      <w:pPr>
        <w:pStyle w:val="Heading2"/>
        <w:widowControl w:val="0"/>
        <w:spacing w:line="240" w:lineRule="auto"/>
        <w:rPr>
          <w:sz w:val="40"/>
          <w:szCs w:val="40"/>
        </w:rPr>
      </w:pPr>
      <w:bookmarkStart w:id="78" w:name="_x88p6dwaxyph" w:colFirst="0" w:colLast="0"/>
      <w:bookmarkEnd w:id="78"/>
      <w:r>
        <w:br w:type="page"/>
      </w:r>
    </w:p>
    <w:p w14:paraId="3D251F85" w14:textId="77777777" w:rsidR="007B66A3" w:rsidRDefault="00233D2E">
      <w:pPr>
        <w:pStyle w:val="Heading2"/>
        <w:widowControl w:val="0"/>
        <w:spacing w:line="240" w:lineRule="auto"/>
        <w:rPr>
          <w:sz w:val="40"/>
          <w:szCs w:val="40"/>
        </w:rPr>
      </w:pPr>
      <w:bookmarkStart w:id="79" w:name="_fil2dewl46io" w:colFirst="0" w:colLast="0"/>
      <w:bookmarkEnd w:id="79"/>
      <w:r>
        <w:rPr>
          <w:sz w:val="40"/>
          <w:szCs w:val="40"/>
        </w:rPr>
        <w:lastRenderedPageBreak/>
        <w:t>L8 – Five E Lesson Plan</w:t>
      </w:r>
    </w:p>
    <w:p w14:paraId="54370F47" w14:textId="77777777" w:rsidR="007B66A3" w:rsidRDefault="007B66A3">
      <w:pPr>
        <w:rPr>
          <w:sz w:val="2"/>
          <w:szCs w:val="2"/>
        </w:rPr>
      </w:pPr>
    </w:p>
    <w:tbl>
      <w:tblPr>
        <w:tblStyle w:val="afffffa"/>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225"/>
        <w:gridCol w:w="9870"/>
      </w:tblGrid>
      <w:tr w:rsidR="007B66A3" w14:paraId="64419744" w14:textId="77777777" w:rsidTr="00E96778">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5F51E817" w14:textId="77777777" w:rsidR="007B66A3" w:rsidRDefault="00233D2E">
            <w:pPr>
              <w:widowControl w:val="0"/>
              <w:spacing w:line="240" w:lineRule="auto"/>
              <w:rPr>
                <w:b/>
                <w:color w:val="FFFFFF"/>
                <w:sz w:val="36"/>
                <w:szCs w:val="36"/>
              </w:rPr>
            </w:pPr>
            <w:r>
              <w:rPr>
                <w:b/>
                <w:color w:val="FFFFFF"/>
                <w:sz w:val="36"/>
                <w:szCs w:val="36"/>
              </w:rPr>
              <w:t>ENGAGE</w:t>
            </w:r>
          </w:p>
        </w:tc>
      </w:tr>
      <w:tr w:rsidR="007B66A3" w14:paraId="2C4FC7A6" w14:textId="77777777" w:rsidTr="00E96778">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4354EE89" w14:textId="77777777" w:rsidR="007B66A3" w:rsidRDefault="00233D2E">
            <w:pPr>
              <w:widowControl w:val="0"/>
              <w:spacing w:line="240" w:lineRule="auto"/>
              <w:rPr>
                <w:color w:val="202020"/>
                <w:sz w:val="24"/>
                <w:szCs w:val="24"/>
              </w:rPr>
            </w:pPr>
            <w:r>
              <w:rPr>
                <w:color w:val="202020"/>
                <w:sz w:val="24"/>
                <w:szCs w:val="24"/>
              </w:rPr>
              <w:t xml:space="preserve">Students share initial ideas about wind turbines and how they work. </w:t>
            </w:r>
          </w:p>
        </w:tc>
      </w:tr>
      <w:tr w:rsidR="007B66A3" w14:paraId="17F21ABD" w14:textId="77777777" w:rsidTr="00E96778">
        <w:trPr>
          <w:trHeight w:val="2310"/>
        </w:trPr>
        <w:tc>
          <w:tcPr>
            <w:tcW w:w="322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0BAB08E5" w14:textId="77777777" w:rsidR="007B66A3" w:rsidRDefault="007B66A3">
            <w:pPr>
              <w:widowControl w:val="0"/>
              <w:spacing w:after="80"/>
              <w:rPr>
                <w:b/>
                <w:i/>
                <w:sz w:val="20"/>
                <w:szCs w:val="20"/>
              </w:rPr>
            </w:pPr>
          </w:p>
        </w:tc>
        <w:tc>
          <w:tcPr>
            <w:tcW w:w="987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3B80E7A6" w14:textId="77777777" w:rsidR="007B66A3" w:rsidRPr="00324527" w:rsidRDefault="00233D2E">
            <w:pPr>
              <w:widowControl w:val="0"/>
              <w:spacing w:after="100"/>
            </w:pPr>
            <w:r w:rsidRPr="00324527">
              <w:rPr>
                <w:lang w:val="en-US"/>
              </w:rPr>
              <w:t xml:space="preserve">Begin the lesson by revisiting the Driving Question Board.  Highlight questions connected to the learning goals of this lesson by calling attention to questions about </w:t>
            </w:r>
            <w:r w:rsidRPr="00324527">
              <w:rPr>
                <w:b/>
                <w:bCs/>
                <w:lang w:val="en-US"/>
              </w:rPr>
              <w:t>how farms might use renewable resources, like wind, for energy</w:t>
            </w:r>
            <w:r w:rsidRPr="00324527">
              <w:rPr>
                <w:lang w:val="en-US"/>
              </w:rPr>
              <w:t xml:space="preserve">. If no questions directly relate, use prompts to build on student questions, supporting them to think about the ways that farms might harness and use energy to do their work. </w:t>
            </w:r>
            <w:r w:rsidRPr="00324527">
              <w:rPr>
                <w:noProof/>
              </w:rPr>
              <w:drawing>
                <wp:anchor distT="114300" distB="114300" distL="114300" distR="114300" simplePos="0" relativeHeight="251658257" behindDoc="0" locked="0" layoutInCell="1" hidden="0" allowOverlap="1" wp14:anchorId="69D2AA84" wp14:editId="59AA669D">
                  <wp:simplePos x="0" y="0"/>
                  <wp:positionH relativeFrom="column">
                    <wp:posOffset>19051</wp:posOffset>
                  </wp:positionH>
                  <wp:positionV relativeFrom="paragraph">
                    <wp:posOffset>19051</wp:posOffset>
                  </wp:positionV>
                  <wp:extent cx="390255" cy="406184"/>
                  <wp:effectExtent l="0" t="0" r="0" b="0"/>
                  <wp:wrapSquare wrapText="bothSides" distT="114300" distB="114300" distL="114300" distR="114300"/>
                  <wp:docPr id="103" name="image17.png" descr="DQB"/>
                  <wp:cNvGraphicFramePr/>
                  <a:graphic xmlns:a="http://schemas.openxmlformats.org/drawingml/2006/main">
                    <a:graphicData uri="http://schemas.openxmlformats.org/drawingml/2006/picture">
                      <pic:pic xmlns:pic="http://schemas.openxmlformats.org/drawingml/2006/picture">
                        <pic:nvPicPr>
                          <pic:cNvPr id="103" name="image17.png" descr="DQB"/>
                          <pic:cNvPicPr preferRelativeResize="0"/>
                        </pic:nvPicPr>
                        <pic:blipFill>
                          <a:blip r:embed="rId101"/>
                          <a:srcRect/>
                          <a:stretch>
                            <a:fillRect/>
                          </a:stretch>
                        </pic:blipFill>
                        <pic:spPr>
                          <a:xfrm>
                            <a:off x="0" y="0"/>
                            <a:ext cx="390255" cy="406184"/>
                          </a:xfrm>
                          <a:prstGeom prst="rect">
                            <a:avLst/>
                          </a:prstGeom>
                          <a:ln/>
                        </pic:spPr>
                      </pic:pic>
                    </a:graphicData>
                  </a:graphic>
                </wp:anchor>
              </w:drawing>
            </w:r>
          </w:p>
          <w:p w14:paraId="5B439675" w14:textId="3D7D97AE" w:rsidR="007B66A3" w:rsidRPr="00324527" w:rsidRDefault="00233D2E">
            <w:pPr>
              <w:spacing w:after="100"/>
            </w:pPr>
            <w:r w:rsidRPr="00324527">
              <w:t>Show students a video of wind turbines on farmland from Jeanne Norris (</w:t>
            </w:r>
            <w:hyperlink r:id="rId364">
              <w:r w:rsidR="007B66A3" w:rsidRPr="00324527">
                <w:rPr>
                  <w:color w:val="1155CC"/>
                  <w:u w:val="single"/>
                </w:rPr>
                <w:t>in Section 3 curriculum slides</w:t>
              </w:r>
            </w:hyperlink>
            <w:r w:rsidRPr="00324527">
              <w:t xml:space="preserve">). Ask students: </w:t>
            </w:r>
          </w:p>
          <w:p w14:paraId="4AEFE776" w14:textId="77777777" w:rsidR="007B66A3" w:rsidRPr="00324527" w:rsidRDefault="00233D2E">
            <w:pPr>
              <w:numPr>
                <w:ilvl w:val="0"/>
                <w:numId w:val="7"/>
              </w:numPr>
              <w:spacing w:after="100"/>
            </w:pPr>
            <w:r w:rsidRPr="00324527">
              <w:rPr>
                <w:i/>
                <w:iCs/>
                <w:lang w:val="en-US"/>
              </w:rPr>
              <w:t>What do you observe? Have you ever seen these before?</w:t>
            </w:r>
          </w:p>
          <w:p w14:paraId="708F755A" w14:textId="77777777" w:rsidR="007B66A3" w:rsidRPr="00324527" w:rsidRDefault="00233D2E">
            <w:pPr>
              <w:numPr>
                <w:ilvl w:val="0"/>
                <w:numId w:val="7"/>
              </w:numPr>
              <w:spacing w:after="100"/>
            </w:pPr>
            <w:r w:rsidRPr="00324527">
              <w:rPr>
                <w:i/>
                <w:iCs/>
                <w:lang w:val="en-US"/>
              </w:rPr>
              <w:t xml:space="preserve">One of the types of renewable energy we saw used on Samsø Island was wind energy. What do you observe from the video? (Students may notice that the wind turbines are on farms because they see plowed soil, farm buildings, etc.) </w:t>
            </w:r>
          </w:p>
          <w:p w14:paraId="4A95F595" w14:textId="77777777" w:rsidR="007B66A3" w:rsidRPr="00324527" w:rsidRDefault="00233D2E">
            <w:pPr>
              <w:numPr>
                <w:ilvl w:val="0"/>
                <w:numId w:val="7"/>
              </w:numPr>
              <w:spacing w:after="100"/>
            </w:pPr>
            <w:r w:rsidRPr="00324527">
              <w:rPr>
                <w:i/>
              </w:rPr>
              <w:t xml:space="preserve">What new questions do you have about wind energy? </w:t>
            </w:r>
          </w:p>
          <w:p w14:paraId="75FB2094" w14:textId="77777777" w:rsidR="007B66A3" w:rsidRPr="00324527" w:rsidRDefault="00233D2E">
            <w:pPr>
              <w:widowControl w:val="0"/>
              <w:spacing w:after="100"/>
            </w:pPr>
            <w:r w:rsidRPr="00324527">
              <w:t>Say to students:</w:t>
            </w:r>
          </w:p>
          <w:p w14:paraId="3E1DCA99" w14:textId="77777777" w:rsidR="007B66A3" w:rsidRPr="00324527" w:rsidRDefault="00233D2E" w:rsidP="2D98DE94">
            <w:pPr>
              <w:widowControl w:val="0"/>
              <w:spacing w:after="100"/>
              <w:rPr>
                <w:i/>
                <w:iCs/>
                <w:lang w:val="en-US"/>
              </w:rPr>
            </w:pPr>
            <w:r w:rsidRPr="00324527">
              <w:rPr>
                <w:i/>
                <w:iCs/>
                <w:lang w:val="en-US"/>
              </w:rPr>
              <w:t xml:space="preserve">Today’s activity will support us in answering our question </w:t>
            </w:r>
            <w:r w:rsidRPr="00324527">
              <w:rPr>
                <w:lang w:val="en-US"/>
              </w:rPr>
              <w:t xml:space="preserve">(ex: </w:t>
            </w:r>
            <w:r w:rsidRPr="00324527">
              <w:rPr>
                <w:b/>
                <w:bCs/>
                <w:lang w:val="en-US"/>
              </w:rPr>
              <w:t>How can we use farms to harness wind energy?</w:t>
            </w:r>
            <w:r w:rsidRPr="00324527">
              <w:rPr>
                <w:i/>
                <w:iCs/>
                <w:lang w:val="en-US"/>
              </w:rPr>
              <w:t>). By answering this question, we will be able to design, test, and evaluate possible solutions that farmers can use to protect Earth’s systems.</w:t>
            </w:r>
          </w:p>
        </w:tc>
      </w:tr>
    </w:tbl>
    <w:p w14:paraId="3DF87F41" w14:textId="77777777" w:rsidR="007B66A3" w:rsidRDefault="00233D2E">
      <w:r>
        <w:br w:type="page"/>
      </w:r>
    </w:p>
    <w:p w14:paraId="0136BC1B" w14:textId="77777777" w:rsidR="007B66A3" w:rsidRDefault="007B66A3"/>
    <w:p w14:paraId="2BDB02F8" w14:textId="77777777" w:rsidR="007B66A3" w:rsidRDefault="007B66A3">
      <w:pPr>
        <w:rPr>
          <w:sz w:val="2"/>
          <w:szCs w:val="2"/>
        </w:rPr>
      </w:pPr>
    </w:p>
    <w:tbl>
      <w:tblPr>
        <w:tblStyle w:val="afffffb"/>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045"/>
        <w:gridCol w:w="10050"/>
      </w:tblGrid>
      <w:tr w:rsidR="007B66A3" w14:paraId="04146FD5" w14:textId="77777777" w:rsidTr="00E96778">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0C0DAF8D" w14:textId="77777777" w:rsidR="007B66A3" w:rsidRDefault="00233D2E">
            <w:pPr>
              <w:widowControl w:val="0"/>
              <w:spacing w:line="240" w:lineRule="auto"/>
              <w:rPr>
                <w:b/>
                <w:color w:val="FFFFFF"/>
                <w:sz w:val="36"/>
                <w:szCs w:val="36"/>
              </w:rPr>
            </w:pPr>
            <w:r>
              <w:rPr>
                <w:b/>
                <w:color w:val="FFFFFF"/>
                <w:sz w:val="36"/>
                <w:szCs w:val="36"/>
              </w:rPr>
              <w:t>EXPLORE</w:t>
            </w:r>
          </w:p>
        </w:tc>
      </w:tr>
      <w:tr w:rsidR="007B66A3" w14:paraId="34CE008E" w14:textId="77777777" w:rsidTr="00E96778">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1F12F1AB" w14:textId="77777777" w:rsidR="007B66A3" w:rsidRDefault="00233D2E">
            <w:pPr>
              <w:widowControl w:val="0"/>
              <w:spacing w:line="240" w:lineRule="auto"/>
              <w:rPr>
                <w:color w:val="202020"/>
                <w:sz w:val="24"/>
                <w:szCs w:val="24"/>
              </w:rPr>
            </w:pPr>
            <w:r>
              <w:rPr>
                <w:color w:val="202020"/>
                <w:sz w:val="24"/>
                <w:szCs w:val="24"/>
              </w:rPr>
              <w:t>Students design and test a wind turbine with parts that act as a system to harness wind energy.</w:t>
            </w:r>
          </w:p>
        </w:tc>
      </w:tr>
      <w:tr w:rsidR="007B66A3" w14:paraId="119C74C5" w14:textId="77777777" w:rsidTr="00E96778">
        <w:trPr>
          <w:trHeight w:val="1357"/>
        </w:trPr>
        <w:tc>
          <w:tcPr>
            <w:tcW w:w="304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5DF81818" w14:textId="77777777" w:rsidR="007B66A3" w:rsidRDefault="007B66A3">
            <w:pPr>
              <w:widowControl w:val="0"/>
              <w:spacing w:after="80"/>
              <w:rPr>
                <w:sz w:val="20"/>
                <w:szCs w:val="20"/>
              </w:rPr>
            </w:pPr>
          </w:p>
          <w:p w14:paraId="11C14460" w14:textId="77777777" w:rsidR="007B66A3" w:rsidRDefault="00233D2E">
            <w:pPr>
              <w:widowControl w:val="0"/>
              <w:jc w:val="center"/>
              <w:rPr>
                <w:sz w:val="20"/>
                <w:szCs w:val="20"/>
              </w:rPr>
            </w:pPr>
            <w:r>
              <w:rPr>
                <w:noProof/>
                <w:sz w:val="20"/>
                <w:szCs w:val="20"/>
              </w:rPr>
              <w:drawing>
                <wp:inline distT="114300" distB="114300" distL="114300" distR="114300" wp14:anchorId="45C62706" wp14:editId="2453D428">
                  <wp:extent cx="1381125" cy="754111"/>
                  <wp:effectExtent l="12700" t="12700" r="12700" b="12700"/>
                  <wp:docPr id="14" name="image13.png" descr="Tutorial"/>
                  <wp:cNvGraphicFramePr/>
                  <a:graphic xmlns:a="http://schemas.openxmlformats.org/drawingml/2006/main">
                    <a:graphicData uri="http://schemas.openxmlformats.org/drawingml/2006/picture">
                      <pic:pic xmlns:pic="http://schemas.openxmlformats.org/drawingml/2006/picture">
                        <pic:nvPicPr>
                          <pic:cNvPr id="14" name="image13.png" descr="Tutorial"/>
                          <pic:cNvPicPr preferRelativeResize="0"/>
                        </pic:nvPicPr>
                        <pic:blipFill>
                          <a:blip r:embed="rId365"/>
                          <a:srcRect/>
                          <a:stretch>
                            <a:fillRect/>
                          </a:stretch>
                        </pic:blipFill>
                        <pic:spPr>
                          <a:xfrm>
                            <a:off x="0" y="0"/>
                            <a:ext cx="1381125" cy="754111"/>
                          </a:xfrm>
                          <a:prstGeom prst="rect">
                            <a:avLst/>
                          </a:prstGeom>
                          <a:ln w="12700">
                            <a:solidFill>
                              <a:srgbClr val="666666"/>
                            </a:solidFill>
                            <a:prstDash val="solid"/>
                          </a:ln>
                        </pic:spPr>
                      </pic:pic>
                    </a:graphicData>
                  </a:graphic>
                </wp:inline>
              </w:drawing>
            </w:r>
          </w:p>
          <w:p w14:paraId="3E68C508" w14:textId="18328832" w:rsidR="007B66A3" w:rsidRDefault="00233D2E">
            <w:pPr>
              <w:spacing w:after="180" w:line="273" w:lineRule="auto"/>
              <w:jc w:val="center"/>
              <w:rPr>
                <w:sz w:val="20"/>
                <w:szCs w:val="20"/>
              </w:rPr>
            </w:pPr>
            <w:r>
              <w:rPr>
                <w:noProof/>
                <w:sz w:val="20"/>
                <w:szCs w:val="20"/>
              </w:rPr>
              <w:drawing>
                <wp:inline distT="114300" distB="114300" distL="114300" distR="114300" wp14:anchorId="278CBDBD" wp14:editId="406C8437">
                  <wp:extent cx="241610" cy="190500"/>
                  <wp:effectExtent l="0" t="0" r="0" b="0"/>
                  <wp:docPr id="156" name="image53.png" descr="Down Arrow"/>
                  <wp:cNvGraphicFramePr/>
                  <a:graphic xmlns:a="http://schemas.openxmlformats.org/drawingml/2006/main">
                    <a:graphicData uri="http://schemas.openxmlformats.org/drawingml/2006/picture">
                      <pic:pic xmlns:pic="http://schemas.openxmlformats.org/drawingml/2006/picture">
                        <pic:nvPicPr>
                          <pic:cNvPr id="156" name="image53.png" descr="Down Arrow"/>
                          <pic:cNvPicPr preferRelativeResize="0"/>
                        </pic:nvPicPr>
                        <pic:blipFill>
                          <a:blip r:embed="rId28"/>
                          <a:srcRect/>
                          <a:stretch>
                            <a:fillRect/>
                          </a:stretch>
                        </pic:blipFill>
                        <pic:spPr>
                          <a:xfrm>
                            <a:off x="0" y="0"/>
                            <a:ext cx="241610" cy="190500"/>
                          </a:xfrm>
                          <a:prstGeom prst="rect">
                            <a:avLst/>
                          </a:prstGeom>
                          <a:ln/>
                        </pic:spPr>
                      </pic:pic>
                    </a:graphicData>
                  </a:graphic>
                </wp:inline>
              </w:drawing>
            </w:r>
            <w:r>
              <w:rPr>
                <w:sz w:val="20"/>
                <w:szCs w:val="20"/>
              </w:rPr>
              <w:t xml:space="preserve"> </w:t>
            </w:r>
            <w:hyperlink r:id="rId366">
              <w:r w:rsidR="007B66A3" w:rsidRPr="007471BD">
                <w:rPr>
                  <w:color w:val="1155CC"/>
                  <w:sz w:val="20"/>
                  <w:szCs w:val="20"/>
                  <w:u w:val="single"/>
                </w:rPr>
                <w:t>tutorial</w:t>
              </w:r>
            </w:hyperlink>
          </w:p>
          <w:p w14:paraId="545B998C" w14:textId="77777777" w:rsidR="007B66A3" w:rsidRDefault="007B66A3">
            <w:pPr>
              <w:spacing w:after="180" w:line="273" w:lineRule="auto"/>
              <w:jc w:val="center"/>
              <w:rPr>
                <w:sz w:val="20"/>
                <w:szCs w:val="20"/>
              </w:rPr>
            </w:pPr>
          </w:p>
          <w:p w14:paraId="591E814D" w14:textId="77777777" w:rsidR="007B66A3" w:rsidRDefault="007B66A3">
            <w:pPr>
              <w:spacing w:after="180" w:line="273" w:lineRule="auto"/>
              <w:jc w:val="center"/>
              <w:rPr>
                <w:sz w:val="20"/>
                <w:szCs w:val="20"/>
              </w:rPr>
            </w:pPr>
          </w:p>
          <w:p w14:paraId="025340F7" w14:textId="77777777" w:rsidR="007B66A3" w:rsidRDefault="00233D2E">
            <w:pPr>
              <w:widowControl w:val="0"/>
              <w:jc w:val="center"/>
              <w:rPr>
                <w:sz w:val="20"/>
                <w:szCs w:val="20"/>
              </w:rPr>
            </w:pPr>
            <w:r>
              <w:rPr>
                <w:noProof/>
                <w:sz w:val="20"/>
                <w:szCs w:val="20"/>
              </w:rPr>
              <w:drawing>
                <wp:inline distT="114300" distB="114300" distL="114300" distR="114300" wp14:anchorId="0A45281A" wp14:editId="0ECF2E19">
                  <wp:extent cx="1223963" cy="934512"/>
                  <wp:effectExtent l="12700" t="12700" r="12700" b="12700"/>
                  <wp:docPr id="109" name="image49.png" descr="Engineering Design Cycle"/>
                  <wp:cNvGraphicFramePr/>
                  <a:graphic xmlns:a="http://schemas.openxmlformats.org/drawingml/2006/main">
                    <a:graphicData uri="http://schemas.openxmlformats.org/drawingml/2006/picture">
                      <pic:pic xmlns:pic="http://schemas.openxmlformats.org/drawingml/2006/picture">
                        <pic:nvPicPr>
                          <pic:cNvPr id="109" name="image49.png" descr="Engineering Design Cycle"/>
                          <pic:cNvPicPr preferRelativeResize="0"/>
                        </pic:nvPicPr>
                        <pic:blipFill>
                          <a:blip r:embed="rId367"/>
                          <a:srcRect t="343" b="343"/>
                          <a:stretch>
                            <a:fillRect/>
                          </a:stretch>
                        </pic:blipFill>
                        <pic:spPr>
                          <a:xfrm>
                            <a:off x="0" y="0"/>
                            <a:ext cx="1223963" cy="934512"/>
                          </a:xfrm>
                          <a:prstGeom prst="rect">
                            <a:avLst/>
                          </a:prstGeom>
                          <a:ln w="12700">
                            <a:solidFill>
                              <a:srgbClr val="666666"/>
                            </a:solidFill>
                            <a:prstDash val="solid"/>
                          </a:ln>
                        </pic:spPr>
                      </pic:pic>
                    </a:graphicData>
                  </a:graphic>
                </wp:inline>
              </w:drawing>
            </w:r>
          </w:p>
          <w:p w14:paraId="4EEFFCFA" w14:textId="5BC5CFBB" w:rsidR="007B66A3" w:rsidRPr="00682E91" w:rsidRDefault="007B66A3">
            <w:pPr>
              <w:widowControl w:val="0"/>
              <w:jc w:val="center"/>
            </w:pPr>
            <w:hyperlink r:id="rId368">
              <w:r w:rsidRPr="00682E91">
                <w:rPr>
                  <w:color w:val="1155CC"/>
                  <w:sz w:val="20"/>
                  <w:szCs w:val="20"/>
                  <w:u w:val="single"/>
                </w:rPr>
                <w:t>Engineering Design Cycle</w:t>
              </w:r>
            </w:hyperlink>
          </w:p>
          <w:p w14:paraId="67C8D3F8" w14:textId="63888A3D" w:rsidR="007B66A3" w:rsidRDefault="007B66A3">
            <w:pPr>
              <w:widowControl w:val="0"/>
              <w:jc w:val="center"/>
              <w:rPr>
                <w:sz w:val="18"/>
                <w:szCs w:val="18"/>
              </w:rPr>
            </w:pPr>
            <w:hyperlink r:id="rId369">
              <w:r w:rsidRPr="00682E91">
                <w:rPr>
                  <w:color w:val="1155CC"/>
                  <w:sz w:val="20"/>
                  <w:szCs w:val="20"/>
                  <w:u w:val="single"/>
                </w:rPr>
                <w:t>Student Journal page</w:t>
              </w:r>
            </w:hyperlink>
          </w:p>
          <w:p w14:paraId="1E78B713" w14:textId="77777777" w:rsidR="007B66A3" w:rsidRDefault="007B66A3">
            <w:pPr>
              <w:widowControl w:val="0"/>
              <w:spacing w:after="120"/>
              <w:jc w:val="center"/>
              <w:rPr>
                <w:sz w:val="20"/>
                <w:szCs w:val="20"/>
              </w:rPr>
            </w:pPr>
          </w:p>
          <w:p w14:paraId="18140F8C" w14:textId="77777777" w:rsidR="007B66A3" w:rsidRDefault="00233D2E">
            <w:pPr>
              <w:widowControl w:val="0"/>
              <w:jc w:val="center"/>
              <w:rPr>
                <w:sz w:val="20"/>
                <w:szCs w:val="20"/>
              </w:rPr>
            </w:pPr>
            <w:r>
              <w:rPr>
                <w:noProof/>
                <w:sz w:val="20"/>
                <w:szCs w:val="20"/>
              </w:rPr>
              <w:drawing>
                <wp:inline distT="114300" distB="114300" distL="114300" distR="114300" wp14:anchorId="5F761A11" wp14:editId="7FC22E17">
                  <wp:extent cx="1281113" cy="978147"/>
                  <wp:effectExtent l="12700" t="12700" r="12700" b="12700"/>
                  <wp:docPr id="15" name="image18.png" descr="Design Challenge Rubric"/>
                  <wp:cNvGraphicFramePr/>
                  <a:graphic xmlns:a="http://schemas.openxmlformats.org/drawingml/2006/main">
                    <a:graphicData uri="http://schemas.openxmlformats.org/drawingml/2006/picture">
                      <pic:pic xmlns:pic="http://schemas.openxmlformats.org/drawingml/2006/picture">
                        <pic:nvPicPr>
                          <pic:cNvPr id="15" name="image18.png" descr="Design Challenge Rubric"/>
                          <pic:cNvPicPr preferRelativeResize="0"/>
                        </pic:nvPicPr>
                        <pic:blipFill>
                          <a:blip r:embed="rId370"/>
                          <a:srcRect t="230" b="230"/>
                          <a:stretch>
                            <a:fillRect/>
                          </a:stretch>
                        </pic:blipFill>
                        <pic:spPr>
                          <a:xfrm>
                            <a:off x="0" y="0"/>
                            <a:ext cx="1281113" cy="978147"/>
                          </a:xfrm>
                          <a:prstGeom prst="rect">
                            <a:avLst/>
                          </a:prstGeom>
                          <a:ln w="12700">
                            <a:solidFill>
                              <a:srgbClr val="666666"/>
                            </a:solidFill>
                            <a:prstDash val="solid"/>
                          </a:ln>
                        </pic:spPr>
                      </pic:pic>
                    </a:graphicData>
                  </a:graphic>
                </wp:inline>
              </w:drawing>
            </w:r>
            <w:r>
              <w:rPr>
                <w:sz w:val="20"/>
                <w:szCs w:val="20"/>
              </w:rPr>
              <w:t xml:space="preserve"> </w:t>
            </w:r>
          </w:p>
          <w:p w14:paraId="54A537D0" w14:textId="12382BE9" w:rsidR="007B66A3" w:rsidRPr="00363ECC" w:rsidRDefault="007B66A3">
            <w:pPr>
              <w:widowControl w:val="0"/>
              <w:jc w:val="center"/>
            </w:pPr>
            <w:hyperlink r:id="rId371">
              <w:r w:rsidRPr="00363ECC">
                <w:rPr>
                  <w:color w:val="1155CC"/>
                  <w:sz w:val="20"/>
                  <w:szCs w:val="20"/>
                  <w:u w:val="single"/>
                </w:rPr>
                <w:t>Design Challenge Rubric</w:t>
              </w:r>
            </w:hyperlink>
          </w:p>
          <w:p w14:paraId="615B0B1D" w14:textId="30BE488A" w:rsidR="007B66A3" w:rsidRDefault="007B66A3">
            <w:pPr>
              <w:widowControl w:val="0"/>
              <w:jc w:val="center"/>
              <w:rPr>
                <w:sz w:val="18"/>
                <w:szCs w:val="18"/>
              </w:rPr>
            </w:pPr>
            <w:hyperlink r:id="rId372">
              <w:r w:rsidRPr="00363ECC">
                <w:rPr>
                  <w:color w:val="1155CC"/>
                  <w:sz w:val="20"/>
                  <w:szCs w:val="20"/>
                  <w:u w:val="single"/>
                </w:rPr>
                <w:t>Student Journal page</w:t>
              </w:r>
            </w:hyperlink>
          </w:p>
          <w:p w14:paraId="7CC64E98" w14:textId="77777777" w:rsidR="007B66A3" w:rsidRDefault="007B66A3">
            <w:pPr>
              <w:widowControl w:val="0"/>
              <w:jc w:val="center"/>
              <w:rPr>
                <w:sz w:val="18"/>
                <w:szCs w:val="18"/>
              </w:rPr>
            </w:pPr>
          </w:p>
          <w:p w14:paraId="5EC20F1C" w14:textId="77777777" w:rsidR="007B66A3" w:rsidRDefault="00233D2E">
            <w:pPr>
              <w:widowControl w:val="0"/>
              <w:spacing w:after="60"/>
              <w:jc w:val="center"/>
              <w:rPr>
                <w:sz w:val="20"/>
                <w:szCs w:val="20"/>
              </w:rPr>
            </w:pPr>
            <w:r>
              <w:rPr>
                <w:noProof/>
              </w:rPr>
              <w:lastRenderedPageBreak/>
              <w:drawing>
                <wp:anchor distT="114300" distB="114300" distL="114300" distR="114300" simplePos="0" relativeHeight="251658258" behindDoc="0" locked="0" layoutInCell="1" hidden="0" allowOverlap="1" wp14:anchorId="4539F1AA" wp14:editId="01FD1527">
                  <wp:simplePos x="0" y="0"/>
                  <wp:positionH relativeFrom="column">
                    <wp:posOffset>219075</wp:posOffset>
                  </wp:positionH>
                  <wp:positionV relativeFrom="paragraph">
                    <wp:posOffset>171450</wp:posOffset>
                  </wp:positionV>
                  <wp:extent cx="1262063" cy="983538"/>
                  <wp:effectExtent l="12700" t="12700" r="12700" b="12700"/>
                  <wp:wrapSquare wrapText="bothSides" distT="114300" distB="114300" distL="114300" distR="114300"/>
                  <wp:docPr id="73" name="image59.png" descr="Wind Energy Design Challenge Notes"/>
                  <wp:cNvGraphicFramePr/>
                  <a:graphic xmlns:a="http://schemas.openxmlformats.org/drawingml/2006/main">
                    <a:graphicData uri="http://schemas.openxmlformats.org/drawingml/2006/picture">
                      <pic:pic xmlns:pic="http://schemas.openxmlformats.org/drawingml/2006/picture">
                        <pic:nvPicPr>
                          <pic:cNvPr id="73" name="image59.png" descr="Wind Energy Design Challenge Notes"/>
                          <pic:cNvPicPr preferRelativeResize="0"/>
                        </pic:nvPicPr>
                        <pic:blipFill>
                          <a:blip r:embed="rId373"/>
                          <a:srcRect/>
                          <a:stretch>
                            <a:fillRect/>
                          </a:stretch>
                        </pic:blipFill>
                        <pic:spPr>
                          <a:xfrm>
                            <a:off x="0" y="0"/>
                            <a:ext cx="1262063" cy="983538"/>
                          </a:xfrm>
                          <a:prstGeom prst="rect">
                            <a:avLst/>
                          </a:prstGeom>
                          <a:ln w="12700">
                            <a:solidFill>
                              <a:srgbClr val="666666"/>
                            </a:solidFill>
                            <a:prstDash val="solid"/>
                          </a:ln>
                        </pic:spPr>
                      </pic:pic>
                    </a:graphicData>
                  </a:graphic>
                </wp:anchor>
              </w:drawing>
            </w:r>
          </w:p>
          <w:p w14:paraId="55CA829B" w14:textId="77777777" w:rsidR="007B66A3" w:rsidRDefault="007B66A3">
            <w:pPr>
              <w:widowControl w:val="0"/>
              <w:spacing w:after="60"/>
              <w:jc w:val="center"/>
              <w:rPr>
                <w:sz w:val="20"/>
                <w:szCs w:val="20"/>
              </w:rPr>
            </w:pPr>
          </w:p>
          <w:p w14:paraId="5501618E" w14:textId="77777777" w:rsidR="007B66A3" w:rsidRDefault="007B66A3">
            <w:pPr>
              <w:widowControl w:val="0"/>
              <w:spacing w:after="60"/>
              <w:jc w:val="center"/>
              <w:rPr>
                <w:sz w:val="20"/>
                <w:szCs w:val="20"/>
              </w:rPr>
            </w:pPr>
          </w:p>
          <w:p w14:paraId="310857FB" w14:textId="77777777" w:rsidR="007B66A3" w:rsidRDefault="007B66A3">
            <w:pPr>
              <w:widowControl w:val="0"/>
              <w:spacing w:after="60"/>
              <w:jc w:val="center"/>
              <w:rPr>
                <w:sz w:val="20"/>
                <w:szCs w:val="20"/>
              </w:rPr>
            </w:pPr>
          </w:p>
          <w:p w14:paraId="28241865" w14:textId="77777777" w:rsidR="007B66A3" w:rsidRDefault="007B66A3">
            <w:pPr>
              <w:widowControl w:val="0"/>
              <w:spacing w:after="60"/>
              <w:jc w:val="center"/>
              <w:rPr>
                <w:sz w:val="20"/>
                <w:szCs w:val="20"/>
              </w:rPr>
            </w:pPr>
          </w:p>
          <w:p w14:paraId="0BC896DD" w14:textId="315FD40B" w:rsidR="007B66A3" w:rsidRDefault="007B66A3">
            <w:pPr>
              <w:widowControl w:val="0"/>
              <w:spacing w:after="60"/>
              <w:jc w:val="center"/>
              <w:rPr>
                <w:sz w:val="18"/>
                <w:szCs w:val="18"/>
              </w:rPr>
            </w:pPr>
            <w:hyperlink r:id="rId374">
              <w:r w:rsidRPr="00644CDF">
                <w:rPr>
                  <w:color w:val="1155CC"/>
                  <w:sz w:val="20"/>
                  <w:szCs w:val="20"/>
                  <w:u w:val="single"/>
                </w:rPr>
                <w:t>Wind Energy Design Challenge Notes Student Journal pages</w:t>
              </w:r>
            </w:hyperlink>
          </w:p>
          <w:p w14:paraId="29504A4B" w14:textId="77777777" w:rsidR="007B66A3" w:rsidRDefault="007B66A3">
            <w:pPr>
              <w:widowControl w:val="0"/>
              <w:spacing w:after="60"/>
              <w:jc w:val="center"/>
              <w:rPr>
                <w:sz w:val="20"/>
                <w:szCs w:val="20"/>
              </w:rPr>
            </w:pPr>
          </w:p>
          <w:p w14:paraId="083EE6F5" w14:textId="77777777" w:rsidR="007B66A3" w:rsidRDefault="007B66A3">
            <w:pPr>
              <w:widowControl w:val="0"/>
              <w:spacing w:after="60"/>
              <w:jc w:val="center"/>
              <w:rPr>
                <w:sz w:val="20"/>
                <w:szCs w:val="20"/>
              </w:rPr>
            </w:pPr>
          </w:p>
          <w:p w14:paraId="702EF1F5" w14:textId="77777777" w:rsidR="007B66A3" w:rsidRDefault="007B66A3">
            <w:pPr>
              <w:widowControl w:val="0"/>
              <w:spacing w:after="60"/>
              <w:jc w:val="center"/>
              <w:rPr>
                <w:sz w:val="20"/>
                <w:szCs w:val="20"/>
              </w:rPr>
            </w:pPr>
          </w:p>
          <w:p w14:paraId="5405439B" w14:textId="77777777" w:rsidR="007B66A3" w:rsidRDefault="007B66A3">
            <w:pPr>
              <w:widowControl w:val="0"/>
              <w:rPr>
                <w:b/>
                <w:i/>
                <w:sz w:val="20"/>
                <w:szCs w:val="20"/>
              </w:rPr>
            </w:pPr>
          </w:p>
          <w:p w14:paraId="68FF7808" w14:textId="77777777" w:rsidR="007B66A3" w:rsidRDefault="00233D2E">
            <w:pPr>
              <w:widowControl w:val="0"/>
              <w:rPr>
                <w:sz w:val="20"/>
                <w:szCs w:val="20"/>
              </w:rPr>
            </w:pPr>
            <w:r>
              <w:rPr>
                <w:b/>
                <w:i/>
                <w:noProof/>
                <w:sz w:val="20"/>
                <w:szCs w:val="20"/>
              </w:rPr>
              <w:drawing>
                <wp:inline distT="114300" distB="114300" distL="114300" distR="114300" wp14:anchorId="1B98DF0E" wp14:editId="6F1CC01C">
                  <wp:extent cx="311578" cy="342736"/>
                  <wp:effectExtent l="0" t="0" r="0" b="0"/>
                  <wp:docPr id="87" name="image29.png" descr="Color Wheel"/>
                  <wp:cNvGraphicFramePr/>
                  <a:graphic xmlns:a="http://schemas.openxmlformats.org/drawingml/2006/main">
                    <a:graphicData uri="http://schemas.openxmlformats.org/drawingml/2006/picture">
                      <pic:pic xmlns:pic="http://schemas.openxmlformats.org/drawingml/2006/picture">
                        <pic:nvPicPr>
                          <pic:cNvPr id="87" name="image29.png" descr="Color Wheel"/>
                          <pic:cNvPicPr preferRelativeResize="0"/>
                        </pic:nvPicPr>
                        <pic:blipFill>
                          <a:blip r:embed="rId95"/>
                          <a:srcRect/>
                          <a:stretch>
                            <a:fillRect/>
                          </a:stretch>
                        </pic:blipFill>
                        <pic:spPr>
                          <a:xfrm>
                            <a:off x="0" y="0"/>
                            <a:ext cx="311578" cy="342736"/>
                          </a:xfrm>
                          <a:prstGeom prst="rect">
                            <a:avLst/>
                          </a:prstGeom>
                          <a:ln/>
                        </pic:spPr>
                      </pic:pic>
                    </a:graphicData>
                  </a:graphic>
                </wp:inline>
              </w:drawing>
            </w:r>
            <w:r>
              <w:rPr>
                <w:b/>
                <w:i/>
                <w:sz w:val="20"/>
                <w:szCs w:val="20"/>
              </w:rPr>
              <w:t xml:space="preserve"> Attending to Equity:</w:t>
            </w:r>
          </w:p>
          <w:p w14:paraId="2BACCC3C" w14:textId="77777777" w:rsidR="007B66A3" w:rsidRDefault="00233D2E" w:rsidP="2D98DE94">
            <w:pPr>
              <w:widowControl w:val="0"/>
              <w:spacing w:after="180"/>
              <w:rPr>
                <w:sz w:val="20"/>
                <w:szCs w:val="20"/>
                <w:lang w:val="en-US"/>
              </w:rPr>
            </w:pPr>
            <w:r w:rsidRPr="2D98DE94">
              <w:rPr>
                <w:sz w:val="20"/>
                <w:szCs w:val="20"/>
                <w:lang w:val="en-US"/>
              </w:rPr>
              <w:t xml:space="preserve">Engineering challenges are a great opportunity to show students how to </w:t>
            </w:r>
            <w:hyperlink r:id="rId375">
              <w:r w:rsidR="007B66A3" w:rsidRPr="2D98DE94">
                <w:rPr>
                  <w:color w:val="1155CC"/>
                  <w:sz w:val="20"/>
                  <w:szCs w:val="20"/>
                  <w:u w:val="single"/>
                  <w:lang w:val="en-US"/>
                </w:rPr>
                <w:t>“fail forward” and manage frustration</w:t>
              </w:r>
            </w:hyperlink>
            <w:r w:rsidRPr="2D98DE94">
              <w:rPr>
                <w:sz w:val="20"/>
                <w:szCs w:val="20"/>
                <w:lang w:val="en-US"/>
              </w:rPr>
              <w:t>. In order to allow students to bring their funds of knowledge to the table during engineering design challenges, allow them to help generate the list of criteria and constraints of the challenge. Here is a</w:t>
            </w:r>
            <w:hyperlink r:id="rId376">
              <w:r w:rsidR="007B66A3" w:rsidRPr="2D98DE94">
                <w:rPr>
                  <w:color w:val="1155CC"/>
                  <w:sz w:val="20"/>
                  <w:szCs w:val="20"/>
                  <w:u w:val="single"/>
                  <w:lang w:val="en-US"/>
                </w:rPr>
                <w:t xml:space="preserve"> STEM Teaching Tool </w:t>
              </w:r>
            </w:hyperlink>
            <w:r w:rsidRPr="2D98DE94">
              <w:rPr>
                <w:sz w:val="20"/>
                <w:szCs w:val="20"/>
                <w:lang w:val="en-US"/>
              </w:rPr>
              <w:t>that discusses this topic.</w:t>
            </w:r>
          </w:p>
          <w:p w14:paraId="1F23E0E8" w14:textId="77777777" w:rsidR="007B66A3" w:rsidRDefault="007B66A3">
            <w:pPr>
              <w:widowControl w:val="0"/>
              <w:spacing w:after="60"/>
              <w:jc w:val="center"/>
              <w:rPr>
                <w:sz w:val="20"/>
                <w:szCs w:val="20"/>
              </w:rPr>
            </w:pPr>
          </w:p>
          <w:p w14:paraId="3E77E638" w14:textId="77777777" w:rsidR="007B66A3" w:rsidRDefault="007B66A3">
            <w:pPr>
              <w:widowControl w:val="0"/>
              <w:jc w:val="center"/>
              <w:rPr>
                <w:sz w:val="20"/>
                <w:szCs w:val="20"/>
              </w:rPr>
            </w:pPr>
          </w:p>
          <w:p w14:paraId="18C7C631" w14:textId="77777777" w:rsidR="007B66A3" w:rsidRDefault="007B66A3">
            <w:pPr>
              <w:widowControl w:val="0"/>
              <w:spacing w:after="180"/>
              <w:jc w:val="center"/>
              <w:rPr>
                <w:sz w:val="20"/>
                <w:szCs w:val="20"/>
              </w:rPr>
            </w:pPr>
          </w:p>
        </w:tc>
        <w:tc>
          <w:tcPr>
            <w:tcW w:w="1005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430B0318" w14:textId="77777777" w:rsidR="007B66A3" w:rsidRDefault="00233D2E">
            <w:pPr>
              <w:widowControl w:val="0"/>
              <w:spacing w:after="100"/>
            </w:pPr>
            <w:r w:rsidRPr="2D98DE94">
              <w:rPr>
                <w:lang w:val="en-US"/>
              </w:rPr>
              <w:lastRenderedPageBreak/>
              <w:t xml:space="preserve">Almost every </w:t>
            </w:r>
            <w:proofErr w:type="spellStart"/>
            <w:r w:rsidRPr="2D98DE94">
              <w:rPr>
                <w:lang w:val="en-US"/>
              </w:rPr>
              <w:t>mySci</w:t>
            </w:r>
            <w:proofErr w:type="spellEnd"/>
            <w:r w:rsidRPr="2D98DE94">
              <w:rPr>
                <w:lang w:val="en-US"/>
              </w:rPr>
              <w:t xml:space="preserve"> unit incorporates the engineering design cycle. At this point, students should be familiar with the cycle. If not, remind students that </w:t>
            </w:r>
            <w:r w:rsidRPr="2D98DE94">
              <w:rPr>
                <w:b/>
                <w:bCs/>
                <w:lang w:val="en-US"/>
              </w:rPr>
              <w:t xml:space="preserve">engineers </w:t>
            </w:r>
            <w:r w:rsidRPr="2D98DE94">
              <w:rPr>
                <w:lang w:val="en-US"/>
              </w:rPr>
              <w:t xml:space="preserve">are people who work to design and build solutions to problems we face. Say to students: </w:t>
            </w:r>
          </w:p>
          <w:p w14:paraId="18827987" w14:textId="77777777" w:rsidR="007B66A3" w:rsidRDefault="00233D2E">
            <w:pPr>
              <w:widowControl w:val="0"/>
              <w:numPr>
                <w:ilvl w:val="0"/>
                <w:numId w:val="23"/>
              </w:numPr>
              <w:spacing w:after="100"/>
            </w:pPr>
            <w:r>
              <w:rPr>
                <w:i/>
              </w:rPr>
              <w:t xml:space="preserve">Engineers create new inventions that solve problems. </w:t>
            </w:r>
          </w:p>
          <w:p w14:paraId="607CE04C" w14:textId="02494EC6" w:rsidR="007B66A3" w:rsidRDefault="00233D2E" w:rsidP="2D98DE94">
            <w:pPr>
              <w:widowControl w:val="0"/>
              <w:spacing w:after="100"/>
              <w:rPr>
                <w:i/>
                <w:iCs/>
                <w:lang w:val="en-US"/>
              </w:rPr>
            </w:pPr>
            <w:r w:rsidRPr="2D98DE94">
              <w:rPr>
                <w:lang w:val="en-US"/>
              </w:rPr>
              <w:t xml:space="preserve">Show students the </w:t>
            </w:r>
            <w:hyperlink r:id="rId377">
              <w:r w:rsidR="007B66A3" w:rsidRPr="00375438">
                <w:rPr>
                  <w:color w:val="1155CC"/>
                  <w:u w:val="single"/>
                  <w:lang w:val="en-US"/>
                </w:rPr>
                <w:t xml:space="preserve">Engineering Design Cycle Student Journal page </w:t>
              </w:r>
            </w:hyperlink>
            <w:r w:rsidRPr="2D98DE94">
              <w:rPr>
                <w:lang w:val="en-US"/>
              </w:rPr>
              <w:t xml:space="preserve">and talk through each step. It is important for students to understand the cycle is a simplification of a complex process, and is  not rigid. You won’t necessarily complete steps 1-7, in that order. For example, you may redesign, and then retest, and communicate. Or, as part of your redesign, you may have to do more research. </w:t>
            </w:r>
          </w:p>
          <w:p w14:paraId="31B59C8D" w14:textId="77777777" w:rsidR="007B66A3" w:rsidRDefault="00233D2E">
            <w:pPr>
              <w:widowControl w:val="0"/>
              <w:spacing w:after="100"/>
            </w:pPr>
            <w:r>
              <w:t xml:space="preserve">Ask students: </w:t>
            </w:r>
          </w:p>
          <w:p w14:paraId="1F439801" w14:textId="77777777" w:rsidR="007B66A3" w:rsidRDefault="00233D2E">
            <w:pPr>
              <w:widowControl w:val="0"/>
              <w:numPr>
                <w:ilvl w:val="0"/>
                <w:numId w:val="123"/>
              </w:numPr>
              <w:spacing w:after="100"/>
            </w:pPr>
            <w:r w:rsidRPr="2D98DE94">
              <w:rPr>
                <w:i/>
                <w:iCs/>
                <w:lang w:val="en-US"/>
              </w:rPr>
              <w:t xml:space="preserve">What is the most important problem we’ve been exploring in this unit? </w:t>
            </w:r>
            <w:r w:rsidRPr="2D98DE94">
              <w:rPr>
                <w:lang w:val="en-US"/>
              </w:rPr>
              <w:t xml:space="preserve">(We need energy to live our daily lives, but some sources of energy pollute the Earth more than others.) </w:t>
            </w:r>
          </w:p>
          <w:p w14:paraId="7F2B1C7A" w14:textId="77777777" w:rsidR="007B66A3" w:rsidRDefault="00233D2E">
            <w:pPr>
              <w:widowControl w:val="0"/>
              <w:spacing w:after="100"/>
            </w:pPr>
            <w:r>
              <w:t xml:space="preserve">Ask students: </w:t>
            </w:r>
          </w:p>
          <w:p w14:paraId="33F0646A" w14:textId="77777777" w:rsidR="007B66A3" w:rsidRDefault="00233D2E">
            <w:pPr>
              <w:widowControl w:val="0"/>
              <w:numPr>
                <w:ilvl w:val="0"/>
                <w:numId w:val="124"/>
              </w:numPr>
              <w:spacing w:after="100"/>
            </w:pPr>
            <w:r w:rsidRPr="2D98DE94">
              <w:rPr>
                <w:i/>
                <w:iCs/>
                <w:lang w:val="en-US"/>
              </w:rPr>
              <w:t>How could you use the design cycle to develop solutions, using wind turbines, that could  help solve this problem?</w:t>
            </w:r>
          </w:p>
          <w:p w14:paraId="28490629" w14:textId="5837E4FA" w:rsidR="007B66A3" w:rsidRDefault="00233D2E">
            <w:pPr>
              <w:widowControl w:val="0"/>
              <w:spacing w:after="100"/>
            </w:pPr>
            <w:r>
              <w:t xml:space="preserve">Next, show students </w:t>
            </w:r>
            <w:r w:rsidRPr="00722599">
              <w:t xml:space="preserve">the </w:t>
            </w:r>
            <w:hyperlink r:id="rId378">
              <w:r w:rsidR="007B66A3" w:rsidRPr="00722599">
                <w:rPr>
                  <w:color w:val="1155CC"/>
                  <w:u w:val="single"/>
                </w:rPr>
                <w:t>Design Challenge Rubric</w:t>
              </w:r>
            </w:hyperlink>
            <w:hyperlink r:id="rId379">
              <w:r w:rsidR="007B66A3" w:rsidRPr="00722599">
                <w:rPr>
                  <w:color w:val="1155CC"/>
                  <w:u w:val="single"/>
                </w:rPr>
                <w:t xml:space="preserve"> Student Journal page</w:t>
              </w:r>
            </w:hyperlink>
            <w:r w:rsidRPr="00722599">
              <w:t>.</w:t>
            </w:r>
            <w:r>
              <w:t xml:space="preserve">  Ask students to compare the rubric to the engineering design cycle. </w:t>
            </w:r>
          </w:p>
          <w:p w14:paraId="147E0998" w14:textId="77777777" w:rsidR="007B66A3" w:rsidRDefault="00233D2E">
            <w:pPr>
              <w:widowControl w:val="0"/>
              <w:numPr>
                <w:ilvl w:val="0"/>
                <w:numId w:val="27"/>
              </w:numPr>
              <w:spacing w:after="100"/>
            </w:pPr>
            <w:r w:rsidRPr="2D98DE94">
              <w:rPr>
                <w:i/>
                <w:iCs/>
                <w:lang w:val="en-US"/>
              </w:rPr>
              <w:t xml:space="preserve">How does each category of the rubric relate to the design cycle?. </w:t>
            </w:r>
          </w:p>
          <w:p w14:paraId="4242D69F" w14:textId="77777777" w:rsidR="007B66A3" w:rsidRDefault="00233D2E">
            <w:pPr>
              <w:widowControl w:val="0"/>
              <w:spacing w:after="100"/>
            </w:pPr>
            <w:r>
              <w:t xml:space="preserve">Divide your class into six groups. Tell students that they will take on the role of an engineer as they work in groups to design their own wind turbines. </w:t>
            </w:r>
          </w:p>
          <w:p w14:paraId="193079C4" w14:textId="77777777" w:rsidR="007B66A3" w:rsidRDefault="00233D2E">
            <w:pPr>
              <w:widowControl w:val="0"/>
              <w:spacing w:after="100"/>
            </w:pPr>
            <w:r w:rsidRPr="2D98DE94">
              <w:rPr>
                <w:lang w:val="en-US"/>
              </w:rPr>
              <w:t xml:space="preserve">Have a conversation about </w:t>
            </w:r>
            <w:r w:rsidRPr="2D98DE94">
              <w:rPr>
                <w:b/>
                <w:bCs/>
                <w:lang w:val="en-US"/>
              </w:rPr>
              <w:t>criteria</w:t>
            </w:r>
            <w:r w:rsidRPr="2D98DE94">
              <w:rPr>
                <w:lang w:val="en-US"/>
              </w:rPr>
              <w:t xml:space="preserve"> (what the solution must do or be like - In this case the criteria is to design a wind turbine that transfers energy) and </w:t>
            </w:r>
            <w:r w:rsidRPr="2D98DE94">
              <w:rPr>
                <w:b/>
                <w:bCs/>
                <w:lang w:val="en-US"/>
              </w:rPr>
              <w:t>constraints</w:t>
            </w:r>
            <w:r w:rsidRPr="2D98DE94">
              <w:rPr>
                <w:lang w:val="en-US"/>
              </w:rPr>
              <w:t xml:space="preserve"> (what you are limited by or cannot do – In this case the constraints are  time and materials).  This is a review from lesson 6. </w:t>
            </w:r>
          </w:p>
          <w:p w14:paraId="73BC0C2C" w14:textId="77777777" w:rsidR="007B66A3" w:rsidRDefault="00233D2E">
            <w:pPr>
              <w:widowControl w:val="0"/>
              <w:spacing w:after="100"/>
            </w:pPr>
            <w:r>
              <w:lastRenderedPageBreak/>
              <w:t xml:space="preserve">Show them the materials they have available to them. Let them brainstorm in their groups how they could use the given materials to build a wind turbine that can harness energy from the wind. </w:t>
            </w:r>
          </w:p>
          <w:p w14:paraId="102BE820" w14:textId="77777777" w:rsidR="007B66A3" w:rsidRDefault="00233D2E">
            <w:pPr>
              <w:widowControl w:val="0"/>
              <w:spacing w:after="100"/>
            </w:pPr>
            <w:r>
              <w:t xml:space="preserve">Bring the class back together, and have students discuss how they think the materials could be used to build a wind turbine that meets the criteria. Say to students: </w:t>
            </w:r>
          </w:p>
          <w:p w14:paraId="7F74DC14" w14:textId="77777777" w:rsidR="007B66A3" w:rsidRDefault="00233D2E">
            <w:pPr>
              <w:widowControl w:val="0"/>
              <w:numPr>
                <w:ilvl w:val="0"/>
                <w:numId w:val="167"/>
              </w:numPr>
              <w:spacing w:after="100"/>
            </w:pPr>
            <w:r w:rsidRPr="2D98DE94">
              <w:rPr>
                <w:i/>
                <w:iCs/>
                <w:lang w:val="en-US"/>
              </w:rPr>
              <w:t xml:space="preserve">We need to be able to observe evidence that energy is being transferred using these materials. How might we use the bucket, string, and pennies to do that? </w:t>
            </w:r>
            <w:r w:rsidRPr="2D98DE94">
              <w:rPr>
                <w:lang w:val="en-US"/>
              </w:rPr>
              <w:t>(If students do not say it, discuss with students how you can lift these materials using the wind turbine).</w:t>
            </w:r>
            <w:r w:rsidRPr="2D98DE94">
              <w:rPr>
                <w:i/>
                <w:iCs/>
                <w:lang w:val="en-US"/>
              </w:rPr>
              <w:t xml:space="preserve"> </w:t>
            </w:r>
          </w:p>
          <w:p w14:paraId="412BDDE8" w14:textId="77777777" w:rsidR="007B66A3" w:rsidRDefault="00233D2E">
            <w:pPr>
              <w:widowControl w:val="0"/>
              <w:numPr>
                <w:ilvl w:val="0"/>
                <w:numId w:val="167"/>
              </w:numPr>
              <w:spacing w:after="100"/>
            </w:pPr>
            <w:r w:rsidRPr="2D98DE94">
              <w:rPr>
                <w:i/>
                <w:iCs/>
                <w:lang w:val="en-US"/>
              </w:rPr>
              <w:t>Is there any other evidence we could look for to know that energy is being transferred in our designs?</w:t>
            </w:r>
            <w:r w:rsidRPr="2D98DE94">
              <w:rPr>
                <w:lang w:val="en-US"/>
              </w:rPr>
              <w:t xml:space="preserve"> (Students may say: the blades might move, the wind turbine could make a sound)</w:t>
            </w:r>
          </w:p>
          <w:p w14:paraId="4AECE3D3" w14:textId="77777777" w:rsidR="007B66A3" w:rsidRDefault="00233D2E">
            <w:pPr>
              <w:widowControl w:val="0"/>
              <w:spacing w:after="100"/>
            </w:pPr>
            <w:r w:rsidRPr="2D98DE94">
              <w:rPr>
                <w:lang w:val="en-US"/>
              </w:rPr>
              <w:t>There is an opportunity to review 4th grade physical science standards around energy transformations (</w:t>
            </w:r>
            <w:proofErr w:type="spellStart"/>
            <w:r w:rsidRPr="2D98DE94">
              <w:rPr>
                <w:lang w:val="en-US"/>
              </w:rPr>
              <w:t>mySci</w:t>
            </w:r>
            <w:proofErr w:type="spellEnd"/>
            <w:r w:rsidRPr="2D98DE94">
              <w:rPr>
                <w:lang w:val="en-US"/>
              </w:rPr>
              <w:t xml:space="preserve"> Unit 20, DCI PS3.A).</w:t>
            </w:r>
          </w:p>
          <w:p w14:paraId="7CECE79F" w14:textId="42ACDE94" w:rsidR="007B66A3" w:rsidRDefault="00233D2E">
            <w:pPr>
              <w:widowControl w:val="0"/>
              <w:spacing w:after="100"/>
            </w:pPr>
            <w:r>
              <w:t xml:space="preserve">If students are struggling to see how these materials could form a wind turbine, display “Bucket Lift Drawing” </w:t>
            </w:r>
            <w:r w:rsidRPr="00641DEF">
              <w:t>(</w:t>
            </w:r>
            <w:hyperlink r:id="rId380">
              <w:r w:rsidR="007B66A3" w:rsidRPr="00641DEF">
                <w:rPr>
                  <w:color w:val="1155CC"/>
                  <w:u w:val="single"/>
                </w:rPr>
                <w:t>in Section 3 curriculum slides</w:t>
              </w:r>
            </w:hyperlink>
            <w:r w:rsidRPr="00641DEF">
              <w:t>)</w:t>
            </w:r>
            <w:r>
              <w:t xml:space="preserve"> and point out how the materials are used to make the turbine.</w:t>
            </w:r>
          </w:p>
          <w:p w14:paraId="277EB407" w14:textId="5F720FC8" w:rsidR="007B66A3" w:rsidRDefault="00233D2E">
            <w:pPr>
              <w:widowControl w:val="0"/>
              <w:spacing w:after="100"/>
            </w:pPr>
            <w:r w:rsidRPr="2D98DE94">
              <w:rPr>
                <w:lang w:val="en-US"/>
              </w:rPr>
              <w:t xml:space="preserve">Have students access the  </w:t>
            </w:r>
            <w:hyperlink r:id="rId381">
              <w:r w:rsidR="007B66A3" w:rsidRPr="00641DEF">
                <w:rPr>
                  <w:color w:val="1155CC"/>
                  <w:u w:val="single"/>
                  <w:lang w:val="en-US"/>
                </w:rPr>
                <w:t xml:space="preserve">Wind Energy Design Challenge Notes </w:t>
              </w:r>
            </w:hyperlink>
            <w:hyperlink r:id="rId382">
              <w:r w:rsidR="007B66A3" w:rsidRPr="00641DEF">
                <w:rPr>
                  <w:color w:val="1155CC"/>
                  <w:u w:val="single"/>
                  <w:lang w:val="en-US"/>
                </w:rPr>
                <w:t>Student Journal pages</w:t>
              </w:r>
            </w:hyperlink>
            <w:r w:rsidRPr="00641DEF">
              <w:rPr>
                <w:lang w:val="en-US"/>
              </w:rPr>
              <w:t>.</w:t>
            </w:r>
            <w:r w:rsidRPr="2D98DE94">
              <w:rPr>
                <w:lang w:val="en-US"/>
              </w:rPr>
              <w:t xml:space="preserve">  Individually, students research and brainstorm. Prior to this lesson, students have been provided with resources to research. In this lesson, students will be expected to research on their own. Review the guidelines for identifying reliable resources from lesson 4.  Below are resources to support students if they are struggling: </w:t>
            </w:r>
          </w:p>
          <w:p w14:paraId="42CD2E5C" w14:textId="77777777" w:rsidR="007B66A3" w:rsidRDefault="007B66A3">
            <w:pPr>
              <w:widowControl w:val="0"/>
              <w:numPr>
                <w:ilvl w:val="0"/>
                <w:numId w:val="117"/>
              </w:numPr>
              <w:spacing w:after="100"/>
            </w:pPr>
            <w:hyperlink r:id="rId383">
              <w:r>
                <w:rPr>
                  <w:color w:val="1155CC"/>
                  <w:u w:val="single"/>
                </w:rPr>
                <w:t>How to Make a Windmill</w:t>
              </w:r>
            </w:hyperlink>
            <w:r>
              <w:t xml:space="preserve"> </w:t>
            </w:r>
          </w:p>
          <w:p w14:paraId="547853A4" w14:textId="77777777" w:rsidR="007B66A3" w:rsidRDefault="007B66A3">
            <w:pPr>
              <w:widowControl w:val="0"/>
              <w:numPr>
                <w:ilvl w:val="0"/>
                <w:numId w:val="117"/>
              </w:numPr>
              <w:spacing w:after="100"/>
            </w:pPr>
            <w:hyperlink r:id="rId384">
              <w:r>
                <w:rPr>
                  <w:color w:val="1155CC"/>
                  <w:u w:val="single"/>
                </w:rPr>
                <w:t>Windmill</w:t>
              </w:r>
            </w:hyperlink>
          </w:p>
          <w:p w14:paraId="272D9AB7" w14:textId="77777777" w:rsidR="007B66A3" w:rsidRDefault="007B66A3">
            <w:pPr>
              <w:widowControl w:val="0"/>
              <w:numPr>
                <w:ilvl w:val="0"/>
                <w:numId w:val="117"/>
              </w:numPr>
              <w:spacing w:after="100"/>
            </w:pPr>
            <w:hyperlink r:id="rId385" w:anchor=":~:text=One%20wind%20turbine%20can%20have,an%20alternative%20to%20fossil%20fuels">
              <w:r>
                <w:rPr>
                  <w:color w:val="1155CC"/>
                  <w:u w:val="single"/>
                </w:rPr>
                <w:t>Wind Energy Facts Video for Kids</w:t>
              </w:r>
            </w:hyperlink>
            <w:r>
              <w:t>.</w:t>
            </w:r>
          </w:p>
          <w:p w14:paraId="1B9513AF" w14:textId="77777777" w:rsidR="007B66A3" w:rsidRDefault="007B66A3">
            <w:pPr>
              <w:widowControl w:val="0"/>
              <w:numPr>
                <w:ilvl w:val="0"/>
                <w:numId w:val="117"/>
              </w:numPr>
              <w:spacing w:after="100"/>
            </w:pPr>
            <w:hyperlink r:id="rId386">
              <w:r>
                <w:rPr>
                  <w:color w:val="1155CC"/>
                  <w:u w:val="single"/>
                </w:rPr>
                <w:t>Alliant Energy Whispering Willow Wind Farm 360-degree Tour</w:t>
              </w:r>
            </w:hyperlink>
          </w:p>
          <w:p w14:paraId="4120D2B4" w14:textId="77777777" w:rsidR="007B66A3" w:rsidRDefault="00233D2E">
            <w:pPr>
              <w:widowControl w:val="0"/>
              <w:spacing w:after="100"/>
            </w:pPr>
            <w:r w:rsidRPr="2D98DE94">
              <w:rPr>
                <w:lang w:val="en-US"/>
              </w:rPr>
              <w:t>Based on their research, students should create an initial model of a wind turbine. Have students share their models with their groups. They should use evidence from their research to support their design ideas.</w:t>
            </w:r>
          </w:p>
          <w:p w14:paraId="23400AB9" w14:textId="77777777" w:rsidR="007B66A3" w:rsidRDefault="00233D2E">
            <w:pPr>
              <w:widowControl w:val="0"/>
              <w:spacing w:after="100"/>
            </w:pPr>
            <w:r w:rsidRPr="2D98DE94">
              <w:rPr>
                <w:lang w:val="en-US"/>
              </w:rPr>
              <w:t>Use the following questions to help students discuss their individual models with one another, and determine what a group model would look like:</w:t>
            </w:r>
          </w:p>
          <w:p w14:paraId="6AE8320C" w14:textId="77777777" w:rsidR="007B66A3" w:rsidRDefault="00233D2E">
            <w:pPr>
              <w:widowControl w:val="0"/>
              <w:numPr>
                <w:ilvl w:val="0"/>
                <w:numId w:val="88"/>
              </w:numPr>
              <w:spacing w:after="100"/>
            </w:pPr>
            <w:r>
              <w:t>How will this design solve the problem?</w:t>
            </w:r>
          </w:p>
          <w:p w14:paraId="68D4E434" w14:textId="77777777" w:rsidR="007B66A3" w:rsidRDefault="00233D2E">
            <w:pPr>
              <w:widowControl w:val="0"/>
              <w:numPr>
                <w:ilvl w:val="0"/>
                <w:numId w:val="88"/>
              </w:numPr>
              <w:spacing w:after="100"/>
            </w:pPr>
            <w:r>
              <w:lastRenderedPageBreak/>
              <w:t>Why do you think this design is the best choice?</w:t>
            </w:r>
          </w:p>
          <w:p w14:paraId="4A4383D2" w14:textId="77777777" w:rsidR="007B66A3" w:rsidRDefault="00233D2E">
            <w:pPr>
              <w:widowControl w:val="0"/>
              <w:numPr>
                <w:ilvl w:val="0"/>
                <w:numId w:val="88"/>
              </w:numPr>
              <w:spacing w:after="100"/>
            </w:pPr>
            <w:r>
              <w:t>Would combining any of your ideas create a better solution?</w:t>
            </w:r>
          </w:p>
          <w:p w14:paraId="1B24DC78" w14:textId="77777777" w:rsidR="007B66A3" w:rsidRDefault="00233D2E">
            <w:pPr>
              <w:widowControl w:val="0"/>
              <w:numPr>
                <w:ilvl w:val="0"/>
                <w:numId w:val="88"/>
              </w:numPr>
              <w:spacing w:after="100"/>
            </w:pPr>
            <w:r>
              <w:t>Why do you think that?</w:t>
            </w:r>
          </w:p>
          <w:p w14:paraId="702A9E83" w14:textId="77777777" w:rsidR="007B66A3" w:rsidRDefault="00233D2E">
            <w:pPr>
              <w:widowControl w:val="0"/>
              <w:spacing w:after="100"/>
            </w:pPr>
            <w:r w:rsidRPr="2D98DE94">
              <w:rPr>
                <w:lang w:val="en-US"/>
              </w:rPr>
              <w:t xml:space="preserve">Based on their discussions, have  groups  choose the best ideas from their research and brainstorming.  They should then draw a model of their group </w:t>
            </w:r>
            <w:r w:rsidRPr="2D98DE94">
              <w:rPr>
                <w:b/>
                <w:bCs/>
                <w:lang w:val="en-US"/>
              </w:rPr>
              <w:t>prototype</w:t>
            </w:r>
            <w:r w:rsidRPr="2D98DE94">
              <w:rPr>
                <w:lang w:val="en-US"/>
              </w:rPr>
              <w:t xml:space="preserve">. Remind students that it is important to label the parts of the design,  the materials they will use for those parts, and how much material will be used. </w:t>
            </w:r>
          </w:p>
          <w:p w14:paraId="2E100D43" w14:textId="77777777" w:rsidR="007B66A3" w:rsidRDefault="00233D2E" w:rsidP="2D98DE94">
            <w:pPr>
              <w:widowControl w:val="0"/>
              <w:spacing w:after="100"/>
              <w:rPr>
                <w:lang w:val="en-US"/>
              </w:rPr>
            </w:pPr>
            <w:r w:rsidRPr="2D98DE94">
              <w:rPr>
                <w:lang w:val="en-US"/>
              </w:rPr>
              <w:t xml:space="preserve">After they show you their prototype, they can work together to construct it using the materials they have chosen.  </w:t>
            </w:r>
          </w:p>
          <w:p w14:paraId="38D99EFA" w14:textId="39604CEB" w:rsidR="007B66A3" w:rsidRDefault="00233D2E">
            <w:pPr>
              <w:widowControl w:val="0"/>
              <w:spacing w:after="100"/>
            </w:pPr>
            <w:r w:rsidRPr="2D98DE94">
              <w:rPr>
                <w:lang w:val="en-US"/>
              </w:rPr>
              <w:t xml:space="preserve">Refer back to </w:t>
            </w:r>
            <w:r w:rsidRPr="002108AC">
              <w:rPr>
                <w:lang w:val="en-US"/>
              </w:rPr>
              <w:t xml:space="preserve">the </w:t>
            </w:r>
            <w:hyperlink r:id="rId387">
              <w:r w:rsidR="007B66A3" w:rsidRPr="002108AC">
                <w:rPr>
                  <w:color w:val="1155CC"/>
                  <w:u w:val="single"/>
                  <w:lang w:val="en-US"/>
                </w:rPr>
                <w:t>Engineering Design Cycle Student Journal page</w:t>
              </w:r>
            </w:hyperlink>
            <w:r w:rsidRPr="2D98DE94">
              <w:rPr>
                <w:lang w:val="en-US"/>
              </w:rPr>
              <w:t>. After students construct their prototype, they can test and evaluate it.</w:t>
            </w:r>
          </w:p>
          <w:p w14:paraId="0FB4BC48" w14:textId="77777777" w:rsidR="007B66A3" w:rsidRDefault="00233D2E">
            <w:pPr>
              <w:widowControl w:val="0"/>
              <w:spacing w:after="100"/>
            </w:pPr>
            <w:r>
              <w:t>Explain to students that they must do a fair test. To do this, show them the fan that will be used for testing and the coins that will serve as the weight in the bucket.</w:t>
            </w:r>
          </w:p>
          <w:p w14:paraId="23A7D95E" w14:textId="33E22605" w:rsidR="007B66A3" w:rsidRDefault="00233D2E">
            <w:pPr>
              <w:widowControl w:val="0"/>
              <w:spacing w:after="100"/>
            </w:pPr>
            <w:r w:rsidRPr="5E201BE1">
              <w:rPr>
                <w:lang w:val="en-US"/>
              </w:rPr>
              <w:t xml:space="preserve">Here is a teacher </w:t>
            </w:r>
            <w:r>
              <w:rPr>
                <w:noProof/>
              </w:rPr>
              <w:drawing>
                <wp:inline distT="0" distB="0" distL="0" distR="0" wp14:anchorId="0BD62915" wp14:editId="5C531151">
                  <wp:extent cx="238125" cy="190500"/>
                  <wp:effectExtent l="0" t="0" r="0" b="0"/>
                  <wp:docPr id="58" name="image33.png" descr="Down Arrow"/>
                  <wp:cNvGraphicFramePr/>
                  <a:graphic xmlns:a="http://schemas.openxmlformats.org/drawingml/2006/main">
                    <a:graphicData uri="http://schemas.openxmlformats.org/drawingml/2006/picture">
                      <pic:pic xmlns:pic="http://schemas.openxmlformats.org/drawingml/2006/picture">
                        <pic:nvPicPr>
                          <pic:cNvPr id="58" name="image33.png" descr="Down Arrow"/>
                          <pic:cNvPicPr preferRelativeResize="0"/>
                        </pic:nvPicPr>
                        <pic:blipFill>
                          <a:blip r:embed="rId388"/>
                          <a:srcRect/>
                          <a:stretch>
                            <a:fillRect/>
                          </a:stretch>
                        </pic:blipFill>
                        <pic:spPr>
                          <a:xfrm>
                            <a:off x="0" y="0"/>
                            <a:ext cx="238125" cy="190500"/>
                          </a:xfrm>
                          <a:prstGeom prst="rect">
                            <a:avLst/>
                          </a:prstGeom>
                          <a:ln/>
                        </pic:spPr>
                      </pic:pic>
                    </a:graphicData>
                  </a:graphic>
                </wp:inline>
              </w:drawing>
            </w:r>
            <w:r w:rsidRPr="5E201BE1">
              <w:rPr>
                <w:sz w:val="24"/>
                <w:szCs w:val="24"/>
                <w:lang w:val="en-US"/>
              </w:rPr>
              <w:t xml:space="preserve"> </w:t>
            </w:r>
            <w:hyperlink r:id="rId389">
              <w:r w:rsidR="007B66A3" w:rsidRPr="00143E62">
                <w:rPr>
                  <w:color w:val="1155CC"/>
                  <w:u w:val="single"/>
                  <w:lang w:val="en-US"/>
                </w:rPr>
                <w:t>tutorial</w:t>
              </w:r>
            </w:hyperlink>
            <w:r w:rsidRPr="5E201BE1">
              <w:rPr>
                <w:lang w:val="en-US"/>
              </w:rPr>
              <w:t xml:space="preserve"> for the wind turbine activity.</w:t>
            </w:r>
          </w:p>
          <w:p w14:paraId="794AC25D" w14:textId="77777777" w:rsidR="007B66A3" w:rsidRDefault="00233D2E">
            <w:pPr>
              <w:widowControl w:val="0"/>
              <w:spacing w:after="100"/>
            </w:pPr>
            <w:r>
              <w:t>Say to students:</w:t>
            </w:r>
          </w:p>
          <w:p w14:paraId="440F541C" w14:textId="77777777" w:rsidR="007B66A3" w:rsidRDefault="00233D2E">
            <w:pPr>
              <w:widowControl w:val="0"/>
              <w:numPr>
                <w:ilvl w:val="0"/>
                <w:numId w:val="181"/>
              </w:numPr>
              <w:spacing w:after="100"/>
            </w:pPr>
            <w:r w:rsidRPr="2D98DE94">
              <w:rPr>
                <w:i/>
                <w:iCs/>
                <w:lang w:val="en-US"/>
              </w:rPr>
              <w:t>The materials here are what everyone will be able to use for their wind turbines and they are the same for each group.  Is there anything else that we should keep the same to make sure it is a fair test?</w:t>
            </w:r>
            <w:r w:rsidRPr="2D98DE94">
              <w:rPr>
                <w:lang w:val="en-US"/>
              </w:rPr>
              <w:t xml:space="preserve"> </w:t>
            </w:r>
          </w:p>
          <w:p w14:paraId="1B1A866C" w14:textId="77777777" w:rsidR="007B66A3" w:rsidRDefault="00233D2E">
            <w:pPr>
              <w:widowControl w:val="0"/>
              <w:spacing w:after="100"/>
            </w:pPr>
            <w:r>
              <w:t>Keep a list of their responses on the board.</w:t>
            </w:r>
          </w:p>
          <w:p w14:paraId="63A3A550" w14:textId="77777777" w:rsidR="007B66A3" w:rsidRDefault="00233D2E">
            <w:pPr>
              <w:spacing w:after="100"/>
            </w:pPr>
            <w:r>
              <w:t>Decide how you will measure your success as a class.</w:t>
            </w:r>
          </w:p>
          <w:p w14:paraId="1809E43A" w14:textId="77777777" w:rsidR="007B66A3" w:rsidRDefault="00233D2E">
            <w:pPr>
              <w:spacing w:after="100"/>
            </w:pPr>
            <w:r w:rsidRPr="2D98DE94">
              <w:rPr>
                <w:i/>
                <w:iCs/>
                <w:lang w:val="en-US"/>
              </w:rPr>
              <w:t xml:space="preserve">Example 1: </w:t>
            </w:r>
            <w:r w:rsidRPr="2D98DE94">
              <w:rPr>
                <w:lang w:val="en-US"/>
              </w:rPr>
              <w:t xml:space="preserve"> Speed Challenge: Use a timer and measure how long it takes the bucket to reach the top of the windmill.  (Use the same fan on the same setting, the wind turbine is the same distance from the fan, each team lifts the same amount of coins, each team lifts the same distance, teams have the same amount of time to work)</w:t>
            </w:r>
          </w:p>
          <w:p w14:paraId="4E8549B4" w14:textId="77777777" w:rsidR="007B66A3" w:rsidRDefault="00233D2E">
            <w:pPr>
              <w:spacing w:after="100"/>
            </w:pPr>
            <w:r w:rsidRPr="2D98DE94">
              <w:rPr>
                <w:i/>
                <w:iCs/>
                <w:lang w:val="en-US"/>
              </w:rPr>
              <w:t>Example 2:</w:t>
            </w:r>
            <w:r w:rsidRPr="2D98DE94">
              <w:rPr>
                <w:lang w:val="en-US"/>
              </w:rPr>
              <w:t xml:space="preserve">  Distance Challenge: Use a ruler to measure the maximum height the bucket reaches before it stops. (Use the same fan on the same setting, the wind turbine is the same distance from the fan, each team lifts the same amount of coins, teams have the same amount of time to work)</w:t>
            </w:r>
          </w:p>
          <w:p w14:paraId="6A6966EA" w14:textId="77777777" w:rsidR="007B66A3" w:rsidRDefault="00233D2E">
            <w:pPr>
              <w:spacing w:after="100"/>
            </w:pPr>
            <w:r>
              <w:rPr>
                <w:i/>
              </w:rPr>
              <w:lastRenderedPageBreak/>
              <w:t>Example 3:</w:t>
            </w:r>
            <w:r>
              <w:t xml:space="preserve"> Weight Challenge: See which wind turbine can lift the most pennies in the bucket. (Use the same fan on the same setting, the wind turbine is the same distance from the fan, each team lifts the same distance, teams have the same amount of time to work.)</w:t>
            </w:r>
          </w:p>
          <w:p w14:paraId="689E07C1" w14:textId="77777777" w:rsidR="007B66A3" w:rsidRDefault="00233D2E">
            <w:pPr>
              <w:spacing w:after="100"/>
            </w:pPr>
            <w:r w:rsidRPr="2D98DE94">
              <w:rPr>
                <w:lang w:val="en-US"/>
              </w:rPr>
              <w:t xml:space="preserve">If students miss any of these variables, prompt them.  For example, if they miss “same distance from the fan” ask if it would be a “fair test” to place one wind turbine right next to the fan and one far away.  As a class, determine the length of the string (40 cm is good), the weight of the bucket (or number/type of coins) and any other variables that would be controlled for a fair test. </w:t>
            </w:r>
          </w:p>
        </w:tc>
      </w:tr>
    </w:tbl>
    <w:p w14:paraId="3A38747F" w14:textId="77777777" w:rsidR="007B66A3" w:rsidRDefault="007B66A3">
      <w:pPr>
        <w:spacing w:line="240" w:lineRule="auto"/>
      </w:pPr>
    </w:p>
    <w:p w14:paraId="22D9F831" w14:textId="77777777" w:rsidR="007B66A3" w:rsidRDefault="007B66A3">
      <w:pPr>
        <w:rPr>
          <w:sz w:val="2"/>
          <w:szCs w:val="2"/>
        </w:rPr>
      </w:pPr>
    </w:p>
    <w:tbl>
      <w:tblPr>
        <w:tblStyle w:val="afffffc"/>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360"/>
        <w:gridCol w:w="9735"/>
      </w:tblGrid>
      <w:tr w:rsidR="007B66A3" w14:paraId="3E56B448" w14:textId="77777777" w:rsidTr="413CAE02">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1F13314A" w14:textId="77777777" w:rsidR="007B66A3" w:rsidRDefault="00233D2E">
            <w:pPr>
              <w:widowControl w:val="0"/>
              <w:spacing w:line="240" w:lineRule="auto"/>
              <w:rPr>
                <w:b/>
                <w:color w:val="FFFFFF"/>
                <w:sz w:val="36"/>
                <w:szCs w:val="36"/>
              </w:rPr>
            </w:pPr>
            <w:r>
              <w:rPr>
                <w:b/>
                <w:color w:val="FFFFFF"/>
                <w:sz w:val="36"/>
                <w:szCs w:val="36"/>
              </w:rPr>
              <w:t>EXPLAIN</w:t>
            </w:r>
          </w:p>
        </w:tc>
      </w:tr>
      <w:tr w:rsidR="007B66A3" w14:paraId="355FF9E8" w14:textId="77777777" w:rsidTr="413CAE02">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1F4F042D" w14:textId="77777777" w:rsidR="007B66A3" w:rsidRDefault="00233D2E">
            <w:pPr>
              <w:widowControl w:val="0"/>
              <w:rPr>
                <w:color w:val="202020"/>
                <w:sz w:val="24"/>
                <w:szCs w:val="24"/>
              </w:rPr>
            </w:pPr>
            <w:r>
              <w:rPr>
                <w:color w:val="202020"/>
                <w:sz w:val="24"/>
                <w:szCs w:val="24"/>
              </w:rPr>
              <w:t xml:space="preserve">Students obtain and communicate information to see how others designed wind turbines to best harness wind energy. Students use models to explain how their design worked to harness energy from the wind. </w:t>
            </w:r>
          </w:p>
        </w:tc>
      </w:tr>
      <w:tr w:rsidR="007B66A3" w14:paraId="635AA4BA" w14:textId="77777777" w:rsidTr="413CAE02">
        <w:trPr>
          <w:trHeight w:val="1357"/>
        </w:trPr>
        <w:tc>
          <w:tcPr>
            <w:tcW w:w="336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3E02FEAA" w14:textId="77777777" w:rsidR="007B66A3" w:rsidRDefault="007B66A3">
            <w:pPr>
              <w:widowControl w:val="0"/>
              <w:spacing w:after="60"/>
              <w:rPr>
                <w:b/>
                <w:i/>
                <w:sz w:val="20"/>
                <w:szCs w:val="20"/>
              </w:rPr>
            </w:pPr>
          </w:p>
          <w:p w14:paraId="13F0A13E" w14:textId="77777777" w:rsidR="007B66A3" w:rsidRDefault="007B66A3">
            <w:pPr>
              <w:widowControl w:val="0"/>
              <w:spacing w:after="60"/>
              <w:rPr>
                <w:b/>
                <w:i/>
                <w:sz w:val="20"/>
                <w:szCs w:val="20"/>
              </w:rPr>
            </w:pPr>
          </w:p>
          <w:p w14:paraId="11668711" w14:textId="77777777" w:rsidR="007B66A3" w:rsidRDefault="00233D2E">
            <w:pPr>
              <w:rPr>
                <w:sz w:val="20"/>
                <w:szCs w:val="20"/>
              </w:rPr>
            </w:pPr>
            <w:r>
              <w:rPr>
                <w:b/>
                <w:i/>
                <w:noProof/>
                <w:sz w:val="20"/>
                <w:szCs w:val="20"/>
              </w:rPr>
              <w:drawing>
                <wp:inline distT="57150" distB="57150" distL="57150" distR="57150" wp14:anchorId="4729525A" wp14:editId="36B3BA74">
                  <wp:extent cx="309563" cy="301823"/>
                  <wp:effectExtent l="0" t="0" r="0" b="0"/>
                  <wp:docPr id="95" name="image1.png" descr="Checkmark"/>
                  <wp:cNvGraphicFramePr/>
                  <a:graphic xmlns:a="http://schemas.openxmlformats.org/drawingml/2006/main">
                    <a:graphicData uri="http://schemas.openxmlformats.org/drawingml/2006/picture">
                      <pic:pic xmlns:pic="http://schemas.openxmlformats.org/drawingml/2006/picture">
                        <pic:nvPicPr>
                          <pic:cNvPr id="95"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Pr>
                <w:b/>
                <w:i/>
                <w:sz w:val="20"/>
                <w:szCs w:val="20"/>
              </w:rPr>
              <w:t>Formative Assessment</w:t>
            </w:r>
          </w:p>
          <w:p w14:paraId="25584BDA" w14:textId="77777777" w:rsidR="007B66A3" w:rsidRDefault="00233D2E" w:rsidP="2D98DE94">
            <w:pPr>
              <w:widowControl w:val="0"/>
              <w:spacing w:after="60"/>
              <w:rPr>
                <w:b/>
                <w:bCs/>
                <w:color w:val="FF9900"/>
                <w:sz w:val="20"/>
                <w:szCs w:val="20"/>
                <w:lang w:val="en-US"/>
              </w:rPr>
            </w:pPr>
            <w:r w:rsidRPr="0074736D">
              <w:rPr>
                <w:b/>
                <w:bCs/>
                <w:color w:val="AA5300"/>
                <w:sz w:val="20"/>
                <w:szCs w:val="20"/>
                <w:lang w:val="en-US"/>
              </w:rPr>
              <w:t xml:space="preserve">PS3.A: Definitions of Energy </w:t>
            </w:r>
            <w:r w:rsidRPr="2D98DE94">
              <w:rPr>
                <w:b/>
                <w:bCs/>
                <w:color w:val="FF9900"/>
                <w:sz w:val="20"/>
                <w:szCs w:val="20"/>
                <w:lang w:val="en-US"/>
              </w:rPr>
              <w:t xml:space="preserve"> </w:t>
            </w:r>
            <w:proofErr w:type="spellStart"/>
            <w:r w:rsidRPr="2D98DE94">
              <w:rPr>
                <w:color w:val="202020"/>
                <w:sz w:val="20"/>
                <w:szCs w:val="20"/>
                <w:lang w:val="en-US"/>
              </w:rPr>
              <w:t>Energy</w:t>
            </w:r>
            <w:proofErr w:type="spellEnd"/>
            <w:r w:rsidRPr="2D98DE94">
              <w:rPr>
                <w:color w:val="202020"/>
                <w:sz w:val="20"/>
                <w:szCs w:val="20"/>
                <w:lang w:val="en-US"/>
              </w:rPr>
              <w:t xml:space="preserve"> can be moved from place to place by moving objects or through sound, </w:t>
            </w:r>
            <w:r w:rsidRPr="2D98DE94">
              <w:rPr>
                <w:strike/>
                <w:color w:val="202020"/>
                <w:sz w:val="20"/>
                <w:szCs w:val="20"/>
                <w:lang w:val="en-US"/>
              </w:rPr>
              <w:t>light, or electric currents</w:t>
            </w:r>
            <w:r w:rsidRPr="2D98DE94">
              <w:rPr>
                <w:color w:val="202020"/>
                <w:sz w:val="20"/>
                <w:szCs w:val="20"/>
                <w:lang w:val="en-US"/>
              </w:rPr>
              <w:t>.</w:t>
            </w:r>
            <w:r w:rsidRPr="2D98DE94">
              <w:rPr>
                <w:b/>
                <w:bCs/>
                <w:color w:val="FF9900"/>
                <w:sz w:val="20"/>
                <w:szCs w:val="20"/>
                <w:lang w:val="en-US"/>
              </w:rPr>
              <w:t xml:space="preserve"> </w:t>
            </w:r>
          </w:p>
          <w:p w14:paraId="4762B845" w14:textId="77777777" w:rsidR="007B66A3" w:rsidRDefault="007B66A3">
            <w:pPr>
              <w:widowControl w:val="0"/>
              <w:spacing w:after="60"/>
              <w:rPr>
                <w:b/>
                <w:color w:val="FF9900"/>
                <w:sz w:val="20"/>
                <w:szCs w:val="20"/>
              </w:rPr>
            </w:pPr>
          </w:p>
          <w:p w14:paraId="3144133F" w14:textId="77777777" w:rsidR="007B66A3" w:rsidRDefault="00233D2E" w:rsidP="2D98DE94">
            <w:pPr>
              <w:widowControl w:val="0"/>
              <w:spacing w:after="60"/>
              <w:rPr>
                <w:color w:val="202020"/>
                <w:sz w:val="20"/>
                <w:szCs w:val="20"/>
                <w:lang w:val="en-US"/>
              </w:rPr>
            </w:pPr>
            <w:r w:rsidRPr="0074736D">
              <w:rPr>
                <w:b/>
                <w:bCs/>
                <w:color w:val="AA5300"/>
                <w:sz w:val="20"/>
                <w:szCs w:val="20"/>
                <w:lang w:val="en-US"/>
              </w:rPr>
              <w:t>PS3.B: Conservation of Energy and Energy Transfer</w:t>
            </w:r>
            <w:r w:rsidRPr="2D98DE94">
              <w:rPr>
                <w:b/>
                <w:bCs/>
                <w:color w:val="FF9900"/>
                <w:sz w:val="20"/>
                <w:szCs w:val="20"/>
                <w:lang w:val="en-US"/>
              </w:rPr>
              <w:t xml:space="preserve"> </w:t>
            </w:r>
            <w:r w:rsidRPr="2D98DE94">
              <w:rPr>
                <w:color w:val="202020"/>
                <w:sz w:val="20"/>
                <w:szCs w:val="20"/>
                <w:lang w:val="en-US"/>
              </w:rPr>
              <w:t xml:space="preserve"> Energy is present whenever there are moving objects, sound, </w:t>
            </w:r>
            <w:r w:rsidRPr="2D98DE94">
              <w:rPr>
                <w:strike/>
                <w:color w:val="202020"/>
                <w:sz w:val="20"/>
                <w:szCs w:val="20"/>
                <w:lang w:val="en-US"/>
              </w:rPr>
              <w:t>light, or heat.</w:t>
            </w:r>
            <w:r w:rsidRPr="2D98DE94">
              <w:rPr>
                <w:color w:val="202020"/>
                <w:sz w:val="20"/>
                <w:szCs w:val="20"/>
                <w:lang w:val="en-US"/>
              </w:rPr>
              <w:t xml:space="preserve"> When objects collide, energy can be transferred from one object </w:t>
            </w:r>
            <w:r w:rsidRPr="2D98DE94">
              <w:rPr>
                <w:color w:val="202020"/>
                <w:sz w:val="20"/>
                <w:szCs w:val="20"/>
                <w:lang w:val="en-US"/>
              </w:rPr>
              <w:lastRenderedPageBreak/>
              <w:t xml:space="preserve">to another, thereby changing their motion. In such collisions, some energy is typically also transferred to the surrounding air; as a result, </w:t>
            </w:r>
            <w:r w:rsidRPr="2D98DE94">
              <w:rPr>
                <w:strike/>
                <w:color w:val="202020"/>
                <w:sz w:val="20"/>
                <w:szCs w:val="20"/>
                <w:lang w:val="en-US"/>
              </w:rPr>
              <w:t>the air gets heated</w:t>
            </w:r>
            <w:r w:rsidRPr="2D98DE94">
              <w:rPr>
                <w:color w:val="202020"/>
                <w:sz w:val="20"/>
                <w:szCs w:val="20"/>
                <w:lang w:val="en-US"/>
              </w:rPr>
              <w:t xml:space="preserve"> and sound is produced.</w:t>
            </w:r>
          </w:p>
          <w:p w14:paraId="1BA32C1C" w14:textId="77777777" w:rsidR="007B66A3" w:rsidRDefault="007B66A3">
            <w:pPr>
              <w:widowControl w:val="0"/>
              <w:spacing w:after="60"/>
              <w:rPr>
                <w:color w:val="202020"/>
                <w:sz w:val="20"/>
                <w:szCs w:val="20"/>
              </w:rPr>
            </w:pPr>
          </w:p>
          <w:p w14:paraId="5DDFE7F1" w14:textId="77777777" w:rsidR="007B66A3" w:rsidRDefault="00233D2E">
            <w:pPr>
              <w:widowControl w:val="0"/>
              <w:rPr>
                <w:b/>
                <w:color w:val="1155CC"/>
                <w:sz w:val="20"/>
                <w:szCs w:val="20"/>
              </w:rPr>
            </w:pPr>
            <w:r>
              <w:rPr>
                <w:b/>
                <w:color w:val="1155CC"/>
                <w:sz w:val="20"/>
                <w:szCs w:val="20"/>
              </w:rPr>
              <w:t>Developing and Using Models</w:t>
            </w:r>
          </w:p>
          <w:p w14:paraId="71D1E41C" w14:textId="77777777" w:rsidR="007B66A3" w:rsidRDefault="00233D2E">
            <w:pPr>
              <w:widowControl w:val="0"/>
              <w:spacing w:after="60"/>
              <w:rPr>
                <w:sz w:val="20"/>
                <w:szCs w:val="20"/>
              </w:rPr>
            </w:pPr>
            <w:r>
              <w:rPr>
                <w:sz w:val="20"/>
                <w:szCs w:val="20"/>
              </w:rPr>
              <w:t>Develop a model using an example to describe a scientific principle.</w:t>
            </w:r>
          </w:p>
          <w:p w14:paraId="1C290507" w14:textId="77777777" w:rsidR="007B66A3" w:rsidRDefault="007B66A3">
            <w:pPr>
              <w:widowControl w:val="0"/>
              <w:spacing w:after="60"/>
              <w:rPr>
                <w:sz w:val="20"/>
                <w:szCs w:val="20"/>
              </w:rPr>
            </w:pPr>
          </w:p>
          <w:p w14:paraId="6CB2A4F2" w14:textId="77777777" w:rsidR="007B66A3" w:rsidRDefault="00233D2E">
            <w:pPr>
              <w:widowControl w:val="0"/>
              <w:rPr>
                <w:b/>
                <w:color w:val="1155CC"/>
                <w:sz w:val="20"/>
                <w:szCs w:val="20"/>
              </w:rPr>
            </w:pPr>
            <w:r>
              <w:rPr>
                <w:b/>
                <w:color w:val="1155CC"/>
                <w:sz w:val="20"/>
                <w:szCs w:val="20"/>
              </w:rPr>
              <w:t xml:space="preserve">Planning and Carrying Out Investigations </w:t>
            </w:r>
          </w:p>
          <w:p w14:paraId="1C6EDC17" w14:textId="77777777" w:rsidR="007B66A3" w:rsidRDefault="00233D2E" w:rsidP="2D98DE94">
            <w:pPr>
              <w:widowControl w:val="0"/>
              <w:spacing w:after="60"/>
              <w:rPr>
                <w:sz w:val="20"/>
                <w:szCs w:val="20"/>
                <w:lang w:val="en-US"/>
              </w:rPr>
            </w:pPr>
            <w:r w:rsidRPr="2D98DE94">
              <w:rPr>
                <w:sz w:val="20"/>
                <w:szCs w:val="20"/>
                <w:lang w:val="en-US"/>
              </w:rPr>
              <w:t>Plan and conduct an investigation collaboratively to produce data to serve as the basis for evidence, using fair tests in which variables are controlled and the number of trials considered.</w:t>
            </w:r>
          </w:p>
          <w:p w14:paraId="63FE21B7" w14:textId="77777777" w:rsidR="007B66A3" w:rsidRDefault="007B66A3">
            <w:pPr>
              <w:widowControl w:val="0"/>
              <w:spacing w:after="60"/>
              <w:rPr>
                <w:sz w:val="20"/>
                <w:szCs w:val="20"/>
              </w:rPr>
            </w:pPr>
          </w:p>
          <w:p w14:paraId="27604EA3" w14:textId="77777777" w:rsidR="007B66A3" w:rsidRDefault="00233D2E">
            <w:pPr>
              <w:widowControl w:val="0"/>
              <w:rPr>
                <w:b/>
                <w:color w:val="38761D"/>
                <w:sz w:val="20"/>
                <w:szCs w:val="20"/>
              </w:rPr>
            </w:pPr>
            <w:r>
              <w:rPr>
                <w:b/>
                <w:color w:val="38761D"/>
                <w:sz w:val="20"/>
                <w:szCs w:val="20"/>
              </w:rPr>
              <w:t xml:space="preserve">Energy and Matter  </w:t>
            </w:r>
          </w:p>
          <w:p w14:paraId="34B57EEF" w14:textId="77777777" w:rsidR="007B66A3" w:rsidRDefault="00233D2E" w:rsidP="2D98DE94">
            <w:pPr>
              <w:widowControl w:val="0"/>
              <w:spacing w:after="60"/>
              <w:rPr>
                <w:color w:val="202020"/>
                <w:sz w:val="20"/>
                <w:szCs w:val="20"/>
                <w:lang w:val="en-US"/>
              </w:rPr>
            </w:pPr>
            <w:r w:rsidRPr="2D98DE94">
              <w:rPr>
                <w:color w:val="202020"/>
                <w:sz w:val="20"/>
                <w:szCs w:val="20"/>
                <w:lang w:val="en-US"/>
              </w:rPr>
              <w:t>Energy can be transferred in various ways and between objects.</w:t>
            </w:r>
          </w:p>
        </w:tc>
        <w:tc>
          <w:tcPr>
            <w:tcW w:w="973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31D367BF" w14:textId="77777777" w:rsidR="007B66A3" w:rsidRDefault="00233D2E">
            <w:pPr>
              <w:widowControl w:val="0"/>
              <w:spacing w:after="100"/>
            </w:pPr>
            <w:r>
              <w:lastRenderedPageBreak/>
              <w:t>Once all groups are done testing, ask the groups to communicate their design and test results to the class. Ask students:</w:t>
            </w:r>
          </w:p>
          <w:p w14:paraId="163FEAD3" w14:textId="77777777" w:rsidR="007B66A3" w:rsidRDefault="00233D2E">
            <w:pPr>
              <w:widowControl w:val="0"/>
              <w:numPr>
                <w:ilvl w:val="0"/>
                <w:numId w:val="83"/>
              </w:numPr>
              <w:spacing w:after="100"/>
            </w:pPr>
            <w:r>
              <w:rPr>
                <w:i/>
              </w:rPr>
              <w:t>Why do you think it is important that we share our designs and results with each other?</w:t>
            </w:r>
          </w:p>
          <w:p w14:paraId="2D204B5D" w14:textId="77777777" w:rsidR="007B66A3" w:rsidRDefault="00233D2E">
            <w:pPr>
              <w:widowControl w:val="0"/>
              <w:numPr>
                <w:ilvl w:val="0"/>
                <w:numId w:val="83"/>
              </w:numPr>
              <w:spacing w:after="100"/>
            </w:pPr>
            <w:r>
              <w:rPr>
                <w:i/>
              </w:rPr>
              <w:t>How will this help us improve our designs?</w:t>
            </w:r>
          </w:p>
          <w:p w14:paraId="4AF7F6CA" w14:textId="77777777" w:rsidR="007B66A3" w:rsidRDefault="00233D2E">
            <w:pPr>
              <w:widowControl w:val="0"/>
              <w:spacing w:after="100"/>
            </w:pPr>
            <w:r>
              <w:t xml:space="preserve">Students can share the design they chose for their wind turbine, and why they thought it would be the most effective at transferring energy. After each group shares, provide space for other groups to give feedback. Tell students that they must provide at least one piece of feedback for each group. Make sure feedback is helpful, specific, and kind. </w:t>
            </w:r>
          </w:p>
          <w:p w14:paraId="25C39294" w14:textId="77777777" w:rsidR="007B66A3" w:rsidRDefault="00233D2E">
            <w:pPr>
              <w:spacing w:after="100"/>
            </w:pPr>
            <w:r>
              <w:t xml:space="preserve">Examples of feedback students may provide: </w:t>
            </w:r>
          </w:p>
          <w:p w14:paraId="5ADB0085" w14:textId="77777777" w:rsidR="007B66A3" w:rsidRDefault="00233D2E">
            <w:pPr>
              <w:spacing w:after="100"/>
              <w:ind w:left="720"/>
            </w:pPr>
            <w:r>
              <w:t>Praise: Tell why you like it/why it is a strength.</w:t>
            </w:r>
          </w:p>
          <w:p w14:paraId="1EAFD678" w14:textId="77777777" w:rsidR="007B66A3" w:rsidRDefault="00233D2E">
            <w:pPr>
              <w:spacing w:after="100"/>
              <w:ind w:left="720"/>
            </w:pPr>
            <w:r>
              <w:t>Questions: Ask questions about components of the plan that are unclear.</w:t>
            </w:r>
          </w:p>
          <w:p w14:paraId="5AC37F80" w14:textId="77777777" w:rsidR="007B66A3" w:rsidRDefault="00233D2E">
            <w:pPr>
              <w:spacing w:after="100"/>
              <w:ind w:left="720"/>
            </w:pPr>
            <w:r w:rsidRPr="2D98DE94">
              <w:rPr>
                <w:lang w:val="en-US"/>
              </w:rPr>
              <w:t>Polish: Tell what is confusing/provide suggestions for improvement.</w:t>
            </w:r>
          </w:p>
          <w:p w14:paraId="18FF3D66" w14:textId="77777777" w:rsidR="007B66A3" w:rsidRDefault="00233D2E">
            <w:pPr>
              <w:spacing w:after="100"/>
            </w:pPr>
            <w:r w:rsidRPr="2D98DE94">
              <w:rPr>
                <w:lang w:val="en-US"/>
              </w:rPr>
              <w:lastRenderedPageBreak/>
              <w:t xml:space="preserve">After seeing what students have come up with, have students obtain information about how wind turbines harness the wind to create electricity. </w:t>
            </w:r>
          </w:p>
          <w:p w14:paraId="12E33B1D" w14:textId="77777777" w:rsidR="007B66A3" w:rsidRDefault="00233D2E">
            <w:pPr>
              <w:spacing w:after="100"/>
            </w:pPr>
            <w:r>
              <w:t xml:space="preserve">Show students the link to this slide:  </w:t>
            </w:r>
            <w:hyperlink r:id="rId390">
              <w:r w:rsidR="007B66A3">
                <w:rPr>
                  <w:color w:val="1155CC"/>
                  <w:u w:val="single"/>
                </w:rPr>
                <w:t>Wind Turbines</w:t>
              </w:r>
            </w:hyperlink>
            <w:r>
              <w:t xml:space="preserve"> from the US EPA. Focus their attention on the photo of a wind farm at the top of the slide. </w:t>
            </w:r>
          </w:p>
          <w:p w14:paraId="325F7ED5" w14:textId="77777777" w:rsidR="007B66A3" w:rsidRDefault="00233D2E">
            <w:pPr>
              <w:widowControl w:val="0"/>
              <w:spacing w:after="100"/>
            </w:pPr>
            <w:r w:rsidRPr="6C0C0C92">
              <w:rPr>
                <w:lang w:val="en-US"/>
              </w:rPr>
              <w:t>To further help students explain how wind turbines use technology to harness wind energy and transform it into electricity, show this</w:t>
            </w:r>
          </w:p>
          <w:p w14:paraId="14918D2B" w14:textId="77777777" w:rsidR="007B66A3" w:rsidRDefault="00233D2E">
            <w:pPr>
              <w:widowControl w:val="0"/>
              <w:spacing w:after="100"/>
            </w:pPr>
            <w:r>
              <w:rPr>
                <w:noProof/>
              </w:rPr>
              <w:drawing>
                <wp:inline distT="114300" distB="114300" distL="114300" distR="114300" wp14:anchorId="6D6902CF" wp14:editId="399803F3">
                  <wp:extent cx="152400" cy="152400"/>
                  <wp:effectExtent l="0" t="0" r="0" b="0"/>
                  <wp:docPr id="94" name="image12.png" descr="Play Button"/>
                  <wp:cNvGraphicFramePr/>
                  <a:graphic xmlns:a="http://schemas.openxmlformats.org/drawingml/2006/main">
                    <a:graphicData uri="http://schemas.openxmlformats.org/drawingml/2006/picture">
                      <pic:pic xmlns:pic="http://schemas.openxmlformats.org/drawingml/2006/picture">
                        <pic:nvPicPr>
                          <pic:cNvPr id="94"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391">
              <w:r w:rsidR="007B66A3">
                <w:rPr>
                  <w:color w:val="1155CC"/>
                  <w:u w:val="single"/>
                </w:rPr>
                <w:t>Energy 101</w:t>
              </w:r>
            </w:hyperlink>
            <w:r>
              <w:t xml:space="preserve"> video (3:16) from the Office of Energy Efficiency and Renewable Energy. </w:t>
            </w:r>
          </w:p>
          <w:p w14:paraId="2EE171A8" w14:textId="77777777" w:rsidR="007B66A3" w:rsidRDefault="00233D2E">
            <w:pPr>
              <w:widowControl w:val="0"/>
              <w:spacing w:after="100"/>
            </w:pPr>
            <w:r>
              <w:t xml:space="preserve">Here is a reading that can also help support this topic: </w:t>
            </w:r>
            <w:hyperlink r:id="rId392">
              <w:r w:rsidR="007B66A3">
                <w:rPr>
                  <w:color w:val="1155CC"/>
                  <w:u w:val="single"/>
                </w:rPr>
                <w:t>How do wind turbines work?</w:t>
              </w:r>
            </w:hyperlink>
            <w:r>
              <w:t xml:space="preserve"> from Alliant Energy.</w:t>
            </w:r>
          </w:p>
          <w:p w14:paraId="19D1F501" w14:textId="77777777" w:rsidR="007B66A3" w:rsidRDefault="00233D2E" w:rsidP="413CAE02">
            <w:pPr>
              <w:widowControl w:val="0"/>
              <w:spacing w:after="100"/>
              <w:rPr>
                <w:lang w:val="en-US"/>
              </w:rPr>
            </w:pPr>
            <w:r w:rsidRPr="413CAE02">
              <w:rPr>
                <w:lang w:val="en-US"/>
              </w:rPr>
              <w:t>Be sure to focus students on the role of windmill technology and how this technology has evolved over time to meet the needs of humans (from windmills to wind turbines). It is not crucial that students understand the complexities of a wind turbine. Students should focus on the wind moving the blades, which causes energy to be produced in the form of electricity.</w:t>
            </w:r>
          </w:p>
          <w:p w14:paraId="26B0D8F8" w14:textId="77777777" w:rsidR="007B66A3" w:rsidRDefault="00233D2E">
            <w:pPr>
              <w:widowControl w:val="0"/>
              <w:spacing w:after="100"/>
            </w:pPr>
            <w:r w:rsidRPr="2D98DE94">
              <w:rPr>
                <w:lang w:val="en-US"/>
              </w:rPr>
              <w:t xml:space="preserve">Have students use chart paper or whiteboards to create a chart. On one side of the chart students can draw a model of their design, and use their data and what they have learned to explain how energy is being transferred. For example, students may say energy was transferred from the fan to the blades. We know this because the blades and dowel rod began to move. They may also notice that the wind turbine makes noise as the wind moves the blades and the basket moves upward. This caused the bucket to lift. On the other side of the chart, students can draw an actual wind turbine, and show how energy transfer is occurring. Have students use the models to make comparisons. What are the limitations of their prototypes? How are they similar to an actual wind turbine? How are they different? </w:t>
            </w:r>
          </w:p>
          <w:p w14:paraId="69805F02" w14:textId="77777777" w:rsidR="007B66A3" w:rsidRDefault="00233D2E">
            <w:pPr>
              <w:widowControl w:val="0"/>
              <w:spacing w:after="100"/>
              <w:ind w:left="30"/>
            </w:pPr>
            <w:r>
              <w:rPr>
                <w:noProof/>
              </w:rPr>
              <w:drawing>
                <wp:anchor distT="57150" distB="57150" distL="57150" distR="57150" simplePos="0" relativeHeight="251658259" behindDoc="0" locked="0" layoutInCell="1" hidden="0" allowOverlap="1" wp14:anchorId="6A1BB9C2" wp14:editId="37D74D8C">
                  <wp:simplePos x="0" y="0"/>
                  <wp:positionH relativeFrom="column">
                    <wp:posOffset>38101</wp:posOffset>
                  </wp:positionH>
                  <wp:positionV relativeFrom="paragraph">
                    <wp:posOffset>76200</wp:posOffset>
                  </wp:positionV>
                  <wp:extent cx="309563" cy="301823"/>
                  <wp:effectExtent l="0" t="0" r="0" b="0"/>
                  <wp:wrapSquare wrapText="bothSides" distT="57150" distB="57150" distL="57150" distR="57150"/>
                  <wp:docPr id="171" name="image1.png" descr="Checkmark"/>
                  <wp:cNvGraphicFramePr/>
                  <a:graphic xmlns:a="http://schemas.openxmlformats.org/drawingml/2006/main">
                    <a:graphicData uri="http://schemas.openxmlformats.org/drawingml/2006/picture">
                      <pic:pic xmlns:pic="http://schemas.openxmlformats.org/drawingml/2006/picture">
                        <pic:nvPicPr>
                          <pic:cNvPr id="171"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anchor>
              </w:drawing>
            </w:r>
          </w:p>
          <w:p w14:paraId="7CC9C36A" w14:textId="77777777" w:rsidR="007B66A3" w:rsidRDefault="00233D2E">
            <w:pPr>
              <w:widowControl w:val="0"/>
              <w:spacing w:after="100"/>
            </w:pPr>
            <w:r w:rsidRPr="2D98DE94">
              <w:rPr>
                <w:lang w:val="en-US"/>
              </w:rPr>
              <w:t xml:space="preserve">This activity is a chance to formatively assess students' understanding of the SEPs Planning and Carrying Out Investigations and Developing and Using Models , PS3.A and PS3.B, and CCC Energy and Matter. See the student journal answer key for an example. If students are struggling, develop a class comparison </w:t>
            </w:r>
          </w:p>
        </w:tc>
      </w:tr>
    </w:tbl>
    <w:p w14:paraId="276E7114" w14:textId="77777777" w:rsidR="007B66A3" w:rsidRDefault="007B66A3"/>
    <w:tbl>
      <w:tblPr>
        <w:tblStyle w:val="afffffd"/>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135"/>
        <w:gridCol w:w="9960"/>
      </w:tblGrid>
      <w:tr w:rsidR="007B66A3" w14:paraId="13D9BD46" w14:textId="77777777" w:rsidTr="00E96778">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52F4C942" w14:textId="77777777" w:rsidR="007B66A3" w:rsidRDefault="00233D2E">
            <w:pPr>
              <w:widowControl w:val="0"/>
              <w:spacing w:line="240" w:lineRule="auto"/>
              <w:rPr>
                <w:b/>
                <w:color w:val="FFFFFF"/>
                <w:sz w:val="36"/>
                <w:szCs w:val="36"/>
              </w:rPr>
            </w:pPr>
            <w:r>
              <w:rPr>
                <w:b/>
                <w:color w:val="FFFFFF"/>
                <w:sz w:val="36"/>
                <w:szCs w:val="36"/>
              </w:rPr>
              <w:lastRenderedPageBreak/>
              <w:t>ELABORATE</w:t>
            </w:r>
          </w:p>
        </w:tc>
      </w:tr>
      <w:tr w:rsidR="007B66A3" w14:paraId="3F373410" w14:textId="77777777" w:rsidTr="00E96778">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233EE72B" w14:textId="77777777" w:rsidR="007B66A3" w:rsidRDefault="00233D2E">
            <w:pPr>
              <w:widowControl w:val="0"/>
              <w:spacing w:line="240" w:lineRule="auto"/>
              <w:rPr>
                <w:color w:val="202020"/>
                <w:sz w:val="24"/>
                <w:szCs w:val="24"/>
              </w:rPr>
            </w:pPr>
            <w:r>
              <w:rPr>
                <w:color w:val="202020"/>
                <w:sz w:val="24"/>
                <w:szCs w:val="24"/>
              </w:rPr>
              <w:t>Students obtain information to inform how to redesign their wind turbines.</w:t>
            </w:r>
          </w:p>
        </w:tc>
      </w:tr>
      <w:tr w:rsidR="007B66A3" w14:paraId="6FE1799E" w14:textId="77777777" w:rsidTr="00E96778">
        <w:trPr>
          <w:trHeight w:val="1357"/>
        </w:trPr>
        <w:tc>
          <w:tcPr>
            <w:tcW w:w="313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43D522AD" w14:textId="77777777" w:rsidR="007B66A3" w:rsidRDefault="00233D2E">
            <w:pPr>
              <w:widowControl w:val="0"/>
              <w:jc w:val="center"/>
              <w:rPr>
                <w:sz w:val="20"/>
                <w:szCs w:val="20"/>
              </w:rPr>
            </w:pPr>
            <w:r>
              <w:rPr>
                <w:noProof/>
                <w:sz w:val="20"/>
                <w:szCs w:val="20"/>
              </w:rPr>
              <w:drawing>
                <wp:inline distT="114300" distB="114300" distL="114300" distR="114300" wp14:anchorId="03FC4C57" wp14:editId="6297E4DD">
                  <wp:extent cx="919163" cy="1278579"/>
                  <wp:effectExtent l="12700" t="12700" r="12700" b="12700"/>
                  <wp:docPr id="18" name="image11.png" descr="The Boy Who Harnessed the Wind"/>
                  <wp:cNvGraphicFramePr/>
                  <a:graphic xmlns:a="http://schemas.openxmlformats.org/drawingml/2006/main">
                    <a:graphicData uri="http://schemas.openxmlformats.org/drawingml/2006/picture">
                      <pic:pic xmlns:pic="http://schemas.openxmlformats.org/drawingml/2006/picture">
                        <pic:nvPicPr>
                          <pic:cNvPr id="18" name="image11.png" descr="The Boy Who Harnessed the Wind"/>
                          <pic:cNvPicPr preferRelativeResize="0"/>
                        </pic:nvPicPr>
                        <pic:blipFill>
                          <a:blip r:embed="rId393"/>
                          <a:srcRect/>
                          <a:stretch>
                            <a:fillRect/>
                          </a:stretch>
                        </pic:blipFill>
                        <pic:spPr>
                          <a:xfrm>
                            <a:off x="0" y="0"/>
                            <a:ext cx="919163" cy="1278579"/>
                          </a:xfrm>
                          <a:prstGeom prst="rect">
                            <a:avLst/>
                          </a:prstGeom>
                          <a:ln w="12700">
                            <a:solidFill>
                              <a:srgbClr val="666666"/>
                            </a:solidFill>
                            <a:prstDash val="solid"/>
                          </a:ln>
                        </pic:spPr>
                      </pic:pic>
                    </a:graphicData>
                  </a:graphic>
                </wp:inline>
              </w:drawing>
            </w:r>
          </w:p>
          <w:p w14:paraId="62A03105" w14:textId="77777777" w:rsidR="007B66A3" w:rsidRDefault="007B66A3">
            <w:pPr>
              <w:widowControl w:val="0"/>
              <w:jc w:val="center"/>
              <w:rPr>
                <w:sz w:val="20"/>
                <w:szCs w:val="20"/>
              </w:rPr>
            </w:pPr>
          </w:p>
          <w:p w14:paraId="3685756B" w14:textId="3B832AF0" w:rsidR="007B66A3" w:rsidRDefault="007B66A3">
            <w:pPr>
              <w:widowControl w:val="0"/>
              <w:spacing w:after="180"/>
              <w:jc w:val="center"/>
              <w:rPr>
                <w:sz w:val="20"/>
                <w:szCs w:val="20"/>
              </w:rPr>
            </w:pPr>
            <w:hyperlink r:id="rId394">
              <w:r w:rsidRPr="00950451">
                <w:rPr>
                  <w:color w:val="1155CC"/>
                  <w:sz w:val="20"/>
                  <w:szCs w:val="20"/>
                  <w:u w:val="single"/>
                </w:rPr>
                <w:t>Read-Aloud Guide</w:t>
              </w:r>
            </w:hyperlink>
          </w:p>
        </w:tc>
        <w:tc>
          <w:tcPr>
            <w:tcW w:w="996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38F6533A" w14:textId="77777777" w:rsidR="007B66A3" w:rsidRDefault="00233D2E" w:rsidP="2D98DE94">
            <w:pPr>
              <w:spacing w:after="100"/>
              <w:rPr>
                <w:lang w:val="en-US"/>
              </w:rPr>
            </w:pPr>
            <w:r w:rsidRPr="2D98DE94">
              <w:rPr>
                <w:lang w:val="en-US"/>
              </w:rPr>
              <w:t xml:space="preserve">Read the book, </w:t>
            </w:r>
            <w:r w:rsidRPr="2D98DE94">
              <w:rPr>
                <w:i/>
                <w:iCs/>
                <w:lang w:val="en-US"/>
              </w:rPr>
              <w:t>The Boy Who Harnessed the Wind</w:t>
            </w:r>
            <w:r w:rsidRPr="2D98DE94">
              <w:rPr>
                <w:lang w:val="en-US"/>
              </w:rPr>
              <w:t xml:space="preserve"> by William Kamkwamba and Bryan Mealer.  </w:t>
            </w:r>
          </w:p>
          <w:p w14:paraId="5CE3AB3D" w14:textId="77777777" w:rsidR="007B66A3" w:rsidRDefault="00233D2E">
            <w:pPr>
              <w:spacing w:after="100"/>
            </w:pPr>
            <w:r>
              <w:rPr>
                <w:noProof/>
              </w:rPr>
              <w:drawing>
                <wp:inline distT="114300" distB="114300" distL="114300" distR="114300" wp14:anchorId="5C7DA563" wp14:editId="3EEF811D">
                  <wp:extent cx="152400" cy="152400"/>
                  <wp:effectExtent l="0" t="0" r="0" b="0"/>
                  <wp:docPr id="96" name="image12.png" descr="Play Button"/>
                  <wp:cNvGraphicFramePr/>
                  <a:graphic xmlns:a="http://schemas.openxmlformats.org/drawingml/2006/main">
                    <a:graphicData uri="http://schemas.openxmlformats.org/drawingml/2006/picture">
                      <pic:pic xmlns:pic="http://schemas.openxmlformats.org/drawingml/2006/picture">
                        <pic:nvPicPr>
                          <pic:cNvPr id="96"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Next show </w:t>
            </w:r>
            <w:hyperlink r:id="rId395">
              <w:r w:rsidR="007B66A3">
                <w:rPr>
                  <w:color w:val="1155CC"/>
                  <w:u w:val="single"/>
                </w:rPr>
                <w:t>William Kamkwamba on Building a Windmill</w:t>
              </w:r>
            </w:hyperlink>
            <w:r>
              <w:t xml:space="preserve"> from William Kamkwamba via TED.</w:t>
            </w:r>
          </w:p>
          <w:p w14:paraId="252D34D4" w14:textId="77777777" w:rsidR="007B66A3" w:rsidRDefault="00233D2E">
            <w:pPr>
              <w:widowControl w:val="0"/>
              <w:spacing w:after="100"/>
              <w:rPr>
                <w:i/>
              </w:rPr>
            </w:pPr>
            <w:r>
              <w:t>Ask students:</w:t>
            </w:r>
          </w:p>
          <w:p w14:paraId="5250718C" w14:textId="77777777" w:rsidR="007B66A3" w:rsidRDefault="00233D2E">
            <w:pPr>
              <w:widowControl w:val="0"/>
              <w:numPr>
                <w:ilvl w:val="0"/>
                <w:numId w:val="111"/>
              </w:numPr>
              <w:spacing w:after="100"/>
            </w:pPr>
            <w:r>
              <w:rPr>
                <w:i/>
              </w:rPr>
              <w:t>How many times do you think William had to design and redesign before he had a result he was satisfied with?</w:t>
            </w:r>
          </w:p>
          <w:p w14:paraId="7320DB1A" w14:textId="77777777" w:rsidR="007B66A3" w:rsidRDefault="00233D2E">
            <w:pPr>
              <w:widowControl w:val="0"/>
              <w:numPr>
                <w:ilvl w:val="0"/>
                <w:numId w:val="111"/>
              </w:numPr>
              <w:spacing w:after="100"/>
            </w:pPr>
            <w:r w:rsidRPr="2D98DE94">
              <w:rPr>
                <w:i/>
                <w:iCs/>
                <w:lang w:val="en-US"/>
              </w:rPr>
              <w:t>How did he modify his design?</w:t>
            </w:r>
            <w:r w:rsidRPr="2D98DE94">
              <w:rPr>
                <w:lang w:val="en-US"/>
              </w:rPr>
              <w:t xml:space="preserve"> </w:t>
            </w:r>
            <w:r w:rsidRPr="2D98DE94">
              <w:rPr>
                <w:i/>
                <w:iCs/>
                <w:lang w:val="en-US"/>
              </w:rPr>
              <w:t xml:space="preserve">Let’s go back to the end of the story when William’s turbine was successfully operating. </w:t>
            </w:r>
          </w:p>
          <w:p w14:paraId="4E826D14" w14:textId="77777777" w:rsidR="007B66A3" w:rsidRDefault="00233D2E">
            <w:pPr>
              <w:widowControl w:val="0"/>
              <w:numPr>
                <w:ilvl w:val="0"/>
                <w:numId w:val="111"/>
              </w:numPr>
              <w:spacing w:after="100"/>
            </w:pPr>
            <w:r w:rsidRPr="2D98DE94">
              <w:rPr>
                <w:i/>
                <w:iCs/>
                <w:lang w:val="en-US"/>
              </w:rPr>
              <w:t xml:space="preserve">How did he get feedback from others? </w:t>
            </w:r>
            <w:r w:rsidRPr="2D98DE94">
              <w:rPr>
                <w:lang w:val="en-US"/>
              </w:rPr>
              <w:t xml:space="preserve">(The doubters clapped and cheered for him, one man told him “Well done!”). </w:t>
            </w:r>
          </w:p>
          <w:p w14:paraId="7C9F832F" w14:textId="77777777" w:rsidR="007B66A3" w:rsidRDefault="00233D2E">
            <w:pPr>
              <w:widowControl w:val="0"/>
              <w:spacing w:after="100"/>
            </w:pPr>
            <w:r>
              <w:t>Say to students:</w:t>
            </w:r>
          </w:p>
          <w:p w14:paraId="0E78A9FF" w14:textId="77777777" w:rsidR="007B66A3" w:rsidRDefault="00233D2E">
            <w:pPr>
              <w:widowControl w:val="0"/>
              <w:numPr>
                <w:ilvl w:val="0"/>
                <w:numId w:val="89"/>
              </w:numPr>
              <w:spacing w:after="100"/>
            </w:pPr>
            <w:r>
              <w:rPr>
                <w:i/>
              </w:rPr>
              <w:t>Now, you are going to have time to redesign your prototype and see if you can make a change to improve your wind turbine. Keep the following in mind when redesigning:</w:t>
            </w:r>
          </w:p>
          <w:p w14:paraId="461E624B" w14:textId="77777777" w:rsidR="007B66A3" w:rsidRDefault="00233D2E">
            <w:pPr>
              <w:widowControl w:val="0"/>
              <w:numPr>
                <w:ilvl w:val="1"/>
                <w:numId w:val="89"/>
              </w:numPr>
              <w:spacing w:after="100"/>
            </w:pPr>
            <w:r w:rsidRPr="2D98DE94">
              <w:rPr>
                <w:lang w:val="en-US"/>
              </w:rPr>
              <w:t>What you observed in your initial design</w:t>
            </w:r>
          </w:p>
          <w:p w14:paraId="16ADBC1A" w14:textId="77777777" w:rsidR="007B66A3" w:rsidRDefault="00233D2E">
            <w:pPr>
              <w:widowControl w:val="0"/>
              <w:numPr>
                <w:ilvl w:val="1"/>
                <w:numId w:val="89"/>
              </w:numPr>
              <w:spacing w:after="100"/>
            </w:pPr>
            <w:r w:rsidRPr="2D98DE94">
              <w:rPr>
                <w:lang w:val="en-US"/>
              </w:rPr>
              <w:t>What you observed in other groups’ initial designs</w:t>
            </w:r>
          </w:p>
          <w:p w14:paraId="2215F7A8" w14:textId="77777777" w:rsidR="007B66A3" w:rsidRDefault="00233D2E">
            <w:pPr>
              <w:widowControl w:val="0"/>
              <w:numPr>
                <w:ilvl w:val="1"/>
                <w:numId w:val="89"/>
              </w:numPr>
              <w:spacing w:after="100"/>
            </w:pPr>
            <w:r>
              <w:t>The feedback you received from classmates</w:t>
            </w:r>
          </w:p>
          <w:p w14:paraId="3FCAA313" w14:textId="77777777" w:rsidR="007B66A3" w:rsidRDefault="00233D2E">
            <w:pPr>
              <w:widowControl w:val="0"/>
              <w:numPr>
                <w:ilvl w:val="1"/>
                <w:numId w:val="89"/>
              </w:numPr>
              <w:spacing w:after="100"/>
            </w:pPr>
            <w:r>
              <w:t>Information about how wind turbines work</w:t>
            </w:r>
          </w:p>
          <w:p w14:paraId="5BDEEED6" w14:textId="77777777" w:rsidR="007B66A3" w:rsidRDefault="00233D2E">
            <w:pPr>
              <w:widowControl w:val="0"/>
              <w:numPr>
                <w:ilvl w:val="1"/>
                <w:numId w:val="89"/>
              </w:numPr>
              <w:spacing w:after="100"/>
            </w:pPr>
            <w:r>
              <w:t xml:space="preserve">Information from </w:t>
            </w:r>
            <w:r>
              <w:rPr>
                <w:i/>
              </w:rPr>
              <w:t>The Boy Who Harnessed the Wind</w:t>
            </w:r>
          </w:p>
          <w:p w14:paraId="127D66E7" w14:textId="77777777" w:rsidR="007B66A3" w:rsidRDefault="00233D2E">
            <w:pPr>
              <w:widowControl w:val="0"/>
              <w:spacing w:after="100"/>
            </w:pPr>
            <w:r w:rsidRPr="2D98DE94">
              <w:rPr>
                <w:lang w:val="en-US"/>
              </w:rPr>
              <w:t>Time permitting, have students retest their designs, and communicate the results to their classmates. Did their designs improve? What evidence do they have to support this?</w:t>
            </w:r>
          </w:p>
        </w:tc>
      </w:tr>
    </w:tbl>
    <w:p w14:paraId="38038A1A" w14:textId="77777777" w:rsidR="007B66A3" w:rsidRDefault="007B66A3">
      <w:pPr>
        <w:spacing w:line="240" w:lineRule="auto"/>
        <w:rPr>
          <w:sz w:val="16"/>
          <w:szCs w:val="16"/>
        </w:rPr>
      </w:pPr>
    </w:p>
    <w:p w14:paraId="7AD5C9E7" w14:textId="77777777" w:rsidR="007B66A3" w:rsidRDefault="007B66A3">
      <w:pPr>
        <w:spacing w:line="240" w:lineRule="auto"/>
        <w:rPr>
          <w:sz w:val="16"/>
          <w:szCs w:val="16"/>
        </w:rPr>
      </w:pPr>
    </w:p>
    <w:p w14:paraId="76AFA78A" w14:textId="77777777" w:rsidR="007B66A3" w:rsidRDefault="007B66A3">
      <w:pPr>
        <w:spacing w:line="240" w:lineRule="auto"/>
        <w:rPr>
          <w:sz w:val="16"/>
          <w:szCs w:val="16"/>
        </w:rPr>
      </w:pPr>
    </w:p>
    <w:tbl>
      <w:tblPr>
        <w:tblStyle w:val="afffffe"/>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4710"/>
        <w:gridCol w:w="8385"/>
      </w:tblGrid>
      <w:tr w:rsidR="007B66A3" w14:paraId="6A8AAA94" w14:textId="77777777" w:rsidTr="00E96778">
        <w:trPr>
          <w:trHeight w:val="422"/>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4BBB4674" w14:textId="77777777" w:rsidR="007B66A3" w:rsidRDefault="00233D2E">
            <w:pPr>
              <w:widowControl w:val="0"/>
              <w:spacing w:line="240" w:lineRule="auto"/>
              <w:rPr>
                <w:b/>
                <w:color w:val="FFFFFF"/>
                <w:sz w:val="36"/>
                <w:szCs w:val="36"/>
              </w:rPr>
            </w:pPr>
            <w:r>
              <w:rPr>
                <w:b/>
                <w:color w:val="FFFFFF"/>
                <w:sz w:val="36"/>
                <w:szCs w:val="36"/>
              </w:rPr>
              <w:lastRenderedPageBreak/>
              <w:t>EVALUATE</w:t>
            </w:r>
          </w:p>
        </w:tc>
      </w:tr>
      <w:tr w:rsidR="007B66A3" w14:paraId="07AAA114" w14:textId="77777777" w:rsidTr="00E96778">
        <w:trPr>
          <w:trHeight w:val="255"/>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64BED2D2" w14:textId="77777777" w:rsidR="007B66A3" w:rsidRDefault="00233D2E">
            <w:pPr>
              <w:widowControl w:val="0"/>
              <w:spacing w:line="240" w:lineRule="auto"/>
              <w:rPr>
                <w:color w:val="202020"/>
                <w:sz w:val="24"/>
                <w:szCs w:val="24"/>
                <w:lang w:val="en-US"/>
              </w:rPr>
            </w:pPr>
            <w:r w:rsidRPr="5E201BE1">
              <w:rPr>
                <w:color w:val="202020"/>
                <w:sz w:val="24"/>
                <w:szCs w:val="24"/>
                <w:lang w:val="en-US"/>
              </w:rPr>
              <w:t xml:space="preserve">Students evaluate their wind turbine designs using a rubric. </w:t>
            </w:r>
          </w:p>
        </w:tc>
      </w:tr>
      <w:tr w:rsidR="007B66A3" w14:paraId="24A4EB89" w14:textId="77777777" w:rsidTr="00E96778">
        <w:trPr>
          <w:trHeight w:val="632"/>
        </w:trPr>
        <w:tc>
          <w:tcPr>
            <w:tcW w:w="471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37F22720" w14:textId="77777777" w:rsidR="007B66A3" w:rsidRDefault="007B66A3">
            <w:pPr>
              <w:widowControl w:val="0"/>
              <w:spacing w:after="60"/>
              <w:jc w:val="center"/>
              <w:rPr>
                <w:sz w:val="20"/>
                <w:szCs w:val="20"/>
              </w:rPr>
            </w:pPr>
          </w:p>
          <w:p w14:paraId="5FD3CC91" w14:textId="77777777" w:rsidR="007B66A3" w:rsidRDefault="007B66A3">
            <w:pPr>
              <w:widowControl w:val="0"/>
              <w:spacing w:after="60"/>
              <w:jc w:val="center"/>
              <w:rPr>
                <w:sz w:val="20"/>
                <w:szCs w:val="20"/>
              </w:rPr>
            </w:pPr>
          </w:p>
          <w:p w14:paraId="5B5BBDA0" w14:textId="77777777" w:rsidR="007B66A3" w:rsidRDefault="00233D2E">
            <w:pPr>
              <w:widowControl w:val="0"/>
              <w:spacing w:after="60"/>
              <w:jc w:val="center"/>
              <w:rPr>
                <w:sz w:val="20"/>
                <w:szCs w:val="20"/>
              </w:rPr>
            </w:pPr>
            <w:r>
              <w:rPr>
                <w:noProof/>
                <w:sz w:val="20"/>
                <w:szCs w:val="20"/>
              </w:rPr>
              <w:drawing>
                <wp:inline distT="114300" distB="114300" distL="114300" distR="114300" wp14:anchorId="116EA524" wp14:editId="65A6B432">
                  <wp:extent cx="1404938" cy="1078538"/>
                  <wp:effectExtent l="12700" t="12700" r="12700" b="12700"/>
                  <wp:docPr id="76" name="image18.png" descr="Design Challenge Rubric"/>
                  <wp:cNvGraphicFramePr/>
                  <a:graphic xmlns:a="http://schemas.openxmlformats.org/drawingml/2006/main">
                    <a:graphicData uri="http://schemas.openxmlformats.org/drawingml/2006/picture">
                      <pic:pic xmlns:pic="http://schemas.openxmlformats.org/drawingml/2006/picture">
                        <pic:nvPicPr>
                          <pic:cNvPr id="76" name="image18.png" descr="Design Challenge Rubric"/>
                          <pic:cNvPicPr preferRelativeResize="0"/>
                        </pic:nvPicPr>
                        <pic:blipFill>
                          <a:blip r:embed="rId370"/>
                          <a:srcRect t="230" b="230"/>
                          <a:stretch>
                            <a:fillRect/>
                          </a:stretch>
                        </pic:blipFill>
                        <pic:spPr>
                          <a:xfrm>
                            <a:off x="0" y="0"/>
                            <a:ext cx="1404938" cy="1078538"/>
                          </a:xfrm>
                          <a:prstGeom prst="rect">
                            <a:avLst/>
                          </a:prstGeom>
                          <a:ln w="12700">
                            <a:solidFill>
                              <a:srgbClr val="666666"/>
                            </a:solidFill>
                            <a:prstDash val="solid"/>
                          </a:ln>
                        </pic:spPr>
                      </pic:pic>
                    </a:graphicData>
                  </a:graphic>
                </wp:inline>
              </w:drawing>
            </w:r>
            <w:r>
              <w:rPr>
                <w:sz w:val="20"/>
                <w:szCs w:val="20"/>
              </w:rPr>
              <w:t xml:space="preserve"> </w:t>
            </w:r>
          </w:p>
          <w:p w14:paraId="698692FE" w14:textId="45B01AB2" w:rsidR="007B66A3" w:rsidRPr="00DA3BB1" w:rsidRDefault="007B66A3">
            <w:pPr>
              <w:widowControl w:val="0"/>
              <w:jc w:val="center"/>
            </w:pPr>
            <w:hyperlink r:id="rId396">
              <w:r w:rsidRPr="00DA3BB1">
                <w:rPr>
                  <w:color w:val="1155CC"/>
                  <w:sz w:val="20"/>
                  <w:szCs w:val="20"/>
                  <w:u w:val="single"/>
                </w:rPr>
                <w:t>Design Challenge Rubric</w:t>
              </w:r>
            </w:hyperlink>
          </w:p>
          <w:p w14:paraId="6AC1FB61" w14:textId="2DDF14BD" w:rsidR="007B66A3" w:rsidRDefault="007B66A3">
            <w:pPr>
              <w:widowControl w:val="0"/>
              <w:spacing w:after="60"/>
              <w:jc w:val="center"/>
            </w:pPr>
            <w:hyperlink r:id="rId397">
              <w:r w:rsidRPr="00DA3BB1">
                <w:rPr>
                  <w:color w:val="1155CC"/>
                  <w:sz w:val="20"/>
                  <w:szCs w:val="20"/>
                  <w:u w:val="single"/>
                </w:rPr>
                <w:t>Student Journal page</w:t>
              </w:r>
            </w:hyperlink>
          </w:p>
          <w:p w14:paraId="2ED5A1AA" w14:textId="77777777" w:rsidR="007B66A3" w:rsidRDefault="007B66A3">
            <w:pPr>
              <w:widowControl w:val="0"/>
              <w:spacing w:after="60"/>
              <w:jc w:val="center"/>
            </w:pPr>
          </w:p>
          <w:p w14:paraId="54A7C009" w14:textId="77777777" w:rsidR="007B66A3" w:rsidRDefault="007B66A3">
            <w:pPr>
              <w:widowControl w:val="0"/>
              <w:spacing w:after="60"/>
              <w:rPr>
                <w:b/>
                <w:i/>
                <w:sz w:val="20"/>
                <w:szCs w:val="20"/>
              </w:rPr>
            </w:pPr>
          </w:p>
          <w:p w14:paraId="427F0BD6" w14:textId="77777777" w:rsidR="007B66A3" w:rsidRDefault="007B66A3">
            <w:pPr>
              <w:widowControl w:val="0"/>
              <w:spacing w:after="60"/>
              <w:rPr>
                <w:b/>
                <w:i/>
                <w:sz w:val="20"/>
                <w:szCs w:val="20"/>
              </w:rPr>
            </w:pPr>
          </w:p>
          <w:p w14:paraId="1EF5E02B" w14:textId="77777777" w:rsidR="007B66A3" w:rsidRDefault="007B66A3">
            <w:pPr>
              <w:widowControl w:val="0"/>
              <w:spacing w:after="60"/>
              <w:rPr>
                <w:b/>
                <w:i/>
                <w:sz w:val="20"/>
                <w:szCs w:val="20"/>
              </w:rPr>
            </w:pPr>
          </w:p>
          <w:p w14:paraId="59A599C7" w14:textId="77777777" w:rsidR="007B66A3" w:rsidRDefault="00233D2E">
            <w:pPr>
              <w:spacing w:after="200"/>
              <w:rPr>
                <w:sz w:val="20"/>
                <w:szCs w:val="20"/>
              </w:rPr>
            </w:pPr>
            <w:r>
              <w:rPr>
                <w:b/>
                <w:i/>
                <w:noProof/>
                <w:sz w:val="20"/>
                <w:szCs w:val="20"/>
              </w:rPr>
              <w:drawing>
                <wp:inline distT="57150" distB="57150" distL="57150" distR="57150" wp14:anchorId="1C4B6EDF" wp14:editId="419B5BE3">
                  <wp:extent cx="309563" cy="301823"/>
                  <wp:effectExtent l="0" t="0" r="0" b="0"/>
                  <wp:docPr id="13" name="image1.png" descr="Checkmark"/>
                  <wp:cNvGraphicFramePr/>
                  <a:graphic xmlns:a="http://schemas.openxmlformats.org/drawingml/2006/main">
                    <a:graphicData uri="http://schemas.openxmlformats.org/drawingml/2006/picture">
                      <pic:pic xmlns:pic="http://schemas.openxmlformats.org/drawingml/2006/picture">
                        <pic:nvPicPr>
                          <pic:cNvPr id="13"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Pr>
                <w:b/>
                <w:i/>
                <w:sz w:val="20"/>
                <w:szCs w:val="20"/>
              </w:rPr>
              <w:t>Formative Assessment</w:t>
            </w:r>
          </w:p>
          <w:p w14:paraId="41093E0F" w14:textId="77777777" w:rsidR="007B66A3" w:rsidRPr="0074736D" w:rsidRDefault="00233D2E">
            <w:pPr>
              <w:widowControl w:val="0"/>
              <w:rPr>
                <w:b/>
                <w:color w:val="B54D00"/>
                <w:sz w:val="20"/>
                <w:szCs w:val="20"/>
              </w:rPr>
            </w:pPr>
            <w:r w:rsidRPr="0074736D">
              <w:rPr>
                <w:b/>
                <w:color w:val="B54D00"/>
                <w:sz w:val="20"/>
                <w:szCs w:val="20"/>
              </w:rPr>
              <w:t>ETS1.A: Defining and Delimiting Engineering Problems</w:t>
            </w:r>
          </w:p>
          <w:p w14:paraId="1A9EAC54" w14:textId="77777777" w:rsidR="007B66A3" w:rsidRDefault="00233D2E" w:rsidP="2D98DE94">
            <w:pPr>
              <w:widowControl w:val="0"/>
              <w:spacing w:after="60"/>
              <w:rPr>
                <w:color w:val="202020"/>
                <w:sz w:val="20"/>
                <w:szCs w:val="20"/>
                <w:lang w:val="en-US"/>
              </w:rPr>
            </w:pPr>
            <w:r w:rsidRPr="2D98DE94">
              <w:rPr>
                <w:color w:val="202020"/>
                <w:sz w:val="20"/>
                <w:szCs w:val="20"/>
                <w:lang w:val="en-US"/>
              </w:rPr>
              <w:t xml:space="preserve"> Possible solutions to a problem are limited by available materials and resources (constraints). The success of a designed solution is determined by considering the desired features of a solution (criteria). Different proposals for solutions can be compared on the basis of how well each one meets the specified criteria for success or how well each takes the constraints into account.</w:t>
            </w:r>
          </w:p>
          <w:p w14:paraId="5445D50D" w14:textId="77777777" w:rsidR="007B66A3" w:rsidRPr="0074736D" w:rsidRDefault="007B66A3">
            <w:pPr>
              <w:widowControl w:val="0"/>
              <w:spacing w:after="60"/>
              <w:rPr>
                <w:b/>
                <w:color w:val="B54D00"/>
                <w:sz w:val="20"/>
                <w:szCs w:val="20"/>
              </w:rPr>
            </w:pPr>
          </w:p>
          <w:p w14:paraId="160B38F4" w14:textId="77777777" w:rsidR="007B66A3" w:rsidRPr="0074736D" w:rsidRDefault="00233D2E">
            <w:pPr>
              <w:widowControl w:val="0"/>
              <w:rPr>
                <w:b/>
                <w:color w:val="B54D00"/>
                <w:sz w:val="20"/>
                <w:szCs w:val="20"/>
              </w:rPr>
            </w:pPr>
            <w:r w:rsidRPr="0074736D">
              <w:rPr>
                <w:b/>
                <w:color w:val="B54D00"/>
                <w:sz w:val="20"/>
                <w:szCs w:val="20"/>
              </w:rPr>
              <w:lastRenderedPageBreak/>
              <w:t xml:space="preserve">ETS1.B: Developing Possible Solutions </w:t>
            </w:r>
          </w:p>
          <w:p w14:paraId="4794AB54" w14:textId="77777777" w:rsidR="007B66A3" w:rsidRDefault="00233D2E" w:rsidP="2D98DE94">
            <w:pPr>
              <w:widowControl w:val="0"/>
              <w:spacing w:after="60"/>
              <w:rPr>
                <w:sz w:val="20"/>
                <w:szCs w:val="20"/>
                <w:lang w:val="en-US"/>
              </w:rPr>
            </w:pPr>
            <w:r w:rsidRPr="2D98DE94">
              <w:rPr>
                <w:sz w:val="20"/>
                <w:szCs w:val="20"/>
                <w:lang w:val="en-US"/>
              </w:rPr>
              <w:t xml:space="preserve">Research on a problem should be carried out before beginning to design a solution. </w:t>
            </w:r>
            <w:r w:rsidRPr="2D98DE94">
              <w:rPr>
                <w:strike/>
                <w:sz w:val="20"/>
                <w:szCs w:val="20"/>
                <w:lang w:val="en-US"/>
              </w:rPr>
              <w:t xml:space="preserve">Testing a solution involves investigating how well it performs under a range of likely conditions. </w:t>
            </w:r>
            <w:r w:rsidRPr="2D98DE94">
              <w:rPr>
                <w:sz w:val="20"/>
                <w:szCs w:val="20"/>
                <w:lang w:val="en-US"/>
              </w:rPr>
              <w:t xml:space="preserve"> </w:t>
            </w:r>
          </w:p>
          <w:p w14:paraId="2D7D8252" w14:textId="77777777" w:rsidR="007B66A3" w:rsidRDefault="00233D2E">
            <w:pPr>
              <w:widowControl w:val="0"/>
              <w:spacing w:after="60"/>
              <w:rPr>
                <w:sz w:val="20"/>
                <w:szCs w:val="20"/>
              </w:rPr>
            </w:pPr>
            <w:r>
              <w:rPr>
                <w:sz w:val="20"/>
                <w:szCs w:val="20"/>
              </w:rPr>
              <w:t>At whatever stage, communicating with peers about proposed solutions is an important part of the design process, and shared ideas can lead to improved designs</w:t>
            </w:r>
          </w:p>
          <w:p w14:paraId="42FD3E3C" w14:textId="77777777" w:rsidR="007B66A3" w:rsidRDefault="00233D2E" w:rsidP="2D98DE94">
            <w:pPr>
              <w:widowControl w:val="0"/>
              <w:spacing w:after="200"/>
              <w:rPr>
                <w:sz w:val="20"/>
                <w:szCs w:val="20"/>
                <w:lang w:val="en-US"/>
              </w:rPr>
            </w:pPr>
            <w:r w:rsidRPr="2D98DE94">
              <w:rPr>
                <w:sz w:val="20"/>
                <w:szCs w:val="20"/>
                <w:lang w:val="en-US"/>
              </w:rPr>
              <w:t>Tests are often designed to identify failure points or difficulties, which suggest the elements of the design that need to be improved.</w:t>
            </w:r>
          </w:p>
          <w:p w14:paraId="0849515A" w14:textId="77777777" w:rsidR="007B66A3" w:rsidRDefault="00233D2E">
            <w:pPr>
              <w:widowControl w:val="0"/>
              <w:rPr>
                <w:b/>
                <w:color w:val="1155CC"/>
                <w:sz w:val="20"/>
                <w:szCs w:val="20"/>
              </w:rPr>
            </w:pPr>
            <w:r>
              <w:rPr>
                <w:b/>
                <w:color w:val="1155CC"/>
                <w:sz w:val="20"/>
                <w:szCs w:val="20"/>
              </w:rPr>
              <w:t xml:space="preserve">Planning and Carrying Out Investigations </w:t>
            </w:r>
          </w:p>
          <w:p w14:paraId="7FC29D18" w14:textId="77777777" w:rsidR="007B66A3" w:rsidRDefault="00233D2E" w:rsidP="2D98DE94">
            <w:pPr>
              <w:widowControl w:val="0"/>
              <w:spacing w:after="60"/>
              <w:rPr>
                <w:sz w:val="20"/>
                <w:szCs w:val="20"/>
                <w:lang w:val="en-US"/>
              </w:rPr>
            </w:pPr>
            <w:r w:rsidRPr="2D98DE94">
              <w:rPr>
                <w:sz w:val="20"/>
                <w:szCs w:val="20"/>
                <w:lang w:val="en-US"/>
              </w:rPr>
              <w:t>Plan and conduct an investigation collaboratively to produce data to serve as the basis for evidence, using fair tests in which variables are controlled and the number of trials considered.</w:t>
            </w:r>
          </w:p>
        </w:tc>
        <w:tc>
          <w:tcPr>
            <w:tcW w:w="838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681192C9" w14:textId="48C4DF5E" w:rsidR="007B66A3" w:rsidRDefault="00233D2E">
            <w:pPr>
              <w:widowControl w:val="0"/>
              <w:spacing w:after="100"/>
            </w:pPr>
            <w:r>
              <w:rPr>
                <w:noProof/>
              </w:rPr>
              <w:lastRenderedPageBreak/>
              <w:drawing>
                <wp:inline distT="57150" distB="57150" distL="57150" distR="57150" wp14:anchorId="4DF1A381" wp14:editId="22E66DB3">
                  <wp:extent cx="309563" cy="301823"/>
                  <wp:effectExtent l="0" t="0" r="0" b="0"/>
                  <wp:docPr id="36" name="image1.png" descr="Checkmark"/>
                  <wp:cNvGraphicFramePr/>
                  <a:graphic xmlns:a="http://schemas.openxmlformats.org/drawingml/2006/main">
                    <a:graphicData uri="http://schemas.openxmlformats.org/drawingml/2006/picture">
                      <pic:pic xmlns:pic="http://schemas.openxmlformats.org/drawingml/2006/picture">
                        <pic:nvPicPr>
                          <pic:cNvPr id="36"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t xml:space="preserve"> Evaluate student’s wind turbine designs outlined in </w:t>
            </w:r>
            <w:r w:rsidRPr="00007BBA">
              <w:t xml:space="preserve">the </w:t>
            </w:r>
            <w:hyperlink r:id="rId398">
              <w:r w:rsidR="007B66A3" w:rsidRPr="00007BBA">
                <w:rPr>
                  <w:color w:val="1155CC"/>
                  <w:u w:val="single"/>
                </w:rPr>
                <w:t>Wind Energy Design Challenge Notes Student Journal pages</w:t>
              </w:r>
            </w:hyperlink>
            <w:r>
              <w:t xml:space="preserve"> according to the </w:t>
            </w:r>
            <w:hyperlink r:id="rId399">
              <w:r w:rsidR="007B66A3" w:rsidRPr="00DA3BB1">
                <w:rPr>
                  <w:color w:val="1155CC"/>
                  <w:u w:val="single"/>
                </w:rPr>
                <w:t>Design Challenge Rubric S</w:t>
              </w:r>
            </w:hyperlink>
            <w:r w:rsidR="007B66A3">
              <w:rPr>
                <w:noProof/>
                <w:color w:val="1155CC"/>
                <w:u w:val="single"/>
              </w:rPr>
              <w:drawing>
                <wp:inline distT="114300" distB="114300" distL="114300" distR="114300" wp14:anchorId="70102F54" wp14:editId="1F708211">
                  <wp:extent cx="392132" cy="392132"/>
                  <wp:effectExtent l="0" t="0" r="0" b="0"/>
                  <wp:docPr id="112" name="image5.png" descr="DQB"/>
                  <wp:cNvGraphicFramePr/>
                  <a:graphic xmlns:a="http://schemas.openxmlformats.org/drawingml/2006/main">
                    <a:graphicData uri="http://schemas.openxmlformats.org/drawingml/2006/picture">
                      <pic:pic xmlns:pic="http://schemas.openxmlformats.org/drawingml/2006/picture">
                        <pic:nvPicPr>
                          <pic:cNvPr id="112" name="image5.png" descr="DQB"/>
                          <pic:cNvPicPr preferRelativeResize="0"/>
                        </pic:nvPicPr>
                        <pic:blipFill>
                          <a:blip r:embed="rId101"/>
                          <a:srcRect/>
                          <a:stretch>
                            <a:fillRect/>
                          </a:stretch>
                        </pic:blipFill>
                        <pic:spPr>
                          <a:xfrm>
                            <a:off x="0" y="0"/>
                            <a:ext cx="392132" cy="392132"/>
                          </a:xfrm>
                          <a:prstGeom prst="rect">
                            <a:avLst/>
                          </a:prstGeom>
                          <a:ln/>
                        </pic:spPr>
                      </pic:pic>
                    </a:graphicData>
                  </a:graphic>
                </wp:inline>
              </w:drawing>
            </w:r>
            <w:hyperlink r:id="rId400">
              <w:r w:rsidR="007B66A3" w:rsidRPr="00440A21">
                <w:rPr>
                  <w:color w:val="1155CC"/>
                  <w:u w:val="single"/>
                </w:rPr>
                <w:t xml:space="preserve"> Student Journal page</w:t>
              </w:r>
            </w:hyperlink>
            <w:r>
              <w:t xml:space="preserve">. Also allow students to self-evaluate using the rubric. </w:t>
            </w:r>
          </w:p>
          <w:p w14:paraId="0539069C" w14:textId="77777777" w:rsidR="007B66A3" w:rsidRDefault="00233D2E">
            <w:pPr>
              <w:widowControl w:val="0"/>
              <w:spacing w:after="100"/>
            </w:pPr>
            <w:r>
              <w:t>To support student sensemaking across the unit, orient students back to the DQB. Ask students:</w:t>
            </w:r>
          </w:p>
          <w:p w14:paraId="77BF3D20" w14:textId="77777777" w:rsidR="007B66A3" w:rsidRDefault="00233D2E">
            <w:pPr>
              <w:widowControl w:val="0"/>
              <w:numPr>
                <w:ilvl w:val="0"/>
                <w:numId w:val="130"/>
              </w:numPr>
              <w:spacing w:after="100"/>
            </w:pPr>
            <w:r w:rsidRPr="2D98DE94">
              <w:rPr>
                <w:i/>
                <w:iCs/>
                <w:lang w:val="en-US"/>
              </w:rPr>
              <w:t>What did we observe during today’s activity?</w:t>
            </w:r>
            <w:r w:rsidRPr="2D98DE94">
              <w:rPr>
                <w:lang w:val="en-US"/>
              </w:rPr>
              <w:t xml:space="preserve"> (We observed how well different wind turbine designs addressed the problem we are trying to solve. ) Record the activity and their observations.</w:t>
            </w:r>
          </w:p>
          <w:p w14:paraId="7E98E623" w14:textId="77777777" w:rsidR="007B66A3" w:rsidRDefault="00233D2E">
            <w:pPr>
              <w:widowControl w:val="0"/>
              <w:spacing w:after="100"/>
            </w:pPr>
            <w:r>
              <w:t>Next, ask students:</w:t>
            </w:r>
          </w:p>
          <w:p w14:paraId="4AC1D41C" w14:textId="77777777" w:rsidR="007B66A3" w:rsidRDefault="00233D2E">
            <w:pPr>
              <w:widowControl w:val="0"/>
              <w:numPr>
                <w:ilvl w:val="0"/>
                <w:numId w:val="48"/>
              </w:numPr>
              <w:spacing w:after="100"/>
            </w:pPr>
            <w:r>
              <w:rPr>
                <w:i/>
              </w:rPr>
              <w:t xml:space="preserve">What did we learn today? (Wind turbines transfer wind energy to electrical energy. We also learned about how engineering can be used to design solutions to problems. We learned how to use evidence from our tests and communication with others to revise our designs to better solve the problem.) </w:t>
            </w:r>
          </w:p>
          <w:p w14:paraId="08F318B5" w14:textId="77777777" w:rsidR="007B66A3" w:rsidRDefault="00233D2E">
            <w:pPr>
              <w:widowControl w:val="0"/>
              <w:spacing w:after="100"/>
            </w:pPr>
            <w:r>
              <w:t>Record their responses. If students need a reminder, they can reference their student journals.</w:t>
            </w:r>
          </w:p>
          <w:p w14:paraId="710785C2" w14:textId="77777777" w:rsidR="007B66A3" w:rsidRDefault="00233D2E">
            <w:pPr>
              <w:widowControl w:val="0"/>
              <w:spacing w:after="100"/>
            </w:pPr>
            <w:r>
              <w:t>Ask students:</w:t>
            </w:r>
          </w:p>
          <w:p w14:paraId="48A3518C" w14:textId="77777777" w:rsidR="007B66A3" w:rsidRDefault="00233D2E">
            <w:pPr>
              <w:widowControl w:val="0"/>
              <w:numPr>
                <w:ilvl w:val="0"/>
                <w:numId w:val="160"/>
              </w:numPr>
              <w:spacing w:after="100"/>
            </w:pPr>
            <w:r>
              <w:rPr>
                <w:i/>
              </w:rPr>
              <w:t>How might this help us figure out</w:t>
            </w:r>
            <w:r>
              <w:t xml:space="preserve"> </w:t>
            </w:r>
            <w:r>
              <w:rPr>
                <w:i/>
              </w:rPr>
              <w:t>how farmers can use resources wisely to protect Earth’s systems? (Students may say that farms could use renewable resources such as the wind, the sun, or animal waste.</w:t>
            </w:r>
            <w:r>
              <w:t>)</w:t>
            </w:r>
          </w:p>
          <w:p w14:paraId="3C7C3B41" w14:textId="77777777" w:rsidR="007B66A3" w:rsidRDefault="00233D2E">
            <w:pPr>
              <w:widowControl w:val="0"/>
              <w:spacing w:after="100"/>
              <w:rPr>
                <w:i/>
              </w:rPr>
            </w:pPr>
            <w:r>
              <w:t>Next, ask students:</w:t>
            </w:r>
          </w:p>
          <w:p w14:paraId="04FA0CD3" w14:textId="77777777" w:rsidR="007B66A3" w:rsidRDefault="00233D2E">
            <w:pPr>
              <w:widowControl w:val="0"/>
              <w:numPr>
                <w:ilvl w:val="0"/>
                <w:numId w:val="44"/>
              </w:numPr>
              <w:spacing w:after="100"/>
            </w:pPr>
            <w:r w:rsidRPr="2D98DE94">
              <w:rPr>
                <w:i/>
                <w:iCs/>
                <w:lang w:val="en-US"/>
              </w:rPr>
              <w:t xml:space="preserve">What new questions do you have?   </w:t>
            </w:r>
            <w:r w:rsidRPr="2D98DE94">
              <w:rPr>
                <w:lang w:val="en-US"/>
              </w:rPr>
              <w:t>Write student responses on the driving question board. (They may have new questions, such as:</w:t>
            </w:r>
          </w:p>
          <w:p w14:paraId="07CAB6D3" w14:textId="77777777" w:rsidR="007B66A3" w:rsidRDefault="00233D2E">
            <w:pPr>
              <w:widowControl w:val="0"/>
              <w:numPr>
                <w:ilvl w:val="1"/>
                <w:numId w:val="44"/>
              </w:numPr>
              <w:spacing w:after="100"/>
            </w:pPr>
            <w:r>
              <w:rPr>
                <w:i/>
              </w:rPr>
              <w:lastRenderedPageBreak/>
              <w:t>How many wind turbines would you need to power a farm? How much space do wind turbines take up on a farm?</w:t>
            </w:r>
          </w:p>
          <w:p w14:paraId="06D46AAA" w14:textId="77777777" w:rsidR="007B66A3" w:rsidRDefault="00233D2E">
            <w:pPr>
              <w:widowControl w:val="0"/>
              <w:numPr>
                <w:ilvl w:val="1"/>
                <w:numId w:val="44"/>
              </w:numPr>
              <w:spacing w:after="100"/>
            </w:pPr>
            <w:r>
              <w:rPr>
                <w:i/>
              </w:rPr>
              <w:t>What do we use for energy when it is not windy?</w:t>
            </w:r>
            <w:r>
              <w:t>)</w:t>
            </w:r>
          </w:p>
          <w:p w14:paraId="1E0C9D1A" w14:textId="77777777" w:rsidR="007B66A3" w:rsidRDefault="00233D2E">
            <w:pPr>
              <w:widowControl w:val="0"/>
              <w:spacing w:after="100"/>
            </w:pPr>
            <w:r w:rsidRPr="2D98DE94">
              <w:rPr>
                <w:lang w:val="en-US"/>
              </w:rPr>
              <w:t>Do not provide these questions for students, instead help them start thinking about these ideas by focusing their attention to what we might need to consider about wind turbines and energy. Have students place their questions into existing categories, or create new categories.</w:t>
            </w:r>
          </w:p>
          <w:p w14:paraId="64F3C1C3" w14:textId="77777777" w:rsidR="007B66A3" w:rsidRDefault="007B66A3">
            <w:pPr>
              <w:widowControl w:val="0"/>
              <w:spacing w:after="200"/>
            </w:pPr>
          </w:p>
          <w:p w14:paraId="765D5571" w14:textId="77777777" w:rsidR="007B66A3" w:rsidRDefault="007B66A3">
            <w:pPr>
              <w:widowControl w:val="0"/>
              <w:spacing w:after="120"/>
            </w:pPr>
          </w:p>
          <w:p w14:paraId="75A3B6B3" w14:textId="77777777" w:rsidR="007B66A3" w:rsidRDefault="007B66A3">
            <w:pPr>
              <w:widowControl w:val="0"/>
              <w:spacing w:after="120"/>
            </w:pPr>
          </w:p>
        </w:tc>
      </w:tr>
    </w:tbl>
    <w:p w14:paraId="65ECC002" w14:textId="77777777" w:rsidR="007B66A3" w:rsidRDefault="007B66A3">
      <w:pPr>
        <w:spacing w:line="240" w:lineRule="auto"/>
      </w:pPr>
    </w:p>
    <w:p w14:paraId="468EF361" w14:textId="77777777" w:rsidR="007B66A3" w:rsidRDefault="007B66A3">
      <w:pPr>
        <w:spacing w:line="240" w:lineRule="auto"/>
      </w:pPr>
    </w:p>
    <w:p w14:paraId="751BA43B" w14:textId="77777777" w:rsidR="007B66A3" w:rsidRDefault="00233D2E">
      <w:pPr>
        <w:spacing w:line="240" w:lineRule="auto"/>
      </w:pPr>
      <w:r>
        <w:br w:type="page"/>
      </w:r>
    </w:p>
    <w:p w14:paraId="40785D06" w14:textId="77777777" w:rsidR="007B66A3" w:rsidRDefault="007B66A3">
      <w:pPr>
        <w:spacing w:line="240" w:lineRule="auto"/>
      </w:pPr>
    </w:p>
    <w:p w14:paraId="6495971A" w14:textId="77777777" w:rsidR="007B66A3" w:rsidRDefault="007B66A3">
      <w:pPr>
        <w:spacing w:line="240" w:lineRule="auto"/>
        <w:rPr>
          <w:sz w:val="2"/>
          <w:szCs w:val="2"/>
        </w:rPr>
      </w:pPr>
    </w:p>
    <w:tbl>
      <w:tblPr>
        <w:tblStyle w:val="affffff"/>
        <w:tblW w:w="13050" w:type="dxa"/>
        <w:tblInd w:w="-90" w:type="dxa"/>
        <w:tblLayout w:type="fixed"/>
        <w:tblLook w:val="0620" w:firstRow="1" w:lastRow="0" w:firstColumn="0" w:lastColumn="0" w:noHBand="1" w:noVBand="1"/>
      </w:tblPr>
      <w:tblGrid>
        <w:gridCol w:w="4635"/>
        <w:gridCol w:w="8415"/>
      </w:tblGrid>
      <w:tr w:rsidR="007B66A3" w14:paraId="374EB6D2" w14:textId="77777777" w:rsidTr="00E96778">
        <w:trPr>
          <w:trHeight w:val="680"/>
        </w:trPr>
        <w:tc>
          <w:tcPr>
            <w:tcW w:w="4635" w:type="dxa"/>
            <w:shd w:val="clear" w:color="auto" w:fill="3C78D8"/>
            <w:tcMar>
              <w:top w:w="100" w:type="dxa"/>
              <w:left w:w="100" w:type="dxa"/>
              <w:bottom w:w="100" w:type="dxa"/>
              <w:right w:w="100" w:type="dxa"/>
            </w:tcMar>
            <w:vAlign w:val="bottom"/>
          </w:tcPr>
          <w:p w14:paraId="59D2BE2C" w14:textId="77777777" w:rsidR="007B66A3" w:rsidRDefault="00233D2E">
            <w:pPr>
              <w:pStyle w:val="Heading1"/>
              <w:spacing w:after="0"/>
              <w:rPr>
                <w:color w:val="FFFFFF"/>
              </w:rPr>
            </w:pPr>
            <w:bookmarkStart w:id="80" w:name="_ko89dbymi8uh" w:colFirst="0" w:colLast="0"/>
            <w:bookmarkEnd w:id="80"/>
            <w:r>
              <w:rPr>
                <w:color w:val="FFFFFF"/>
              </w:rPr>
              <w:t xml:space="preserve">Lesson 9: Summary </w:t>
            </w:r>
          </w:p>
        </w:tc>
        <w:tc>
          <w:tcPr>
            <w:tcW w:w="8415" w:type="dxa"/>
            <w:shd w:val="clear" w:color="auto" w:fill="C9DAF8"/>
            <w:tcMar>
              <w:top w:w="100" w:type="dxa"/>
              <w:left w:w="100" w:type="dxa"/>
              <w:bottom w:w="100" w:type="dxa"/>
              <w:right w:w="100" w:type="dxa"/>
            </w:tcMar>
            <w:vAlign w:val="bottom"/>
          </w:tcPr>
          <w:p w14:paraId="04D69640" w14:textId="77777777" w:rsidR="007B66A3" w:rsidRDefault="00233D2E">
            <w:pPr>
              <w:rPr>
                <w:sz w:val="52"/>
                <w:szCs w:val="52"/>
              </w:rPr>
            </w:pPr>
            <w:r>
              <w:rPr>
                <w:sz w:val="32"/>
                <w:szCs w:val="32"/>
              </w:rPr>
              <w:t>How can we design a farm that protects Earth Systems?</w:t>
            </w:r>
          </w:p>
        </w:tc>
      </w:tr>
    </w:tbl>
    <w:p w14:paraId="61C85826" w14:textId="77777777" w:rsidR="007B66A3" w:rsidRDefault="007B66A3">
      <w:pPr>
        <w:widowControl w:val="0"/>
        <w:spacing w:line="240" w:lineRule="auto"/>
      </w:pPr>
    </w:p>
    <w:tbl>
      <w:tblPr>
        <w:tblW w:w="12945" w:type="dxa"/>
        <w:tblLayout w:type="fixed"/>
        <w:tblLook w:val="04A0" w:firstRow="1" w:lastRow="0" w:firstColumn="1" w:lastColumn="0" w:noHBand="0" w:noVBand="1"/>
      </w:tblPr>
      <w:tblGrid>
        <w:gridCol w:w="7965"/>
        <w:gridCol w:w="480"/>
        <w:gridCol w:w="4500"/>
      </w:tblGrid>
      <w:tr w:rsidR="007B66A3" w14:paraId="0FE8CAE2" w14:textId="77777777" w:rsidTr="00AB6691">
        <w:trPr>
          <w:trHeight w:val="520"/>
        </w:trPr>
        <w:tc>
          <w:tcPr>
            <w:tcW w:w="7965" w:type="dxa"/>
            <w:vMerge w:val="restart"/>
          </w:tcPr>
          <w:p w14:paraId="5DEA9D0B" w14:textId="77777777" w:rsidR="007B66A3" w:rsidRDefault="00233D2E">
            <w:pPr>
              <w:widowControl w:val="0"/>
              <w:spacing w:after="200" w:line="240" w:lineRule="auto"/>
              <w:rPr>
                <w:sz w:val="32"/>
                <w:szCs w:val="32"/>
              </w:rPr>
            </w:pPr>
            <w:r>
              <w:rPr>
                <w:i/>
                <w:sz w:val="28"/>
                <w:szCs w:val="28"/>
              </w:rPr>
              <w:t>Time: 3 days</w:t>
            </w:r>
          </w:p>
          <w:p w14:paraId="0C9796C6" w14:textId="77777777" w:rsidR="007B66A3" w:rsidRDefault="00233D2E">
            <w:pPr>
              <w:widowControl w:val="0"/>
              <w:spacing w:after="100" w:line="240" w:lineRule="auto"/>
              <w:rPr>
                <w:sz w:val="32"/>
                <w:szCs w:val="32"/>
              </w:rPr>
            </w:pPr>
            <w:r>
              <w:rPr>
                <w:sz w:val="32"/>
                <w:szCs w:val="32"/>
              </w:rPr>
              <w:t>Learning Targets</w:t>
            </w:r>
          </w:p>
          <w:p w14:paraId="2E7FF35C" w14:textId="77777777" w:rsidR="007B66A3" w:rsidRDefault="00233D2E">
            <w:pPr>
              <w:widowControl w:val="0"/>
              <w:spacing w:after="100"/>
            </w:pPr>
            <w:r w:rsidRPr="2D98DE94">
              <w:rPr>
                <w:color w:val="1155CC"/>
                <w:lang w:val="en-US"/>
              </w:rPr>
              <w:t>Compare multiple solutions</w:t>
            </w:r>
            <w:r w:rsidRPr="2D98DE94">
              <w:rPr>
                <w:lang w:val="en-US"/>
              </w:rPr>
              <w:t xml:space="preserve"> to explain the </w:t>
            </w:r>
            <w:r w:rsidRPr="0074736D">
              <w:rPr>
                <w:color w:val="B45E00"/>
                <w:lang w:val="en-US"/>
              </w:rPr>
              <w:t>optimal conditions</w:t>
            </w:r>
            <w:r w:rsidRPr="2D98DE94">
              <w:rPr>
                <w:lang w:val="en-US"/>
              </w:rPr>
              <w:t xml:space="preserve"> for converting animal waste into energy. </w:t>
            </w:r>
          </w:p>
          <w:p w14:paraId="7DA7EA8F" w14:textId="77777777" w:rsidR="007B66A3" w:rsidRDefault="00233D2E">
            <w:pPr>
              <w:widowControl w:val="0"/>
              <w:spacing w:after="100"/>
            </w:pPr>
            <w:r w:rsidRPr="2D98DE94">
              <w:rPr>
                <w:color w:val="1155CC"/>
                <w:lang w:val="en-US"/>
              </w:rPr>
              <w:t>Develop a final model</w:t>
            </w:r>
            <w:r w:rsidRPr="2D98DE94">
              <w:rPr>
                <w:lang w:val="en-US"/>
              </w:rPr>
              <w:t xml:space="preserve">  to explain how </w:t>
            </w:r>
            <w:r w:rsidRPr="0074736D">
              <w:rPr>
                <w:color w:val="B45E00"/>
                <w:lang w:val="en-US"/>
              </w:rPr>
              <w:t>using our resources wisely helps protect Earth’s</w:t>
            </w:r>
            <w:r w:rsidRPr="2D98DE94">
              <w:rPr>
                <w:color w:val="FF9900"/>
                <w:lang w:val="en-US"/>
              </w:rPr>
              <w:t xml:space="preserve"> </w:t>
            </w:r>
            <w:r w:rsidRPr="2D98DE94">
              <w:rPr>
                <w:color w:val="38761D"/>
                <w:lang w:val="en-US"/>
              </w:rPr>
              <w:t>systems</w:t>
            </w:r>
            <w:r w:rsidRPr="2D98DE94">
              <w:rPr>
                <w:lang w:val="en-US"/>
              </w:rPr>
              <w:t>.</w:t>
            </w:r>
          </w:p>
          <w:p w14:paraId="2DDE5D7F" w14:textId="77777777" w:rsidR="007B66A3" w:rsidRDefault="00233D2E">
            <w:pPr>
              <w:widowControl w:val="0"/>
              <w:spacing w:before="200" w:after="200" w:line="240" w:lineRule="auto"/>
              <w:rPr>
                <w:sz w:val="32"/>
                <w:szCs w:val="32"/>
              </w:rPr>
            </w:pPr>
            <w:r>
              <w:rPr>
                <w:sz w:val="32"/>
                <w:szCs w:val="32"/>
              </w:rPr>
              <w:t>Summary</w:t>
            </w:r>
          </w:p>
          <w:p w14:paraId="46B59A31" w14:textId="77777777" w:rsidR="007B66A3" w:rsidRDefault="00233D2E">
            <w:pPr>
              <w:widowControl w:val="0"/>
              <w:numPr>
                <w:ilvl w:val="0"/>
                <w:numId w:val="79"/>
              </w:numPr>
              <w:spacing w:after="100"/>
            </w:pPr>
            <w:r>
              <w:t xml:space="preserve">In the last lesson, students engaged in the engineering design cycle to develop a wind turbine that could be used to produce energy. </w:t>
            </w:r>
          </w:p>
          <w:p w14:paraId="3FE92776" w14:textId="3E22492A" w:rsidR="007B66A3" w:rsidRDefault="00233D2E">
            <w:pPr>
              <w:widowControl w:val="0"/>
              <w:numPr>
                <w:ilvl w:val="0"/>
                <w:numId w:val="79"/>
              </w:numPr>
              <w:spacing w:after="100"/>
            </w:pPr>
            <w:r w:rsidRPr="2D98DE94">
              <w:rPr>
                <w:lang w:val="en-US"/>
              </w:rPr>
              <w:t xml:space="preserve">In this lesson, students will analyze their biodigester data and obtain information in order to consider how farms can best make use of animal waste as a resource. They will obtain information about the advantages and disadvantages of wind turbines and </w:t>
            </w:r>
            <w:r w:rsidR="008F6DB7" w:rsidRPr="2D98DE94">
              <w:rPr>
                <w:lang w:val="en-US"/>
              </w:rPr>
              <w:t>biodigesters and</w:t>
            </w:r>
            <w:r w:rsidRPr="2D98DE94">
              <w:rPr>
                <w:lang w:val="en-US"/>
              </w:rPr>
              <w:t xml:space="preserve"> revise their farm using what they have learned about these solutions over the course of the unit.</w:t>
            </w:r>
          </w:p>
          <w:p w14:paraId="6E9BB5A7" w14:textId="77777777" w:rsidR="007B66A3" w:rsidRDefault="00233D2E">
            <w:pPr>
              <w:widowControl w:val="0"/>
              <w:numPr>
                <w:ilvl w:val="0"/>
                <w:numId w:val="79"/>
              </w:numPr>
              <w:spacing w:after="100"/>
            </w:pPr>
            <w:r w:rsidRPr="5E201BE1">
              <w:rPr>
                <w:b/>
                <w:lang w:val="en-US"/>
              </w:rPr>
              <w:t xml:space="preserve">Students figure out that biodigester technology is used in a specific way so that the most natural gas is produced from animal and food waste. This technology harms the Earth less than fossil fuel use. Farms have a lot of space that can be used for wind turbines and/or biodigesters. Even renewable energy sources have some disadvantages, so it is best to have a wide variety of renewable energy sources. </w:t>
            </w:r>
          </w:p>
          <w:p w14:paraId="6694B510" w14:textId="77777777" w:rsidR="007B66A3" w:rsidRDefault="00233D2E">
            <w:pPr>
              <w:widowControl w:val="0"/>
              <w:numPr>
                <w:ilvl w:val="0"/>
                <w:numId w:val="79"/>
              </w:numPr>
              <w:spacing w:after="100"/>
            </w:pPr>
            <w:r>
              <w:t>This unit prepares students for middle school studies in climate change and unequal distribution of natural resources on Earth.</w:t>
            </w:r>
          </w:p>
        </w:tc>
        <w:tc>
          <w:tcPr>
            <w:tcW w:w="480" w:type="dxa"/>
            <w:vMerge w:val="restart"/>
          </w:tcPr>
          <w:p w14:paraId="71F30824" w14:textId="77777777" w:rsidR="007B66A3" w:rsidRDefault="007B66A3">
            <w:pPr>
              <w:pStyle w:val="Heading2"/>
              <w:widowControl w:val="0"/>
              <w:spacing w:line="240" w:lineRule="auto"/>
              <w:rPr>
                <w:sz w:val="32"/>
                <w:szCs w:val="32"/>
              </w:rPr>
            </w:pPr>
            <w:bookmarkStart w:id="81" w:name="_kzuphzhpqy84" w:colFirst="0" w:colLast="0"/>
            <w:bookmarkEnd w:id="81"/>
          </w:p>
        </w:tc>
        <w:tc>
          <w:tcPr>
            <w:tcW w:w="4500" w:type="dxa"/>
          </w:tcPr>
          <w:p w14:paraId="138C4B69" w14:textId="77777777" w:rsidR="007B66A3" w:rsidRDefault="00233D2E">
            <w:pPr>
              <w:rPr>
                <w:sz w:val="32"/>
                <w:szCs w:val="32"/>
              </w:rPr>
            </w:pPr>
            <w:r>
              <w:rPr>
                <w:sz w:val="32"/>
                <w:szCs w:val="32"/>
              </w:rPr>
              <w:t>Building Towards</w:t>
            </w:r>
          </w:p>
          <w:p w14:paraId="0835B837" w14:textId="77777777" w:rsidR="007B66A3" w:rsidRDefault="007B66A3" w:rsidP="2D98DE94">
            <w:pPr>
              <w:widowControl w:val="0"/>
              <w:spacing w:after="200" w:line="240" w:lineRule="auto"/>
              <w:rPr>
                <w:sz w:val="32"/>
                <w:szCs w:val="32"/>
                <w:lang w:val="en-US"/>
              </w:rPr>
            </w:pPr>
            <w:hyperlink r:id="rId401">
              <w:r w:rsidRPr="2D98DE94">
                <w:rPr>
                  <w:color w:val="1155CC"/>
                  <w:sz w:val="20"/>
                  <w:szCs w:val="20"/>
                  <w:u w:val="single"/>
                  <w:lang w:val="en-US"/>
                </w:rPr>
                <w:t>5-ESS3-1</w:t>
              </w:r>
            </w:hyperlink>
            <w:r w:rsidRPr="2D98DE94">
              <w:rPr>
                <w:sz w:val="20"/>
                <w:szCs w:val="20"/>
                <w:lang w:val="en-US"/>
              </w:rPr>
              <w:t>. (</w:t>
            </w:r>
            <w:hyperlink r:id="rId402">
              <w:r w:rsidRPr="2D98DE94">
                <w:rPr>
                  <w:color w:val="1155CC"/>
                  <w:sz w:val="20"/>
                  <w:szCs w:val="20"/>
                  <w:u w:val="single"/>
                  <w:lang w:val="en-US"/>
                </w:rPr>
                <w:t>5.ESS3.C.1</w:t>
              </w:r>
            </w:hyperlink>
            <w:r w:rsidRPr="2D98DE94">
              <w:rPr>
                <w:sz w:val="20"/>
                <w:szCs w:val="20"/>
                <w:lang w:val="en-US"/>
              </w:rPr>
              <w:t xml:space="preserve">) | </w:t>
            </w:r>
            <w:hyperlink r:id="rId403">
              <w:r w:rsidRPr="2D98DE94">
                <w:rPr>
                  <w:color w:val="1155CC"/>
                  <w:sz w:val="20"/>
                  <w:szCs w:val="20"/>
                  <w:u w:val="single"/>
                  <w:lang w:val="en-US"/>
                </w:rPr>
                <w:t>3-5-ETS1- 2</w:t>
              </w:r>
            </w:hyperlink>
            <w:r w:rsidRPr="2D98DE94">
              <w:rPr>
                <w:sz w:val="20"/>
                <w:szCs w:val="20"/>
                <w:lang w:val="en-US"/>
              </w:rPr>
              <w:t>. (5.ETS1.B.1)</w:t>
            </w:r>
          </w:p>
        </w:tc>
      </w:tr>
      <w:tr w:rsidR="007B66A3" w14:paraId="257ED64E" w14:textId="77777777" w:rsidTr="00AB6691">
        <w:trPr>
          <w:trHeight w:val="520"/>
        </w:trPr>
        <w:tc>
          <w:tcPr>
            <w:tcW w:w="7965" w:type="dxa"/>
            <w:vMerge/>
          </w:tcPr>
          <w:p w14:paraId="70BBFCB7" w14:textId="77777777" w:rsidR="007B66A3" w:rsidRDefault="007B66A3">
            <w:pPr>
              <w:widowControl w:val="0"/>
              <w:spacing w:line="240" w:lineRule="auto"/>
              <w:rPr>
                <w:sz w:val="32"/>
                <w:szCs w:val="32"/>
              </w:rPr>
            </w:pPr>
          </w:p>
        </w:tc>
        <w:tc>
          <w:tcPr>
            <w:tcW w:w="480" w:type="dxa"/>
            <w:vMerge/>
          </w:tcPr>
          <w:p w14:paraId="76DAF6A8" w14:textId="77777777" w:rsidR="007B66A3" w:rsidRDefault="007B66A3">
            <w:pPr>
              <w:widowControl w:val="0"/>
              <w:spacing w:line="240" w:lineRule="auto"/>
              <w:rPr>
                <w:sz w:val="32"/>
                <w:szCs w:val="32"/>
              </w:rPr>
            </w:pPr>
          </w:p>
        </w:tc>
        <w:tc>
          <w:tcPr>
            <w:tcW w:w="4500" w:type="dxa"/>
          </w:tcPr>
          <w:p w14:paraId="493586BD" w14:textId="1849B7BE" w:rsidR="007B66A3" w:rsidRDefault="007B66A3">
            <w:pPr>
              <w:spacing w:line="240" w:lineRule="auto"/>
              <w:rPr>
                <w:b/>
                <w:i/>
                <w:sz w:val="20"/>
                <w:szCs w:val="20"/>
              </w:rPr>
            </w:pPr>
            <w:hyperlink r:id="rId404">
              <w:r w:rsidRPr="00074193">
                <w:rPr>
                  <w:b/>
                  <w:i/>
                  <w:color w:val="1155CC"/>
                  <w:sz w:val="20"/>
                  <w:szCs w:val="20"/>
                  <w:u w:val="single"/>
                </w:rPr>
                <w:t>NGSS 3-Dimensions:</w:t>
              </w:r>
            </w:hyperlink>
          </w:p>
        </w:tc>
      </w:tr>
      <w:tr w:rsidR="007B66A3" w14:paraId="2D5BEA3F" w14:textId="77777777" w:rsidTr="00AB6691">
        <w:trPr>
          <w:trHeight w:val="520"/>
        </w:trPr>
        <w:tc>
          <w:tcPr>
            <w:tcW w:w="7965" w:type="dxa"/>
            <w:vMerge/>
          </w:tcPr>
          <w:p w14:paraId="0DF0396B" w14:textId="77777777" w:rsidR="007B66A3" w:rsidRDefault="007B66A3">
            <w:pPr>
              <w:widowControl w:val="0"/>
              <w:spacing w:line="240" w:lineRule="auto"/>
              <w:rPr>
                <w:sz w:val="32"/>
                <w:szCs w:val="32"/>
              </w:rPr>
            </w:pPr>
          </w:p>
        </w:tc>
        <w:tc>
          <w:tcPr>
            <w:tcW w:w="480" w:type="dxa"/>
            <w:vMerge/>
          </w:tcPr>
          <w:p w14:paraId="53D7717F" w14:textId="77777777" w:rsidR="007B66A3" w:rsidRDefault="007B66A3">
            <w:pPr>
              <w:widowControl w:val="0"/>
              <w:spacing w:line="240" w:lineRule="auto"/>
              <w:rPr>
                <w:sz w:val="32"/>
                <w:szCs w:val="32"/>
              </w:rPr>
            </w:pPr>
          </w:p>
        </w:tc>
        <w:tc>
          <w:tcPr>
            <w:tcW w:w="4500" w:type="dxa"/>
          </w:tcPr>
          <w:p w14:paraId="0B29F4C0" w14:textId="77777777" w:rsidR="007B66A3" w:rsidRPr="0074736D" w:rsidRDefault="00233D2E" w:rsidP="2D98DE94">
            <w:pPr>
              <w:widowControl w:val="0"/>
              <w:spacing w:after="200"/>
              <w:rPr>
                <w:b/>
                <w:bCs/>
                <w:color w:val="B45E00"/>
                <w:sz w:val="20"/>
                <w:szCs w:val="20"/>
                <w:lang w:val="en-US"/>
              </w:rPr>
            </w:pPr>
            <w:r w:rsidRPr="0074736D">
              <w:rPr>
                <w:b/>
                <w:bCs/>
                <w:color w:val="B45E00"/>
                <w:sz w:val="20"/>
                <w:szCs w:val="20"/>
                <w:lang w:val="en-US"/>
              </w:rPr>
              <w:t xml:space="preserve">ETS1.C: Optimizing the Design Solution </w:t>
            </w:r>
            <w:r w:rsidRPr="0074736D">
              <w:rPr>
                <w:color w:val="B45E00"/>
                <w:sz w:val="20"/>
                <w:szCs w:val="20"/>
                <w:lang w:val="en-US"/>
              </w:rPr>
              <w:t xml:space="preserve"> </w:t>
            </w:r>
          </w:p>
          <w:p w14:paraId="639F1488" w14:textId="77777777" w:rsidR="007B66A3" w:rsidRDefault="00233D2E">
            <w:pPr>
              <w:widowControl w:val="0"/>
              <w:spacing w:after="200"/>
              <w:rPr>
                <w:sz w:val="20"/>
                <w:szCs w:val="20"/>
              </w:rPr>
            </w:pPr>
            <w:r w:rsidRPr="0074736D">
              <w:rPr>
                <w:b/>
                <w:color w:val="B45E00"/>
                <w:sz w:val="20"/>
                <w:szCs w:val="20"/>
              </w:rPr>
              <w:t>ESS3.C: Human Impacts on Earth Systems</w:t>
            </w:r>
            <w:r>
              <w:rPr>
                <w:b/>
                <w:color w:val="FF9900"/>
                <w:sz w:val="20"/>
                <w:szCs w:val="20"/>
              </w:rPr>
              <w:t xml:space="preserve"> </w:t>
            </w:r>
          </w:p>
          <w:p w14:paraId="68E39ABE" w14:textId="77777777" w:rsidR="007B66A3" w:rsidRDefault="00233D2E">
            <w:pPr>
              <w:widowControl w:val="0"/>
              <w:spacing w:after="200"/>
              <w:rPr>
                <w:sz w:val="20"/>
                <w:szCs w:val="20"/>
              </w:rPr>
            </w:pPr>
            <w:r>
              <w:rPr>
                <w:b/>
                <w:color w:val="1155CC"/>
                <w:sz w:val="20"/>
                <w:szCs w:val="20"/>
              </w:rPr>
              <w:t>Developing and Using Models</w:t>
            </w:r>
          </w:p>
          <w:p w14:paraId="7EB45618" w14:textId="77777777" w:rsidR="007B66A3" w:rsidRDefault="00233D2E">
            <w:pPr>
              <w:widowControl w:val="0"/>
              <w:spacing w:after="200"/>
              <w:rPr>
                <w:b/>
                <w:color w:val="0000FF"/>
                <w:sz w:val="20"/>
                <w:szCs w:val="20"/>
              </w:rPr>
            </w:pPr>
            <w:r>
              <w:rPr>
                <w:b/>
                <w:color w:val="38761D"/>
                <w:sz w:val="20"/>
                <w:szCs w:val="20"/>
              </w:rPr>
              <w:t>System and System Models</w:t>
            </w:r>
          </w:p>
          <w:p w14:paraId="6757C636" w14:textId="77777777" w:rsidR="007B66A3" w:rsidRDefault="00233D2E">
            <w:pPr>
              <w:widowControl w:val="0"/>
              <w:spacing w:after="200" w:line="240" w:lineRule="auto"/>
              <w:rPr>
                <w:color w:val="1155CC"/>
                <w:sz w:val="20"/>
                <w:szCs w:val="20"/>
              </w:rPr>
            </w:pPr>
            <w:r>
              <w:rPr>
                <w:b/>
                <w:color w:val="1155CC"/>
                <w:sz w:val="20"/>
                <w:szCs w:val="20"/>
              </w:rPr>
              <w:t>Constructing Explanations and Designing Solutions</w:t>
            </w:r>
          </w:p>
        </w:tc>
      </w:tr>
      <w:tr w:rsidR="007B66A3" w14:paraId="7AD6F559" w14:textId="77777777" w:rsidTr="00AB6691">
        <w:trPr>
          <w:trHeight w:val="520"/>
        </w:trPr>
        <w:tc>
          <w:tcPr>
            <w:tcW w:w="7965" w:type="dxa"/>
            <w:vMerge/>
          </w:tcPr>
          <w:p w14:paraId="3A364A8E" w14:textId="77777777" w:rsidR="007B66A3" w:rsidRDefault="007B66A3">
            <w:pPr>
              <w:widowControl w:val="0"/>
              <w:spacing w:line="240" w:lineRule="auto"/>
              <w:rPr>
                <w:sz w:val="32"/>
                <w:szCs w:val="32"/>
              </w:rPr>
            </w:pPr>
          </w:p>
        </w:tc>
        <w:tc>
          <w:tcPr>
            <w:tcW w:w="480" w:type="dxa"/>
            <w:vMerge/>
          </w:tcPr>
          <w:p w14:paraId="4FD6F0FE" w14:textId="77777777" w:rsidR="007B66A3" w:rsidRDefault="007B66A3">
            <w:pPr>
              <w:widowControl w:val="0"/>
              <w:spacing w:line="240" w:lineRule="auto"/>
              <w:rPr>
                <w:sz w:val="32"/>
                <w:szCs w:val="32"/>
              </w:rPr>
            </w:pPr>
          </w:p>
        </w:tc>
        <w:tc>
          <w:tcPr>
            <w:tcW w:w="4500" w:type="dxa"/>
          </w:tcPr>
          <w:p w14:paraId="03E81E16" w14:textId="77777777" w:rsidR="007B66A3" w:rsidRDefault="00233D2E">
            <w:pPr>
              <w:widowControl w:val="0"/>
              <w:spacing w:line="240" w:lineRule="auto"/>
              <w:rPr>
                <w:b/>
                <w:i/>
                <w:sz w:val="20"/>
                <w:szCs w:val="20"/>
              </w:rPr>
            </w:pPr>
            <w:r>
              <w:rPr>
                <w:b/>
                <w:i/>
                <w:sz w:val="20"/>
                <w:szCs w:val="20"/>
              </w:rPr>
              <w:t>CCSS (MLS):</w:t>
            </w:r>
          </w:p>
        </w:tc>
      </w:tr>
      <w:tr w:rsidR="007B66A3" w14:paraId="729E2257" w14:textId="77777777" w:rsidTr="00AB6691">
        <w:trPr>
          <w:trHeight w:val="520"/>
        </w:trPr>
        <w:tc>
          <w:tcPr>
            <w:tcW w:w="7965" w:type="dxa"/>
            <w:vMerge/>
          </w:tcPr>
          <w:p w14:paraId="238F62DA" w14:textId="77777777" w:rsidR="007B66A3" w:rsidRDefault="007B66A3">
            <w:pPr>
              <w:widowControl w:val="0"/>
              <w:spacing w:line="240" w:lineRule="auto"/>
              <w:rPr>
                <w:sz w:val="32"/>
                <w:szCs w:val="32"/>
              </w:rPr>
            </w:pPr>
          </w:p>
        </w:tc>
        <w:tc>
          <w:tcPr>
            <w:tcW w:w="480" w:type="dxa"/>
            <w:vMerge/>
          </w:tcPr>
          <w:p w14:paraId="4ED00110" w14:textId="77777777" w:rsidR="007B66A3" w:rsidRDefault="007B66A3">
            <w:pPr>
              <w:widowControl w:val="0"/>
              <w:spacing w:line="240" w:lineRule="auto"/>
              <w:rPr>
                <w:sz w:val="32"/>
                <w:szCs w:val="32"/>
              </w:rPr>
            </w:pPr>
          </w:p>
        </w:tc>
        <w:tc>
          <w:tcPr>
            <w:tcW w:w="4500" w:type="dxa"/>
          </w:tcPr>
          <w:p w14:paraId="1CC5A1AD" w14:textId="77777777" w:rsidR="007B66A3" w:rsidRDefault="00233D2E">
            <w:pPr>
              <w:widowControl w:val="0"/>
              <w:spacing w:line="240" w:lineRule="auto"/>
              <w:rPr>
                <w:b/>
                <w:sz w:val="20"/>
                <w:szCs w:val="20"/>
              </w:rPr>
            </w:pPr>
            <w:r>
              <w:rPr>
                <w:b/>
                <w:sz w:val="20"/>
                <w:szCs w:val="20"/>
              </w:rPr>
              <w:t>ELA</w:t>
            </w:r>
          </w:p>
          <w:p w14:paraId="64D81BAC" w14:textId="09112EB1" w:rsidR="007B66A3" w:rsidRDefault="007B66A3">
            <w:pPr>
              <w:widowControl w:val="0"/>
              <w:numPr>
                <w:ilvl w:val="0"/>
                <w:numId w:val="106"/>
              </w:numPr>
              <w:spacing w:line="240" w:lineRule="auto"/>
              <w:rPr>
                <w:color w:val="000000"/>
                <w:sz w:val="20"/>
                <w:szCs w:val="20"/>
              </w:rPr>
            </w:pPr>
            <w:hyperlink r:id="rId405">
              <w:r>
                <w:rPr>
                  <w:color w:val="1155CC"/>
                  <w:sz w:val="20"/>
                  <w:szCs w:val="20"/>
                  <w:u w:val="single"/>
                </w:rPr>
                <w:t>5.SL.1.A.a</w:t>
              </w:r>
            </w:hyperlink>
          </w:p>
          <w:p w14:paraId="51AA8DAB" w14:textId="6CFF982F" w:rsidR="007B66A3" w:rsidRDefault="007B66A3">
            <w:pPr>
              <w:widowControl w:val="0"/>
              <w:numPr>
                <w:ilvl w:val="0"/>
                <w:numId w:val="106"/>
              </w:numPr>
              <w:spacing w:after="80" w:line="240" w:lineRule="auto"/>
              <w:rPr>
                <w:color w:val="000000"/>
                <w:sz w:val="20"/>
                <w:szCs w:val="20"/>
              </w:rPr>
            </w:pPr>
            <w:hyperlink r:id="rId406">
              <w:r>
                <w:rPr>
                  <w:color w:val="1155CC"/>
                  <w:sz w:val="20"/>
                  <w:szCs w:val="20"/>
                  <w:u w:val="single"/>
                </w:rPr>
                <w:t>5.SL.1.A.b</w:t>
              </w:r>
            </w:hyperlink>
          </w:p>
          <w:p w14:paraId="1709C073" w14:textId="77777777" w:rsidR="007B66A3" w:rsidRDefault="00233D2E">
            <w:pPr>
              <w:widowControl w:val="0"/>
              <w:spacing w:line="240" w:lineRule="auto"/>
              <w:rPr>
                <w:b/>
                <w:sz w:val="20"/>
                <w:szCs w:val="20"/>
              </w:rPr>
            </w:pPr>
            <w:r>
              <w:rPr>
                <w:b/>
                <w:sz w:val="20"/>
                <w:szCs w:val="20"/>
              </w:rPr>
              <w:t>Optional</w:t>
            </w:r>
          </w:p>
          <w:p w14:paraId="6C28C1C2" w14:textId="1EC9A335" w:rsidR="007B66A3" w:rsidRDefault="007B66A3">
            <w:pPr>
              <w:widowControl w:val="0"/>
              <w:numPr>
                <w:ilvl w:val="0"/>
                <w:numId w:val="29"/>
              </w:numPr>
              <w:spacing w:after="200" w:line="240" w:lineRule="auto"/>
              <w:rPr>
                <w:sz w:val="20"/>
                <w:szCs w:val="20"/>
              </w:rPr>
            </w:pPr>
            <w:hyperlink r:id="rId407">
              <w:r>
                <w:rPr>
                  <w:color w:val="1155CC"/>
                  <w:sz w:val="20"/>
                  <w:szCs w:val="20"/>
                  <w:u w:val="single"/>
                </w:rPr>
                <w:t>5.DS.A.1</w:t>
              </w:r>
            </w:hyperlink>
          </w:p>
        </w:tc>
      </w:tr>
      <w:tr w:rsidR="007B66A3" w14:paraId="4B25382A" w14:textId="77777777" w:rsidTr="00AB6691">
        <w:trPr>
          <w:trHeight w:val="520"/>
        </w:trPr>
        <w:tc>
          <w:tcPr>
            <w:tcW w:w="7965" w:type="dxa"/>
            <w:vMerge/>
          </w:tcPr>
          <w:p w14:paraId="37984EFB" w14:textId="77777777" w:rsidR="007B66A3" w:rsidRDefault="007B66A3">
            <w:pPr>
              <w:widowControl w:val="0"/>
              <w:spacing w:line="240" w:lineRule="auto"/>
              <w:rPr>
                <w:sz w:val="32"/>
                <w:szCs w:val="32"/>
              </w:rPr>
            </w:pPr>
          </w:p>
        </w:tc>
        <w:tc>
          <w:tcPr>
            <w:tcW w:w="480" w:type="dxa"/>
            <w:vMerge/>
          </w:tcPr>
          <w:p w14:paraId="691AB1E5" w14:textId="77777777" w:rsidR="007B66A3" w:rsidRDefault="007B66A3">
            <w:pPr>
              <w:widowControl w:val="0"/>
              <w:spacing w:line="240" w:lineRule="auto"/>
              <w:rPr>
                <w:sz w:val="32"/>
                <w:szCs w:val="32"/>
              </w:rPr>
            </w:pPr>
          </w:p>
        </w:tc>
        <w:tc>
          <w:tcPr>
            <w:tcW w:w="4500" w:type="dxa"/>
          </w:tcPr>
          <w:p w14:paraId="40279FAB" w14:textId="77777777" w:rsidR="007B66A3" w:rsidRDefault="007B66A3">
            <w:pPr>
              <w:spacing w:line="240" w:lineRule="auto"/>
              <w:rPr>
                <w:b/>
                <w:i/>
                <w:sz w:val="20"/>
                <w:szCs w:val="20"/>
              </w:rPr>
            </w:pPr>
          </w:p>
        </w:tc>
      </w:tr>
    </w:tbl>
    <w:p w14:paraId="6DE88350" w14:textId="77777777" w:rsidR="007B66A3" w:rsidRDefault="007B66A3">
      <w:pPr>
        <w:spacing w:after="80"/>
      </w:pPr>
    </w:p>
    <w:p w14:paraId="0C028F06" w14:textId="77777777" w:rsidR="007B66A3" w:rsidRDefault="007B66A3">
      <w:pPr>
        <w:pStyle w:val="Heading2"/>
        <w:spacing w:after="200"/>
        <w:rPr>
          <w:color w:val="38761D"/>
        </w:rPr>
      </w:pPr>
      <w:bookmarkStart w:id="82" w:name="_b47a2iyugldm" w:colFirst="0" w:colLast="0"/>
      <w:bookmarkEnd w:id="82"/>
    </w:p>
    <w:tbl>
      <w:tblPr>
        <w:tblStyle w:val="affffff1"/>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55"/>
        <w:gridCol w:w="10605"/>
      </w:tblGrid>
      <w:tr w:rsidR="007B66A3" w14:paraId="76CF15C9" w14:textId="77777777" w:rsidTr="00E96778">
        <w:trPr>
          <w:trHeight w:val="568"/>
        </w:trPr>
        <w:tc>
          <w:tcPr>
            <w:tcW w:w="12960" w:type="dxa"/>
            <w:gridSpan w:val="2"/>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59358F80" w14:textId="77777777" w:rsidR="007B66A3" w:rsidRDefault="00233D2E">
            <w:pPr>
              <w:pStyle w:val="Heading2"/>
              <w:widowControl w:val="0"/>
              <w:spacing w:line="240" w:lineRule="auto"/>
            </w:pPr>
            <w:bookmarkStart w:id="83" w:name="_rtr0c4nxildj" w:colFirst="0" w:colLast="0"/>
            <w:bookmarkEnd w:id="83"/>
            <w:r>
              <w:rPr>
                <w:b/>
                <w:color w:val="FFFFFF"/>
                <w:sz w:val="32"/>
                <w:szCs w:val="32"/>
              </w:rPr>
              <w:t>Lesson 9: Five E Quick View</w:t>
            </w:r>
            <w:r>
              <w:t xml:space="preserve"> </w:t>
            </w:r>
          </w:p>
        </w:tc>
      </w:tr>
      <w:tr w:rsidR="007B66A3" w14:paraId="258693C0" w14:textId="77777777" w:rsidTr="00E96778">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0183BCA1" w14:textId="77777777" w:rsidR="007B66A3" w:rsidRPr="0074736D" w:rsidRDefault="00233D2E">
            <w:pPr>
              <w:widowControl w:val="0"/>
              <w:spacing w:line="240" w:lineRule="auto"/>
              <w:rPr>
                <w:sz w:val="28"/>
                <w:szCs w:val="28"/>
              </w:rPr>
            </w:pPr>
            <w:r w:rsidRPr="0074736D">
              <w:rPr>
                <w:sz w:val="28"/>
                <w:szCs w:val="28"/>
              </w:rPr>
              <w:t>ENGAGE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35E822AA" w14:textId="77777777" w:rsidR="007B66A3" w:rsidRDefault="00233D2E">
            <w:pPr>
              <w:widowControl w:val="0"/>
              <w:spacing w:line="240" w:lineRule="auto"/>
              <w:rPr>
                <w:color w:val="202020"/>
              </w:rPr>
            </w:pPr>
            <w:r>
              <w:rPr>
                <w:color w:val="202020"/>
                <w:sz w:val="24"/>
                <w:szCs w:val="24"/>
              </w:rPr>
              <w:t xml:space="preserve">Students communicate what they have figured out about how humans affect the environment. </w:t>
            </w:r>
          </w:p>
        </w:tc>
      </w:tr>
      <w:tr w:rsidR="007B66A3" w14:paraId="00C65AE9" w14:textId="77777777" w:rsidTr="00E96778">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36DEF056" w14:textId="77777777" w:rsidR="007B66A3" w:rsidRPr="0074736D" w:rsidRDefault="00233D2E">
            <w:pPr>
              <w:widowControl w:val="0"/>
              <w:spacing w:line="240" w:lineRule="auto"/>
              <w:rPr>
                <w:sz w:val="28"/>
                <w:szCs w:val="28"/>
              </w:rPr>
            </w:pPr>
            <w:r w:rsidRPr="0074736D">
              <w:rPr>
                <w:sz w:val="28"/>
                <w:szCs w:val="28"/>
              </w:rPr>
              <w:t>EXPLORE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21B6E6F0" w14:textId="77777777" w:rsidR="007B66A3" w:rsidRDefault="00233D2E" w:rsidP="2D98DE94">
            <w:pPr>
              <w:widowControl w:val="0"/>
              <w:spacing w:line="240" w:lineRule="auto"/>
              <w:rPr>
                <w:color w:val="202020"/>
                <w:lang w:val="en-US"/>
              </w:rPr>
            </w:pPr>
            <w:r w:rsidRPr="2D98DE94">
              <w:rPr>
                <w:color w:val="202020"/>
                <w:sz w:val="24"/>
                <w:szCs w:val="24"/>
                <w:lang w:val="en-US"/>
              </w:rPr>
              <w:t>Students analyze data to see how different factors affect how much natural gas is produced from waste.</w:t>
            </w:r>
          </w:p>
        </w:tc>
      </w:tr>
      <w:tr w:rsidR="007B66A3" w14:paraId="45AA5F0C" w14:textId="77777777" w:rsidTr="00E96778">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549A4854" w14:textId="77777777" w:rsidR="007B66A3" w:rsidRPr="0074736D" w:rsidRDefault="00233D2E">
            <w:pPr>
              <w:widowControl w:val="0"/>
              <w:spacing w:line="240" w:lineRule="auto"/>
              <w:rPr>
                <w:sz w:val="28"/>
                <w:szCs w:val="28"/>
              </w:rPr>
            </w:pPr>
            <w:r w:rsidRPr="0074736D">
              <w:rPr>
                <w:sz w:val="28"/>
                <w:szCs w:val="28"/>
              </w:rPr>
              <w:t>EXPLAIN</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3DD59463" w14:textId="77777777" w:rsidR="007B66A3" w:rsidRDefault="00233D2E" w:rsidP="2D98DE94">
            <w:pPr>
              <w:widowControl w:val="0"/>
              <w:spacing w:line="240" w:lineRule="auto"/>
              <w:rPr>
                <w:color w:val="202020"/>
                <w:lang w:val="en-US"/>
              </w:rPr>
            </w:pPr>
            <w:r w:rsidRPr="2D98DE94">
              <w:rPr>
                <w:color w:val="202020"/>
                <w:sz w:val="24"/>
                <w:szCs w:val="24"/>
                <w:lang w:val="en-US"/>
              </w:rPr>
              <w:t xml:space="preserve">Students compare data to make a claim about the optimal conditions to produce natural gas from animal waste. </w:t>
            </w:r>
          </w:p>
        </w:tc>
      </w:tr>
      <w:tr w:rsidR="007B66A3" w14:paraId="6631A675" w14:textId="77777777" w:rsidTr="00E96778">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340D3B55" w14:textId="77777777" w:rsidR="007B66A3" w:rsidRPr="0074736D" w:rsidRDefault="00233D2E">
            <w:pPr>
              <w:widowControl w:val="0"/>
              <w:spacing w:line="240" w:lineRule="auto"/>
              <w:rPr>
                <w:sz w:val="28"/>
                <w:szCs w:val="28"/>
              </w:rPr>
            </w:pPr>
            <w:r w:rsidRPr="0074736D">
              <w:rPr>
                <w:sz w:val="28"/>
                <w:szCs w:val="28"/>
              </w:rPr>
              <w:t>ELABORATE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7AA9FBE6" w14:textId="77777777" w:rsidR="007B66A3" w:rsidRDefault="00233D2E">
            <w:pPr>
              <w:widowControl w:val="0"/>
              <w:spacing w:line="240" w:lineRule="auto"/>
              <w:rPr>
                <w:color w:val="202020"/>
              </w:rPr>
            </w:pPr>
            <w:r>
              <w:rPr>
                <w:color w:val="202020"/>
                <w:sz w:val="24"/>
                <w:szCs w:val="24"/>
              </w:rPr>
              <w:t>Students</w:t>
            </w:r>
            <w:r>
              <w:rPr>
                <w:color w:val="202020"/>
                <w:sz w:val="20"/>
                <w:szCs w:val="20"/>
              </w:rPr>
              <w:t xml:space="preserve"> </w:t>
            </w:r>
            <w:r>
              <w:rPr>
                <w:color w:val="202020"/>
                <w:sz w:val="24"/>
                <w:szCs w:val="24"/>
              </w:rPr>
              <w:t>compare the advantages and disadvantages of wind turbine and biodigester design solutions.</w:t>
            </w:r>
          </w:p>
        </w:tc>
      </w:tr>
      <w:tr w:rsidR="007B66A3" w14:paraId="0A683679" w14:textId="77777777" w:rsidTr="00E96778">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19CBB2BE" w14:textId="77777777" w:rsidR="007B66A3" w:rsidRPr="0074736D" w:rsidRDefault="00233D2E">
            <w:pPr>
              <w:widowControl w:val="0"/>
              <w:spacing w:line="240" w:lineRule="auto"/>
              <w:rPr>
                <w:sz w:val="28"/>
                <w:szCs w:val="28"/>
              </w:rPr>
            </w:pPr>
            <w:r w:rsidRPr="0074736D">
              <w:rPr>
                <w:sz w:val="28"/>
                <w:szCs w:val="28"/>
              </w:rPr>
              <w:t>EVALUATE</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3694ED81" w14:textId="77777777" w:rsidR="007B66A3" w:rsidRDefault="00233D2E">
            <w:pPr>
              <w:widowControl w:val="0"/>
              <w:spacing w:line="240" w:lineRule="auto"/>
              <w:rPr>
                <w:color w:val="202020"/>
                <w:sz w:val="24"/>
                <w:szCs w:val="24"/>
              </w:rPr>
            </w:pPr>
            <w:r>
              <w:rPr>
                <w:color w:val="202020"/>
                <w:sz w:val="24"/>
                <w:szCs w:val="24"/>
              </w:rPr>
              <w:t>Students</w:t>
            </w:r>
            <w:r>
              <w:rPr>
                <w:color w:val="202020"/>
                <w:sz w:val="20"/>
                <w:szCs w:val="20"/>
              </w:rPr>
              <w:t xml:space="preserve"> </w:t>
            </w:r>
            <w:r>
              <w:rPr>
                <w:color w:val="202020"/>
                <w:sz w:val="24"/>
                <w:szCs w:val="24"/>
              </w:rPr>
              <w:t>refine their farm models to include solutions that address the anchoring problem of farms using resources that affect the environment.</w:t>
            </w:r>
          </w:p>
        </w:tc>
      </w:tr>
      <w:tr w:rsidR="007B66A3" w14:paraId="504EC5EE" w14:textId="77777777" w:rsidTr="00E96778">
        <w:tc>
          <w:tcPr>
            <w:tcW w:w="2355" w:type="dxa"/>
            <w:tcBorders>
              <w:top w:val="single" w:sz="8" w:space="0" w:color="B7B7B7"/>
              <w:left w:val="single" w:sz="8" w:space="0" w:color="B7B7B7"/>
              <w:bottom w:val="single" w:sz="8" w:space="0" w:color="B7B7B7"/>
              <w:right w:val="single" w:sz="8" w:space="0" w:color="B7B7B7"/>
            </w:tcBorders>
            <w:shd w:val="clear" w:color="auto" w:fill="3C78D8"/>
            <w:tcMar>
              <w:top w:w="144" w:type="dxa"/>
              <w:left w:w="144" w:type="dxa"/>
              <w:bottom w:w="144" w:type="dxa"/>
              <w:right w:w="144" w:type="dxa"/>
            </w:tcMar>
            <w:vAlign w:val="center"/>
          </w:tcPr>
          <w:p w14:paraId="5AFE73CE" w14:textId="77777777" w:rsidR="007B66A3" w:rsidRPr="0074736D" w:rsidRDefault="00233D2E">
            <w:pPr>
              <w:widowControl w:val="0"/>
              <w:spacing w:line="240" w:lineRule="auto"/>
              <w:rPr>
                <w:sz w:val="28"/>
                <w:szCs w:val="28"/>
              </w:rPr>
            </w:pPr>
            <w:r w:rsidRPr="0074736D">
              <w:rPr>
                <w:sz w:val="28"/>
                <w:szCs w:val="28"/>
              </w:rPr>
              <w:t>POST-</w:t>
            </w:r>
          </w:p>
          <w:p w14:paraId="6EAD9A59" w14:textId="77777777" w:rsidR="007B66A3" w:rsidRPr="0074736D" w:rsidRDefault="00233D2E">
            <w:pPr>
              <w:widowControl w:val="0"/>
              <w:spacing w:line="240" w:lineRule="auto"/>
              <w:rPr>
                <w:sz w:val="28"/>
                <w:szCs w:val="28"/>
              </w:rPr>
            </w:pPr>
            <w:r w:rsidRPr="0074736D">
              <w:rPr>
                <w:sz w:val="28"/>
                <w:szCs w:val="28"/>
              </w:rPr>
              <w:t>ASSESSMENT</w:t>
            </w:r>
          </w:p>
        </w:tc>
        <w:tc>
          <w:tcPr>
            <w:tcW w:w="10605" w:type="dxa"/>
            <w:tcBorders>
              <w:top w:val="single" w:sz="8" w:space="0" w:color="666666"/>
              <w:left w:val="single" w:sz="8" w:space="0" w:color="B7B7B7"/>
              <w:bottom w:val="single" w:sz="8" w:space="0" w:color="666666"/>
              <w:right w:val="single" w:sz="8" w:space="0" w:color="666666"/>
            </w:tcBorders>
            <w:tcMar>
              <w:top w:w="144" w:type="dxa"/>
              <w:left w:w="144" w:type="dxa"/>
              <w:bottom w:w="144" w:type="dxa"/>
              <w:right w:w="144" w:type="dxa"/>
            </w:tcMar>
          </w:tcPr>
          <w:p w14:paraId="1507337C" w14:textId="77777777" w:rsidR="007B66A3" w:rsidRDefault="00233D2E" w:rsidP="2D98DE94">
            <w:pPr>
              <w:widowControl w:val="0"/>
              <w:spacing w:line="240" w:lineRule="auto"/>
              <w:rPr>
                <w:sz w:val="24"/>
                <w:szCs w:val="24"/>
                <w:lang w:val="en-US"/>
              </w:rPr>
            </w:pPr>
            <w:r w:rsidRPr="2D98DE94">
              <w:rPr>
                <w:sz w:val="24"/>
                <w:szCs w:val="24"/>
                <w:lang w:val="en-US"/>
              </w:rPr>
              <w:t>Students take the Post-Assessment.</w:t>
            </w:r>
          </w:p>
        </w:tc>
      </w:tr>
    </w:tbl>
    <w:p w14:paraId="790C29E7" w14:textId="77777777" w:rsidR="007B66A3" w:rsidRDefault="00233D2E">
      <w:pPr>
        <w:pStyle w:val="Heading2"/>
        <w:spacing w:before="200"/>
        <w:rPr>
          <w:sz w:val="32"/>
          <w:szCs w:val="32"/>
        </w:rPr>
      </w:pPr>
      <w:bookmarkStart w:id="84" w:name="_55m35fhbhkz3" w:colFirst="0" w:colLast="0"/>
      <w:bookmarkEnd w:id="84"/>
      <w:r>
        <w:br w:type="page"/>
      </w:r>
    </w:p>
    <w:p w14:paraId="62B07914" w14:textId="77777777" w:rsidR="007B66A3" w:rsidRDefault="00233D2E">
      <w:pPr>
        <w:pStyle w:val="Heading2"/>
        <w:spacing w:before="200"/>
        <w:rPr>
          <w:sz w:val="32"/>
          <w:szCs w:val="32"/>
        </w:rPr>
      </w:pPr>
      <w:bookmarkStart w:id="85" w:name="_fzpmmvfeygfh" w:colFirst="0" w:colLast="0"/>
      <w:bookmarkEnd w:id="85"/>
      <w:r>
        <w:rPr>
          <w:sz w:val="32"/>
          <w:szCs w:val="32"/>
        </w:rPr>
        <w:lastRenderedPageBreak/>
        <w:t>Lesson 9: Prep List</w:t>
      </w:r>
    </w:p>
    <w:tbl>
      <w:tblPr>
        <w:tblStyle w:val="affffff2"/>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925"/>
        <w:gridCol w:w="4500"/>
        <w:gridCol w:w="5535"/>
      </w:tblGrid>
      <w:tr w:rsidR="007B66A3" w14:paraId="1DAC68C4" w14:textId="77777777" w:rsidTr="00E96778">
        <w:tc>
          <w:tcPr>
            <w:tcW w:w="2925" w:type="dxa"/>
            <w:tcBorders>
              <w:top w:val="single" w:sz="8" w:space="0" w:color="666666"/>
              <w:left w:val="single" w:sz="8" w:space="0" w:color="666666"/>
              <w:bottom w:val="single" w:sz="8" w:space="0" w:color="666666"/>
              <w:right w:val="single" w:sz="8" w:space="0" w:color="666666"/>
            </w:tcBorders>
            <w:shd w:val="clear" w:color="auto" w:fill="C9DAF8"/>
            <w:tcMar>
              <w:top w:w="100" w:type="dxa"/>
              <w:left w:w="100" w:type="dxa"/>
              <w:bottom w:w="100" w:type="dxa"/>
              <w:right w:w="100" w:type="dxa"/>
            </w:tcMar>
          </w:tcPr>
          <w:p w14:paraId="2721DF57" w14:textId="77777777" w:rsidR="007B66A3" w:rsidRDefault="00233D2E">
            <w:pPr>
              <w:widowControl w:val="0"/>
              <w:spacing w:line="240" w:lineRule="auto"/>
            </w:pPr>
            <w:r w:rsidRPr="2D98DE94">
              <w:rPr>
                <w:lang w:val="en-US"/>
              </w:rPr>
              <w:t xml:space="preserve">Inside </w:t>
            </w:r>
            <w:proofErr w:type="spellStart"/>
            <w:r w:rsidRPr="2D98DE94">
              <w:rPr>
                <w:lang w:val="en-US"/>
              </w:rPr>
              <w:t>mySci</w:t>
            </w:r>
            <w:proofErr w:type="spellEnd"/>
            <w:r w:rsidRPr="2D98DE94">
              <w:rPr>
                <w:lang w:val="en-US"/>
              </w:rPr>
              <w:t xml:space="preserve"> kit you will find:</w:t>
            </w:r>
          </w:p>
        </w:tc>
        <w:tc>
          <w:tcPr>
            <w:tcW w:w="4500" w:type="dxa"/>
            <w:tcBorders>
              <w:top w:val="single" w:sz="8" w:space="0" w:color="666666"/>
              <w:left w:val="single" w:sz="8" w:space="0" w:color="666666"/>
              <w:bottom w:val="single" w:sz="8" w:space="0" w:color="666666"/>
              <w:right w:val="single" w:sz="8" w:space="0" w:color="666666"/>
            </w:tcBorders>
            <w:shd w:val="clear" w:color="auto" w:fill="C9DAF8"/>
            <w:tcMar>
              <w:top w:w="100" w:type="dxa"/>
              <w:left w:w="100" w:type="dxa"/>
              <w:bottom w:w="100" w:type="dxa"/>
              <w:right w:w="100" w:type="dxa"/>
            </w:tcMar>
          </w:tcPr>
          <w:p w14:paraId="5981D5BC" w14:textId="77777777" w:rsidR="007B66A3" w:rsidRDefault="00233D2E">
            <w:pPr>
              <w:widowControl w:val="0"/>
              <w:spacing w:line="240" w:lineRule="auto"/>
            </w:pPr>
            <w:r>
              <w:t>Items you must supply:</w:t>
            </w:r>
          </w:p>
        </w:tc>
        <w:tc>
          <w:tcPr>
            <w:tcW w:w="5535" w:type="dxa"/>
            <w:tcBorders>
              <w:top w:val="single" w:sz="8" w:space="0" w:color="666666"/>
              <w:left w:val="single" w:sz="8" w:space="0" w:color="666666"/>
              <w:bottom w:val="single" w:sz="8" w:space="0" w:color="666666"/>
              <w:right w:val="single" w:sz="8" w:space="0" w:color="666666"/>
            </w:tcBorders>
            <w:shd w:val="clear" w:color="auto" w:fill="C9DAF8"/>
            <w:tcMar>
              <w:top w:w="100" w:type="dxa"/>
              <w:left w:w="100" w:type="dxa"/>
              <w:bottom w:w="100" w:type="dxa"/>
              <w:right w:w="100" w:type="dxa"/>
            </w:tcMar>
          </w:tcPr>
          <w:p w14:paraId="64F171EC" w14:textId="77777777" w:rsidR="007B66A3" w:rsidRDefault="00233D2E">
            <w:pPr>
              <w:widowControl w:val="0"/>
              <w:spacing w:line="240" w:lineRule="auto"/>
            </w:pPr>
            <w:r>
              <w:t>Preparation:</w:t>
            </w:r>
          </w:p>
        </w:tc>
      </w:tr>
      <w:tr w:rsidR="007B66A3" w14:paraId="3736E214" w14:textId="77777777" w:rsidTr="00E96778">
        <w:tc>
          <w:tcPr>
            <w:tcW w:w="292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7A3BEE9B" w14:textId="77777777" w:rsidR="007B66A3" w:rsidRDefault="00233D2E">
            <w:pPr>
              <w:widowControl w:val="0"/>
              <w:spacing w:after="100" w:line="240" w:lineRule="auto"/>
            </w:pPr>
            <w:r>
              <w:t>No new materials</w:t>
            </w:r>
          </w:p>
        </w:tc>
        <w:tc>
          <w:tcPr>
            <w:tcW w:w="4500"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683DB47B" w14:textId="77777777" w:rsidR="007B66A3" w:rsidRDefault="00233D2E">
            <w:pPr>
              <w:widowControl w:val="0"/>
              <w:spacing w:after="100" w:line="240" w:lineRule="auto"/>
            </w:pPr>
            <w:r>
              <w:t>Biodigester set ups (from Lesson 6)</w:t>
            </w:r>
          </w:p>
          <w:p w14:paraId="2241BC69" w14:textId="77777777" w:rsidR="007B66A3" w:rsidRDefault="007B66A3">
            <w:pPr>
              <w:widowControl w:val="0"/>
              <w:spacing w:after="100" w:line="240" w:lineRule="auto"/>
            </w:pPr>
          </w:p>
        </w:tc>
        <w:tc>
          <w:tcPr>
            <w:tcW w:w="5535" w:type="dxa"/>
            <w:tcBorders>
              <w:top w:val="single" w:sz="8" w:space="0" w:color="666666"/>
              <w:left w:val="single" w:sz="8" w:space="0" w:color="666666"/>
              <w:bottom w:val="single" w:sz="8" w:space="0" w:color="666666"/>
              <w:right w:val="single" w:sz="8" w:space="0" w:color="666666"/>
            </w:tcBorders>
            <w:tcMar>
              <w:top w:w="100" w:type="dxa"/>
              <w:left w:w="100" w:type="dxa"/>
              <w:bottom w:w="100" w:type="dxa"/>
              <w:right w:w="100" w:type="dxa"/>
            </w:tcMar>
          </w:tcPr>
          <w:p w14:paraId="4EE5C6EF" w14:textId="443E0404" w:rsidR="007B66A3" w:rsidRPr="000520D0" w:rsidRDefault="007B66A3">
            <w:pPr>
              <w:widowControl w:val="0"/>
            </w:pPr>
            <w:hyperlink r:id="rId408">
              <w:r w:rsidRPr="000520D0">
                <w:rPr>
                  <w:color w:val="1155CC"/>
                  <w:u w:val="single"/>
                </w:rPr>
                <w:t>Biodigester Investigation Student Journal pages</w:t>
              </w:r>
            </w:hyperlink>
          </w:p>
          <w:p w14:paraId="600DA0E7" w14:textId="6D7A7A4A" w:rsidR="007B66A3" w:rsidRPr="000520D0" w:rsidRDefault="007B66A3">
            <w:pPr>
              <w:widowControl w:val="0"/>
            </w:pPr>
            <w:hyperlink r:id="rId409">
              <w:r w:rsidRPr="000520D0">
                <w:rPr>
                  <w:color w:val="1155CC"/>
                  <w:u w:val="single"/>
                </w:rPr>
                <w:t>Farm Model Student Journal page</w:t>
              </w:r>
            </w:hyperlink>
          </w:p>
          <w:p w14:paraId="05E2B535" w14:textId="720990D4" w:rsidR="007B66A3" w:rsidRDefault="007B66A3">
            <w:pPr>
              <w:widowControl w:val="0"/>
            </w:pPr>
            <w:hyperlink r:id="rId410">
              <w:r w:rsidRPr="000520D0">
                <w:rPr>
                  <w:color w:val="1155CC"/>
                  <w:u w:val="single"/>
                </w:rPr>
                <w:t>A Farm That Helps Protect the Earth Student Journal page</w:t>
              </w:r>
            </w:hyperlink>
          </w:p>
          <w:p w14:paraId="654E6C52" w14:textId="77777777" w:rsidR="007B66A3" w:rsidRDefault="00233D2E">
            <w:pPr>
              <w:widowControl w:val="0"/>
              <w:spacing w:after="100" w:line="240" w:lineRule="auto"/>
              <w:rPr>
                <w:highlight w:val="yellow"/>
              </w:rPr>
            </w:pPr>
            <w:r>
              <w:t xml:space="preserve"> or Printed Student Journals</w:t>
            </w:r>
          </w:p>
          <w:p w14:paraId="0C9E7D3A" w14:textId="77777777" w:rsidR="007B66A3" w:rsidRDefault="00233D2E">
            <w:pPr>
              <w:widowControl w:val="0"/>
              <w:spacing w:after="100" w:line="240" w:lineRule="auto"/>
              <w:rPr>
                <w:color w:val="FF0000"/>
              </w:rPr>
            </w:pPr>
            <w:r>
              <w:t>Copy and administer the post-assessment</w:t>
            </w:r>
          </w:p>
        </w:tc>
      </w:tr>
    </w:tbl>
    <w:p w14:paraId="4F8BE218" w14:textId="77777777" w:rsidR="007B66A3" w:rsidRDefault="007B66A3">
      <w:pPr>
        <w:pStyle w:val="Heading2"/>
        <w:spacing w:after="0"/>
        <w:rPr>
          <w:sz w:val="22"/>
          <w:szCs w:val="22"/>
        </w:rPr>
      </w:pPr>
      <w:bookmarkStart w:id="86" w:name="_s1hq97tjvrnh" w:colFirst="0" w:colLast="0"/>
      <w:bookmarkEnd w:id="86"/>
    </w:p>
    <w:p w14:paraId="446DA1D6" w14:textId="77777777" w:rsidR="007B66A3" w:rsidRDefault="007B66A3"/>
    <w:tbl>
      <w:tblPr>
        <w:tblStyle w:val="affffff3"/>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135"/>
        <w:gridCol w:w="6825"/>
      </w:tblGrid>
      <w:tr w:rsidR="007B66A3" w14:paraId="78A6ABFA" w14:textId="77777777" w:rsidTr="00E96778">
        <w:trPr>
          <w:trHeight w:val="527"/>
        </w:trPr>
        <w:tc>
          <w:tcPr>
            <w:tcW w:w="6135" w:type="dxa"/>
            <w:shd w:val="clear" w:color="auto" w:fill="C9DAF8"/>
            <w:tcMar>
              <w:top w:w="100" w:type="dxa"/>
              <w:left w:w="100" w:type="dxa"/>
              <w:bottom w:w="100" w:type="dxa"/>
              <w:right w:w="100" w:type="dxa"/>
            </w:tcMar>
          </w:tcPr>
          <w:p w14:paraId="3CE676E5" w14:textId="77777777" w:rsidR="007B66A3" w:rsidRDefault="00233D2E">
            <w:r>
              <w:t xml:space="preserve">Literacy Connections   </w:t>
            </w:r>
          </w:p>
        </w:tc>
        <w:tc>
          <w:tcPr>
            <w:tcW w:w="6825" w:type="dxa"/>
            <w:shd w:val="clear" w:color="auto" w:fill="C9DAF8"/>
            <w:tcMar>
              <w:top w:w="100" w:type="dxa"/>
              <w:left w:w="100" w:type="dxa"/>
              <w:bottom w:w="100" w:type="dxa"/>
              <w:right w:w="100" w:type="dxa"/>
            </w:tcMar>
          </w:tcPr>
          <w:p w14:paraId="706BF519" w14:textId="77777777" w:rsidR="007B66A3" w:rsidRDefault="00233D2E">
            <w:r>
              <w:t>Remote Learning</w:t>
            </w:r>
          </w:p>
        </w:tc>
      </w:tr>
      <w:tr w:rsidR="007B66A3" w14:paraId="01E67067" w14:textId="77777777" w:rsidTr="00E96778">
        <w:tc>
          <w:tcPr>
            <w:tcW w:w="6135" w:type="dxa"/>
            <w:tcMar>
              <w:top w:w="100" w:type="dxa"/>
              <w:left w:w="100" w:type="dxa"/>
              <w:bottom w:w="100" w:type="dxa"/>
              <w:right w:w="100" w:type="dxa"/>
            </w:tcMar>
          </w:tcPr>
          <w:p w14:paraId="2D20853D" w14:textId="77777777" w:rsidR="007B66A3" w:rsidRDefault="00233D2E">
            <w:pPr>
              <w:spacing w:after="80" w:line="240" w:lineRule="auto"/>
            </w:pPr>
            <w:r>
              <w:t>Key Vocabulary</w:t>
            </w:r>
          </w:p>
          <w:p w14:paraId="53A452E5" w14:textId="77777777" w:rsidR="007B66A3" w:rsidRDefault="00233D2E">
            <w:pPr>
              <w:spacing w:after="80"/>
              <w:ind w:left="720"/>
            </w:pPr>
            <w:r>
              <w:t>No new vocabulary</w:t>
            </w:r>
          </w:p>
          <w:p w14:paraId="620CFDF2" w14:textId="77777777" w:rsidR="007B66A3" w:rsidRDefault="007B66A3">
            <w:pPr>
              <w:spacing w:after="80"/>
            </w:pPr>
          </w:p>
          <w:p w14:paraId="27771631" w14:textId="77777777" w:rsidR="007B66A3" w:rsidRDefault="00233D2E">
            <w:pPr>
              <w:spacing w:after="80"/>
            </w:pPr>
            <w:r>
              <w:t>Supplemental Reading Resources</w:t>
            </w:r>
          </w:p>
          <w:p w14:paraId="3DED8CE3" w14:textId="77777777" w:rsidR="007B66A3" w:rsidRDefault="007B66A3">
            <w:pPr>
              <w:spacing w:after="80"/>
            </w:pPr>
            <w:hyperlink r:id="rId411">
              <w:r>
                <w:rPr>
                  <w:color w:val="1155CC"/>
                  <w:u w:val="single"/>
                </w:rPr>
                <w:t xml:space="preserve">Startup wants to convert manure into sustainable fertilizer while trapping greenhouse </w:t>
              </w:r>
            </w:hyperlink>
            <w:hyperlink r:id="rId412">
              <w:r>
                <w:rPr>
                  <w:color w:val="1155CC"/>
                  <w:u w:val="single"/>
                </w:rPr>
                <w:t>gases</w:t>
              </w:r>
            </w:hyperlink>
          </w:p>
        </w:tc>
        <w:tc>
          <w:tcPr>
            <w:tcW w:w="6825" w:type="dxa"/>
            <w:tcMar>
              <w:top w:w="100" w:type="dxa"/>
              <w:left w:w="100" w:type="dxa"/>
              <w:bottom w:w="100" w:type="dxa"/>
              <w:right w:w="100" w:type="dxa"/>
            </w:tcMar>
          </w:tcPr>
          <w:p w14:paraId="5D42AF23" w14:textId="77777777" w:rsidR="007B66A3" w:rsidRDefault="00233D2E">
            <w:pPr>
              <w:widowControl w:val="0"/>
              <w:spacing w:after="100" w:line="240" w:lineRule="auto"/>
            </w:pPr>
            <w:r>
              <w:t>Interactive &amp; Mini Lesson Videos</w:t>
            </w:r>
          </w:p>
          <w:p w14:paraId="6245C747" w14:textId="77777777" w:rsidR="007B66A3" w:rsidRDefault="007B66A3">
            <w:pPr>
              <w:widowControl w:val="0"/>
              <w:spacing w:after="80"/>
              <w:ind w:left="720"/>
            </w:pPr>
          </w:p>
          <w:p w14:paraId="29FAC869" w14:textId="77777777" w:rsidR="007B66A3" w:rsidRDefault="00233D2E">
            <w:pPr>
              <w:widowControl w:val="0"/>
              <w:spacing w:before="200" w:after="80" w:line="240" w:lineRule="auto"/>
            </w:pPr>
            <w:r>
              <w:t>Hands-on at Home Suggestions</w:t>
            </w:r>
          </w:p>
          <w:p w14:paraId="14E720EA" w14:textId="77777777" w:rsidR="007B66A3" w:rsidRDefault="007B66A3">
            <w:pPr>
              <w:widowControl w:val="0"/>
              <w:spacing w:after="100" w:line="240" w:lineRule="auto"/>
              <w:ind w:left="720"/>
            </w:pPr>
          </w:p>
        </w:tc>
      </w:tr>
    </w:tbl>
    <w:p w14:paraId="0072C629" w14:textId="77777777" w:rsidR="007B66A3" w:rsidRDefault="007B66A3">
      <w:pPr>
        <w:rPr>
          <w:sz w:val="2"/>
          <w:szCs w:val="2"/>
        </w:rPr>
      </w:pPr>
    </w:p>
    <w:p w14:paraId="4E28C2DA" w14:textId="77777777" w:rsidR="007B66A3" w:rsidRDefault="00233D2E">
      <w:pPr>
        <w:pStyle w:val="Heading2"/>
        <w:widowControl w:val="0"/>
        <w:spacing w:line="240" w:lineRule="auto"/>
        <w:rPr>
          <w:sz w:val="40"/>
          <w:szCs w:val="40"/>
        </w:rPr>
      </w:pPr>
      <w:bookmarkStart w:id="87" w:name="_5dqh8kayv629" w:colFirst="0" w:colLast="0"/>
      <w:bookmarkEnd w:id="87"/>
      <w:r>
        <w:br w:type="page"/>
      </w:r>
    </w:p>
    <w:p w14:paraId="0CC7F943" w14:textId="77777777" w:rsidR="007B66A3" w:rsidRDefault="00233D2E">
      <w:pPr>
        <w:pStyle w:val="Heading2"/>
        <w:widowControl w:val="0"/>
        <w:spacing w:line="240" w:lineRule="auto"/>
        <w:rPr>
          <w:sz w:val="40"/>
          <w:szCs w:val="40"/>
        </w:rPr>
      </w:pPr>
      <w:bookmarkStart w:id="88" w:name="_614p0q6tnu9b" w:colFirst="0" w:colLast="0"/>
      <w:bookmarkEnd w:id="88"/>
      <w:r>
        <w:rPr>
          <w:sz w:val="40"/>
          <w:szCs w:val="40"/>
        </w:rPr>
        <w:lastRenderedPageBreak/>
        <w:t>L9 – Five E Lesson Plan</w:t>
      </w:r>
    </w:p>
    <w:p w14:paraId="6EB23E6D" w14:textId="77777777" w:rsidR="007B66A3" w:rsidRDefault="007B66A3">
      <w:pPr>
        <w:rPr>
          <w:sz w:val="2"/>
          <w:szCs w:val="2"/>
        </w:rPr>
      </w:pPr>
    </w:p>
    <w:tbl>
      <w:tblPr>
        <w:tblStyle w:val="affffff4"/>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090"/>
        <w:gridCol w:w="10005"/>
      </w:tblGrid>
      <w:tr w:rsidR="007B66A3" w14:paraId="12D3DD1A" w14:textId="77777777" w:rsidTr="00E96778">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4711D98D" w14:textId="77777777" w:rsidR="007B66A3" w:rsidRDefault="00233D2E">
            <w:pPr>
              <w:widowControl w:val="0"/>
              <w:spacing w:line="240" w:lineRule="auto"/>
              <w:rPr>
                <w:b/>
                <w:color w:val="FFFFFF"/>
                <w:sz w:val="36"/>
                <w:szCs w:val="36"/>
              </w:rPr>
            </w:pPr>
            <w:r>
              <w:rPr>
                <w:b/>
                <w:color w:val="FFFFFF"/>
                <w:sz w:val="36"/>
                <w:szCs w:val="36"/>
              </w:rPr>
              <w:t>ENGAGE</w:t>
            </w:r>
          </w:p>
        </w:tc>
      </w:tr>
      <w:tr w:rsidR="007B66A3" w14:paraId="7E8AB269" w14:textId="77777777" w:rsidTr="00E96778">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64D5F0FB" w14:textId="77777777" w:rsidR="007B66A3" w:rsidRDefault="00233D2E">
            <w:pPr>
              <w:widowControl w:val="0"/>
              <w:spacing w:line="240" w:lineRule="auto"/>
              <w:rPr>
                <w:color w:val="202020"/>
                <w:sz w:val="24"/>
                <w:szCs w:val="24"/>
              </w:rPr>
            </w:pPr>
            <w:r>
              <w:rPr>
                <w:color w:val="202020"/>
                <w:sz w:val="24"/>
                <w:szCs w:val="24"/>
              </w:rPr>
              <w:t xml:space="preserve">Students communicate what they have figured out about how humans affect the environment. </w:t>
            </w:r>
          </w:p>
        </w:tc>
      </w:tr>
      <w:tr w:rsidR="007B66A3" w14:paraId="1FF5ED06" w14:textId="77777777" w:rsidTr="00E96778">
        <w:trPr>
          <w:trHeight w:val="1357"/>
        </w:trPr>
        <w:tc>
          <w:tcPr>
            <w:tcW w:w="309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29EB4F32" w14:textId="77777777" w:rsidR="007B66A3" w:rsidRDefault="007B66A3">
            <w:pPr>
              <w:widowControl w:val="0"/>
              <w:spacing w:after="200"/>
              <w:rPr>
                <w:sz w:val="20"/>
                <w:szCs w:val="20"/>
              </w:rPr>
            </w:pPr>
          </w:p>
          <w:p w14:paraId="4349FE1E" w14:textId="77777777" w:rsidR="007B66A3" w:rsidRDefault="007B66A3">
            <w:pPr>
              <w:widowControl w:val="0"/>
              <w:jc w:val="center"/>
              <w:rPr>
                <w:sz w:val="20"/>
                <w:szCs w:val="20"/>
              </w:rPr>
            </w:pPr>
          </w:p>
          <w:p w14:paraId="08A68D48" w14:textId="77777777" w:rsidR="007B66A3" w:rsidRDefault="007B66A3">
            <w:pPr>
              <w:widowControl w:val="0"/>
              <w:spacing w:after="60" w:line="273" w:lineRule="auto"/>
              <w:rPr>
                <w:b/>
                <w:i/>
                <w:sz w:val="20"/>
                <w:szCs w:val="20"/>
              </w:rPr>
            </w:pPr>
          </w:p>
        </w:tc>
        <w:tc>
          <w:tcPr>
            <w:tcW w:w="1000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7886C876" w14:textId="77777777" w:rsidR="007B66A3" w:rsidRDefault="00233D2E">
            <w:pPr>
              <w:widowControl w:val="0"/>
              <w:spacing w:after="100"/>
            </w:pPr>
            <w:r w:rsidRPr="2D98DE94">
              <w:rPr>
                <w:lang w:val="en-US"/>
              </w:rPr>
              <w:t xml:space="preserve">Begin the lesson by revisiting the Driving Question Board.  Highlight questions connected to the learning goals of this lesson by calling attention to questions about </w:t>
            </w:r>
            <w:r w:rsidRPr="2D98DE94">
              <w:rPr>
                <w:b/>
                <w:bCs/>
                <w:lang w:val="en-US"/>
              </w:rPr>
              <w:t>design considerations for farms that seek to protect Earth’s systems</w:t>
            </w:r>
            <w:r w:rsidRPr="2D98DE94">
              <w:rPr>
                <w:lang w:val="en-US"/>
              </w:rPr>
              <w:t xml:space="preserve">. If no questions directly relate, use prompts to build on student questions, supporting them to think about the solutions that farmers can use to better protect Earth’s systems as they prepare food for all of us. </w:t>
            </w:r>
            <w:r>
              <w:rPr>
                <w:noProof/>
              </w:rPr>
              <w:drawing>
                <wp:anchor distT="114300" distB="114300" distL="114300" distR="114300" simplePos="0" relativeHeight="251658260" behindDoc="0" locked="0" layoutInCell="1" hidden="0" allowOverlap="1" wp14:anchorId="401729E7" wp14:editId="13EF7C58">
                  <wp:simplePos x="0" y="0"/>
                  <wp:positionH relativeFrom="column">
                    <wp:posOffset>19051</wp:posOffset>
                  </wp:positionH>
                  <wp:positionV relativeFrom="paragraph">
                    <wp:posOffset>19051</wp:posOffset>
                  </wp:positionV>
                  <wp:extent cx="390255" cy="406184"/>
                  <wp:effectExtent l="0" t="0" r="0" b="0"/>
                  <wp:wrapSquare wrapText="bothSides" distT="114300" distB="114300" distL="114300" distR="114300"/>
                  <wp:docPr id="47" name="image17.png" descr="DQB"/>
                  <wp:cNvGraphicFramePr/>
                  <a:graphic xmlns:a="http://schemas.openxmlformats.org/drawingml/2006/main">
                    <a:graphicData uri="http://schemas.openxmlformats.org/drawingml/2006/picture">
                      <pic:pic xmlns:pic="http://schemas.openxmlformats.org/drawingml/2006/picture">
                        <pic:nvPicPr>
                          <pic:cNvPr id="47" name="image17.png" descr="DQB"/>
                          <pic:cNvPicPr preferRelativeResize="0"/>
                        </pic:nvPicPr>
                        <pic:blipFill>
                          <a:blip r:embed="rId101"/>
                          <a:srcRect/>
                          <a:stretch>
                            <a:fillRect/>
                          </a:stretch>
                        </pic:blipFill>
                        <pic:spPr>
                          <a:xfrm>
                            <a:off x="0" y="0"/>
                            <a:ext cx="390255" cy="406184"/>
                          </a:xfrm>
                          <a:prstGeom prst="rect">
                            <a:avLst/>
                          </a:prstGeom>
                          <a:ln/>
                        </pic:spPr>
                      </pic:pic>
                    </a:graphicData>
                  </a:graphic>
                </wp:anchor>
              </w:drawing>
            </w:r>
          </w:p>
          <w:p w14:paraId="65C557BE" w14:textId="77777777" w:rsidR="007B66A3" w:rsidRDefault="00233D2E">
            <w:pPr>
              <w:widowControl w:val="0"/>
              <w:spacing w:after="100"/>
            </w:pPr>
            <w:r>
              <w:t>Say to students:</w:t>
            </w:r>
          </w:p>
          <w:p w14:paraId="5EC3FE0C" w14:textId="77777777" w:rsidR="007B66A3" w:rsidRDefault="00233D2E" w:rsidP="2D98DE94">
            <w:pPr>
              <w:widowControl w:val="0"/>
              <w:spacing w:after="100"/>
              <w:rPr>
                <w:i/>
                <w:iCs/>
                <w:lang w:val="en-US"/>
              </w:rPr>
            </w:pPr>
            <w:r w:rsidRPr="2D98DE94">
              <w:rPr>
                <w:i/>
                <w:iCs/>
                <w:lang w:val="en-US"/>
              </w:rPr>
              <w:t xml:space="preserve">Today’s activity will support us in answering our question </w:t>
            </w:r>
            <w:r w:rsidRPr="2D98DE94">
              <w:rPr>
                <w:lang w:val="en-US"/>
              </w:rPr>
              <w:t xml:space="preserve">(ex: </w:t>
            </w:r>
            <w:r w:rsidRPr="2D98DE94">
              <w:rPr>
                <w:b/>
                <w:bCs/>
                <w:lang w:val="en-US"/>
              </w:rPr>
              <w:t>How can we design a farm that protects Earth’s systems?</w:t>
            </w:r>
            <w:r w:rsidRPr="2D98DE94">
              <w:rPr>
                <w:i/>
                <w:iCs/>
                <w:lang w:val="en-US"/>
              </w:rPr>
              <w:t>). To answer this question, we will apply scientific ideas to solve this design problem and combine our best ideas to create and compare possible solutions that farmers can use to protect Earth’s systems.</w:t>
            </w:r>
          </w:p>
        </w:tc>
      </w:tr>
    </w:tbl>
    <w:p w14:paraId="3892D0C7" w14:textId="77777777" w:rsidR="007B66A3" w:rsidRDefault="007B66A3">
      <w:pPr>
        <w:rPr>
          <w:sz w:val="16"/>
          <w:szCs w:val="16"/>
        </w:rPr>
      </w:pPr>
    </w:p>
    <w:tbl>
      <w:tblPr>
        <w:tblStyle w:val="affffff5"/>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480"/>
        <w:gridCol w:w="9615"/>
      </w:tblGrid>
      <w:tr w:rsidR="007B66A3" w14:paraId="4CD322D4" w14:textId="77777777" w:rsidTr="00E96778">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736034B6" w14:textId="77777777" w:rsidR="007B66A3" w:rsidRDefault="00233D2E">
            <w:pPr>
              <w:widowControl w:val="0"/>
              <w:spacing w:line="240" w:lineRule="auto"/>
              <w:rPr>
                <w:b/>
                <w:color w:val="FFFFFF"/>
                <w:sz w:val="36"/>
                <w:szCs w:val="36"/>
              </w:rPr>
            </w:pPr>
            <w:r>
              <w:rPr>
                <w:b/>
                <w:color w:val="FFFFFF"/>
                <w:sz w:val="36"/>
                <w:szCs w:val="36"/>
              </w:rPr>
              <w:t>EXPLORE</w:t>
            </w:r>
          </w:p>
        </w:tc>
      </w:tr>
      <w:tr w:rsidR="007B66A3" w14:paraId="278ED410" w14:textId="77777777" w:rsidTr="00E96778">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5AEBEA78" w14:textId="77777777" w:rsidR="007B66A3" w:rsidRDefault="00233D2E" w:rsidP="2D98DE94">
            <w:pPr>
              <w:widowControl w:val="0"/>
              <w:spacing w:line="240" w:lineRule="auto"/>
              <w:rPr>
                <w:color w:val="202020"/>
                <w:sz w:val="24"/>
                <w:szCs w:val="24"/>
                <w:lang w:val="en-US"/>
              </w:rPr>
            </w:pPr>
            <w:r w:rsidRPr="2D98DE94">
              <w:rPr>
                <w:color w:val="202020"/>
                <w:sz w:val="24"/>
                <w:szCs w:val="24"/>
                <w:lang w:val="en-US"/>
              </w:rPr>
              <w:t>Students analyze data to see how different factors affect how much natural gas is produced from waste.</w:t>
            </w:r>
          </w:p>
        </w:tc>
      </w:tr>
      <w:tr w:rsidR="007B66A3" w14:paraId="64A75EF0" w14:textId="77777777" w:rsidTr="00E96778">
        <w:trPr>
          <w:trHeight w:val="1357"/>
        </w:trPr>
        <w:tc>
          <w:tcPr>
            <w:tcW w:w="348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2D6A34D1" w14:textId="77777777" w:rsidR="007B66A3" w:rsidRDefault="007B66A3">
            <w:pPr>
              <w:widowControl w:val="0"/>
              <w:rPr>
                <w:b/>
                <w:i/>
                <w:sz w:val="20"/>
                <w:szCs w:val="20"/>
              </w:rPr>
            </w:pPr>
          </w:p>
          <w:p w14:paraId="5E7908F2" w14:textId="77777777" w:rsidR="007B66A3" w:rsidRDefault="00233D2E">
            <w:pPr>
              <w:widowControl w:val="0"/>
              <w:rPr>
                <w:sz w:val="20"/>
                <w:szCs w:val="20"/>
              </w:rPr>
            </w:pPr>
            <w:r>
              <w:rPr>
                <w:b/>
                <w:i/>
                <w:noProof/>
                <w:sz w:val="20"/>
                <w:szCs w:val="20"/>
              </w:rPr>
              <w:drawing>
                <wp:inline distT="114300" distB="114300" distL="114300" distR="114300" wp14:anchorId="0B4F5B97" wp14:editId="19DFA0CB">
                  <wp:extent cx="311578" cy="342736"/>
                  <wp:effectExtent l="0" t="0" r="0" b="0"/>
                  <wp:docPr id="68" name="image29.png" descr="Color Wheel"/>
                  <wp:cNvGraphicFramePr/>
                  <a:graphic xmlns:a="http://schemas.openxmlformats.org/drawingml/2006/main">
                    <a:graphicData uri="http://schemas.openxmlformats.org/drawingml/2006/picture">
                      <pic:pic xmlns:pic="http://schemas.openxmlformats.org/drawingml/2006/picture">
                        <pic:nvPicPr>
                          <pic:cNvPr id="68" name="image29.png" descr="Color Wheel"/>
                          <pic:cNvPicPr preferRelativeResize="0"/>
                        </pic:nvPicPr>
                        <pic:blipFill>
                          <a:blip r:embed="rId95"/>
                          <a:srcRect/>
                          <a:stretch>
                            <a:fillRect/>
                          </a:stretch>
                        </pic:blipFill>
                        <pic:spPr>
                          <a:xfrm>
                            <a:off x="0" y="0"/>
                            <a:ext cx="311578" cy="342736"/>
                          </a:xfrm>
                          <a:prstGeom prst="rect">
                            <a:avLst/>
                          </a:prstGeom>
                          <a:ln/>
                        </pic:spPr>
                      </pic:pic>
                    </a:graphicData>
                  </a:graphic>
                </wp:inline>
              </w:drawing>
            </w:r>
            <w:r>
              <w:rPr>
                <w:b/>
                <w:i/>
                <w:sz w:val="20"/>
                <w:szCs w:val="20"/>
              </w:rPr>
              <w:t xml:space="preserve"> Attending to Equity:</w:t>
            </w:r>
          </w:p>
          <w:p w14:paraId="64590FA4" w14:textId="1DE97A0F" w:rsidR="007B66A3" w:rsidRDefault="00233D2E">
            <w:pPr>
              <w:widowControl w:val="0"/>
              <w:spacing w:after="180"/>
              <w:rPr>
                <w:sz w:val="20"/>
                <w:szCs w:val="20"/>
              </w:rPr>
            </w:pPr>
            <w:r>
              <w:rPr>
                <w:sz w:val="20"/>
                <w:szCs w:val="20"/>
              </w:rPr>
              <w:t xml:space="preserve">Investigation results that are confusing or surprising offer important moments of “productive uncertainty” that can be used to </w:t>
            </w:r>
            <w:r>
              <w:rPr>
                <w:sz w:val="20"/>
                <w:szCs w:val="20"/>
              </w:rPr>
              <w:lastRenderedPageBreak/>
              <w:t xml:space="preserve">deepen understanding. Providing </w:t>
            </w:r>
            <w:hyperlink r:id="rId413">
              <w:r w:rsidR="007B66A3" w:rsidRPr="003E7350">
                <w:rPr>
                  <w:color w:val="1155CC"/>
                  <w:sz w:val="20"/>
                  <w:szCs w:val="20"/>
                  <w:u w:val="single"/>
                </w:rPr>
                <w:t>sentence stems</w:t>
              </w:r>
            </w:hyperlink>
            <w:r>
              <w:rPr>
                <w:sz w:val="20"/>
                <w:szCs w:val="20"/>
              </w:rPr>
              <w:t xml:space="preserve"> for respectful argumentation can be helpful. See more in this </w:t>
            </w:r>
            <w:hyperlink r:id="rId414">
              <w:r w:rsidR="007B66A3">
                <w:rPr>
                  <w:color w:val="1155CC"/>
                  <w:sz w:val="20"/>
                  <w:szCs w:val="20"/>
                  <w:u w:val="single"/>
                </w:rPr>
                <w:t>STEM Teaching Tool</w:t>
              </w:r>
            </w:hyperlink>
            <w:r>
              <w:rPr>
                <w:sz w:val="20"/>
                <w:szCs w:val="20"/>
              </w:rPr>
              <w:t>.</w:t>
            </w:r>
          </w:p>
          <w:p w14:paraId="47B9FDB7" w14:textId="77777777" w:rsidR="007B66A3" w:rsidRDefault="007B66A3">
            <w:pPr>
              <w:widowControl w:val="0"/>
              <w:jc w:val="center"/>
              <w:rPr>
                <w:sz w:val="20"/>
                <w:szCs w:val="20"/>
              </w:rPr>
            </w:pPr>
          </w:p>
          <w:p w14:paraId="454727FA" w14:textId="77777777" w:rsidR="007B66A3" w:rsidRDefault="00233D2E">
            <w:pPr>
              <w:widowControl w:val="0"/>
              <w:spacing w:after="60"/>
              <w:jc w:val="center"/>
              <w:rPr>
                <w:sz w:val="20"/>
                <w:szCs w:val="20"/>
              </w:rPr>
            </w:pPr>
            <w:r>
              <w:rPr>
                <w:noProof/>
                <w:sz w:val="20"/>
                <w:szCs w:val="20"/>
              </w:rPr>
              <w:drawing>
                <wp:inline distT="114300" distB="114300" distL="114300" distR="114300" wp14:anchorId="115D6BA2" wp14:editId="78C24967">
                  <wp:extent cx="1366838" cy="1043599"/>
                  <wp:effectExtent l="12700" t="12700" r="12700" b="12700"/>
                  <wp:docPr id="144" name="image50.png" descr="Biodigester Investigation"/>
                  <wp:cNvGraphicFramePr/>
                  <a:graphic xmlns:a="http://schemas.openxmlformats.org/drawingml/2006/main">
                    <a:graphicData uri="http://schemas.openxmlformats.org/drawingml/2006/picture">
                      <pic:pic xmlns:pic="http://schemas.openxmlformats.org/drawingml/2006/picture">
                        <pic:nvPicPr>
                          <pic:cNvPr id="144" name="image50.png" descr="Biodigester Investigation"/>
                          <pic:cNvPicPr preferRelativeResize="0"/>
                        </pic:nvPicPr>
                        <pic:blipFill>
                          <a:blip r:embed="rId276"/>
                          <a:srcRect t="247" b="247"/>
                          <a:stretch>
                            <a:fillRect/>
                          </a:stretch>
                        </pic:blipFill>
                        <pic:spPr>
                          <a:xfrm>
                            <a:off x="0" y="0"/>
                            <a:ext cx="1366838" cy="1043599"/>
                          </a:xfrm>
                          <a:prstGeom prst="rect">
                            <a:avLst/>
                          </a:prstGeom>
                          <a:ln w="12700">
                            <a:solidFill>
                              <a:srgbClr val="666666"/>
                            </a:solidFill>
                            <a:prstDash val="solid"/>
                          </a:ln>
                        </pic:spPr>
                      </pic:pic>
                    </a:graphicData>
                  </a:graphic>
                </wp:inline>
              </w:drawing>
            </w:r>
            <w:r>
              <w:rPr>
                <w:sz w:val="20"/>
                <w:szCs w:val="20"/>
              </w:rPr>
              <w:t xml:space="preserve"> </w:t>
            </w:r>
          </w:p>
          <w:p w14:paraId="55D57B22" w14:textId="7FA89E9C" w:rsidR="007B66A3" w:rsidRPr="002F417D" w:rsidRDefault="007B66A3">
            <w:pPr>
              <w:widowControl w:val="0"/>
              <w:jc w:val="center"/>
            </w:pPr>
            <w:hyperlink r:id="rId415">
              <w:r w:rsidRPr="002F417D">
                <w:rPr>
                  <w:color w:val="1155CC"/>
                  <w:sz w:val="20"/>
                  <w:szCs w:val="20"/>
                  <w:u w:val="single"/>
                </w:rPr>
                <w:t>Biodigester Investigation</w:t>
              </w:r>
            </w:hyperlink>
          </w:p>
          <w:p w14:paraId="79E1B4F8" w14:textId="279B33D0" w:rsidR="007B66A3" w:rsidRDefault="007B66A3">
            <w:pPr>
              <w:widowControl w:val="0"/>
              <w:jc w:val="center"/>
              <w:rPr>
                <w:sz w:val="20"/>
                <w:szCs w:val="20"/>
              </w:rPr>
            </w:pPr>
            <w:hyperlink r:id="rId416">
              <w:r w:rsidRPr="002F417D">
                <w:rPr>
                  <w:color w:val="1155CC"/>
                  <w:sz w:val="20"/>
                  <w:szCs w:val="20"/>
                  <w:u w:val="single"/>
                </w:rPr>
                <w:t>Student Journal pages</w:t>
              </w:r>
            </w:hyperlink>
          </w:p>
        </w:tc>
        <w:tc>
          <w:tcPr>
            <w:tcW w:w="961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62E88454" w14:textId="77777777" w:rsidR="007B66A3" w:rsidRDefault="00233D2E">
            <w:pPr>
              <w:widowControl w:val="0"/>
              <w:spacing w:after="100"/>
            </w:pPr>
            <w:r>
              <w:lastRenderedPageBreak/>
              <w:t>Say to students:</w:t>
            </w:r>
          </w:p>
          <w:p w14:paraId="0D297CA3" w14:textId="77777777" w:rsidR="007B66A3" w:rsidRDefault="00233D2E">
            <w:pPr>
              <w:widowControl w:val="0"/>
              <w:numPr>
                <w:ilvl w:val="0"/>
                <w:numId w:val="147"/>
              </w:numPr>
              <w:spacing w:after="100"/>
            </w:pPr>
            <w:r w:rsidRPr="2D98DE94">
              <w:rPr>
                <w:i/>
                <w:iCs/>
                <w:lang w:val="en-US"/>
              </w:rPr>
              <w:t xml:space="preserve">In the last lesson, we looked at how people design solutions to address problems caused by how we use natural resources. We saw how farms can use wind as an energy source. We also set up our own energy solution, biodigesters, so that we could see how we can use farm animal waste in ways that aren’t as harmful to the Earth. </w:t>
            </w:r>
            <w:r w:rsidRPr="2D98DE94">
              <w:rPr>
                <w:lang w:val="en-US"/>
              </w:rPr>
              <w:t xml:space="preserve">(You may need to remind students of the life science connections from Lesson 6, such as- decomposers break down waste into </w:t>
            </w:r>
            <w:r w:rsidRPr="2D98DE94">
              <w:rPr>
                <w:lang w:val="en-US"/>
              </w:rPr>
              <w:lastRenderedPageBreak/>
              <w:t>natural gas.)</w:t>
            </w:r>
          </w:p>
          <w:p w14:paraId="0B9F1ED5" w14:textId="77777777" w:rsidR="007B66A3" w:rsidRDefault="00233D2E">
            <w:pPr>
              <w:widowControl w:val="0"/>
              <w:numPr>
                <w:ilvl w:val="0"/>
                <w:numId w:val="147"/>
              </w:numPr>
              <w:spacing w:after="100"/>
            </w:pPr>
            <w:r w:rsidRPr="2D98DE94">
              <w:rPr>
                <w:i/>
                <w:iCs/>
                <w:lang w:val="en-US"/>
              </w:rPr>
              <w:t>Let’s analyze our data to see which conditions met our criteria - making the most amount of gas from waste - given the materials constraints.</w:t>
            </w:r>
          </w:p>
          <w:p w14:paraId="726E8BE5" w14:textId="7DBC1E3F" w:rsidR="007B66A3" w:rsidRDefault="00233D2E">
            <w:pPr>
              <w:widowControl w:val="0"/>
              <w:spacing w:after="100"/>
            </w:pPr>
            <w:r w:rsidRPr="2D98DE94">
              <w:rPr>
                <w:lang w:val="en-US"/>
              </w:rPr>
              <w:t xml:space="preserve">Have students get into their groups and finalize the data they will present to the class using the </w:t>
            </w:r>
            <w:hyperlink r:id="rId417">
              <w:r w:rsidR="007B66A3" w:rsidRPr="003D53C9">
                <w:rPr>
                  <w:color w:val="1155CC"/>
                  <w:u w:val="single"/>
                  <w:lang w:val="en-US"/>
                </w:rPr>
                <w:t>Biodigester Investigation Student Journal pages</w:t>
              </w:r>
            </w:hyperlink>
            <w:r w:rsidRPr="003D53C9">
              <w:rPr>
                <w:lang w:val="en-US"/>
              </w:rPr>
              <w:t>.</w:t>
            </w:r>
            <w:r w:rsidRPr="2D98DE94">
              <w:rPr>
                <w:lang w:val="en-US"/>
              </w:rPr>
              <w:t xml:space="preserve"> To guide students in determining what to share, tell them they will need to share what conditions they investigated as part of their experiment, qualitative and quantitative data (measurements of  balloon inflation which represents the amount of gas produced) they collected, and what claim they can make about which environment has better conditions for the most natural gas to be produced.</w:t>
            </w:r>
          </w:p>
          <w:p w14:paraId="15F9CB14" w14:textId="77777777" w:rsidR="007B66A3" w:rsidRDefault="00233D2E">
            <w:pPr>
              <w:widowControl w:val="0"/>
              <w:spacing w:after="100"/>
            </w:pPr>
            <w:r>
              <w:rPr>
                <w:i/>
              </w:rPr>
              <w:t>Optional Math Connection:</w:t>
            </w:r>
            <w:r>
              <w:t xml:space="preserve"> You could choose to have students create a line plot of their data to share as a mathematical representation. They would create a plot to see how the amount of gas changed each day. </w:t>
            </w:r>
          </w:p>
          <w:p w14:paraId="2AF06D8C" w14:textId="77777777" w:rsidR="007B66A3" w:rsidRDefault="007B66A3">
            <w:pPr>
              <w:widowControl w:val="0"/>
              <w:spacing w:before="160" w:after="80"/>
            </w:pPr>
          </w:p>
        </w:tc>
      </w:tr>
    </w:tbl>
    <w:p w14:paraId="03F1F72E" w14:textId="77777777" w:rsidR="007B66A3" w:rsidRDefault="007B66A3">
      <w:pPr>
        <w:spacing w:line="240" w:lineRule="auto"/>
      </w:pPr>
    </w:p>
    <w:p w14:paraId="74A458F4" w14:textId="77777777" w:rsidR="007B66A3" w:rsidRDefault="007B66A3">
      <w:pPr>
        <w:rPr>
          <w:sz w:val="2"/>
          <w:szCs w:val="2"/>
        </w:rPr>
      </w:pPr>
    </w:p>
    <w:tbl>
      <w:tblPr>
        <w:tblStyle w:val="affffff6"/>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195"/>
        <w:gridCol w:w="9900"/>
      </w:tblGrid>
      <w:tr w:rsidR="007B66A3" w14:paraId="68422737" w14:textId="77777777" w:rsidTr="00E96778">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5FF58026" w14:textId="77777777" w:rsidR="007B66A3" w:rsidRDefault="00233D2E">
            <w:pPr>
              <w:widowControl w:val="0"/>
              <w:spacing w:line="240" w:lineRule="auto"/>
              <w:rPr>
                <w:b/>
                <w:color w:val="FFFFFF"/>
                <w:sz w:val="36"/>
                <w:szCs w:val="36"/>
              </w:rPr>
            </w:pPr>
            <w:r>
              <w:rPr>
                <w:b/>
                <w:color w:val="FFFFFF"/>
                <w:sz w:val="36"/>
                <w:szCs w:val="36"/>
              </w:rPr>
              <w:t>EXPLAIN</w:t>
            </w:r>
          </w:p>
        </w:tc>
      </w:tr>
      <w:tr w:rsidR="007B66A3" w14:paraId="629BBA30" w14:textId="77777777" w:rsidTr="00E96778">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4CE75B05" w14:textId="77777777" w:rsidR="007B66A3" w:rsidRDefault="00233D2E" w:rsidP="2D98DE94">
            <w:pPr>
              <w:widowControl w:val="0"/>
              <w:spacing w:line="240" w:lineRule="auto"/>
              <w:rPr>
                <w:color w:val="202020"/>
                <w:sz w:val="24"/>
                <w:szCs w:val="24"/>
                <w:lang w:val="en-US"/>
              </w:rPr>
            </w:pPr>
            <w:r w:rsidRPr="2D98DE94">
              <w:rPr>
                <w:color w:val="202020"/>
                <w:sz w:val="24"/>
                <w:szCs w:val="24"/>
                <w:lang w:val="en-US"/>
              </w:rPr>
              <w:t xml:space="preserve">Students compare data to make a claim about the optimal conditions to produce natural gas from animal waste. </w:t>
            </w:r>
          </w:p>
        </w:tc>
      </w:tr>
      <w:tr w:rsidR="007B66A3" w14:paraId="0C301872" w14:textId="77777777" w:rsidTr="00E96778">
        <w:trPr>
          <w:trHeight w:val="1357"/>
        </w:trPr>
        <w:tc>
          <w:tcPr>
            <w:tcW w:w="319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0B42A872" w14:textId="77777777" w:rsidR="007B66A3" w:rsidRDefault="007B66A3">
            <w:pPr>
              <w:widowControl w:val="0"/>
              <w:spacing w:after="60"/>
              <w:rPr>
                <w:b/>
                <w:i/>
                <w:sz w:val="20"/>
                <w:szCs w:val="20"/>
              </w:rPr>
            </w:pPr>
          </w:p>
          <w:p w14:paraId="1744CB33" w14:textId="77777777" w:rsidR="007B66A3" w:rsidRDefault="007B66A3">
            <w:pPr>
              <w:widowControl w:val="0"/>
              <w:spacing w:after="60"/>
              <w:rPr>
                <w:b/>
                <w:i/>
                <w:sz w:val="20"/>
                <w:szCs w:val="20"/>
              </w:rPr>
            </w:pPr>
          </w:p>
          <w:p w14:paraId="45341654" w14:textId="77777777" w:rsidR="007B66A3" w:rsidRDefault="007B66A3">
            <w:pPr>
              <w:widowControl w:val="0"/>
              <w:spacing w:after="60"/>
              <w:rPr>
                <w:b/>
                <w:i/>
                <w:sz w:val="20"/>
                <w:szCs w:val="20"/>
              </w:rPr>
            </w:pPr>
          </w:p>
          <w:p w14:paraId="7A497432" w14:textId="77777777" w:rsidR="007B66A3" w:rsidRDefault="007B66A3">
            <w:pPr>
              <w:widowControl w:val="0"/>
              <w:spacing w:after="60"/>
              <w:rPr>
                <w:b/>
                <w:i/>
                <w:sz w:val="20"/>
                <w:szCs w:val="20"/>
              </w:rPr>
            </w:pPr>
          </w:p>
          <w:p w14:paraId="6EFBA0A4" w14:textId="77777777" w:rsidR="007B66A3" w:rsidRDefault="007B66A3">
            <w:pPr>
              <w:widowControl w:val="0"/>
              <w:spacing w:after="60"/>
              <w:rPr>
                <w:b/>
                <w:i/>
                <w:sz w:val="20"/>
                <w:szCs w:val="20"/>
              </w:rPr>
            </w:pPr>
          </w:p>
          <w:p w14:paraId="464EA4CB" w14:textId="77777777" w:rsidR="007B66A3" w:rsidRDefault="007B66A3">
            <w:pPr>
              <w:widowControl w:val="0"/>
              <w:spacing w:after="60"/>
              <w:rPr>
                <w:b/>
                <w:i/>
                <w:sz w:val="20"/>
                <w:szCs w:val="20"/>
              </w:rPr>
            </w:pPr>
          </w:p>
          <w:p w14:paraId="5214EB44" w14:textId="77777777" w:rsidR="007B66A3" w:rsidRDefault="007B66A3">
            <w:pPr>
              <w:widowControl w:val="0"/>
              <w:spacing w:after="60"/>
              <w:rPr>
                <w:b/>
                <w:i/>
                <w:sz w:val="20"/>
                <w:szCs w:val="20"/>
              </w:rPr>
            </w:pPr>
          </w:p>
          <w:p w14:paraId="079282A6" w14:textId="77777777" w:rsidR="007B66A3" w:rsidRDefault="007B66A3">
            <w:pPr>
              <w:widowControl w:val="0"/>
              <w:spacing w:after="60"/>
              <w:rPr>
                <w:b/>
                <w:i/>
                <w:sz w:val="20"/>
                <w:szCs w:val="20"/>
              </w:rPr>
            </w:pPr>
          </w:p>
          <w:p w14:paraId="1AAABFD9" w14:textId="77777777" w:rsidR="007B66A3" w:rsidRDefault="00233D2E">
            <w:pPr>
              <w:widowControl w:val="0"/>
              <w:spacing w:after="100"/>
              <w:rPr>
                <w:b/>
                <w:color w:val="0000FF"/>
                <w:sz w:val="20"/>
                <w:szCs w:val="20"/>
              </w:rPr>
            </w:pPr>
            <w:r>
              <w:rPr>
                <w:b/>
                <w:i/>
                <w:noProof/>
                <w:sz w:val="20"/>
                <w:szCs w:val="20"/>
              </w:rPr>
              <w:lastRenderedPageBreak/>
              <w:drawing>
                <wp:inline distT="57150" distB="57150" distL="57150" distR="57150" wp14:anchorId="6435BA99" wp14:editId="4842CF55">
                  <wp:extent cx="309563" cy="301823"/>
                  <wp:effectExtent l="0" t="0" r="0" b="0"/>
                  <wp:docPr id="22" name="image1.png" descr="Checkmark"/>
                  <wp:cNvGraphicFramePr/>
                  <a:graphic xmlns:a="http://schemas.openxmlformats.org/drawingml/2006/main">
                    <a:graphicData uri="http://schemas.openxmlformats.org/drawingml/2006/picture">
                      <pic:pic xmlns:pic="http://schemas.openxmlformats.org/drawingml/2006/picture">
                        <pic:nvPicPr>
                          <pic:cNvPr id="22"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Pr>
                <w:b/>
                <w:i/>
                <w:sz w:val="20"/>
                <w:szCs w:val="20"/>
              </w:rPr>
              <w:t>Formative Assessment</w:t>
            </w:r>
          </w:p>
          <w:p w14:paraId="238E9B62" w14:textId="77777777" w:rsidR="007B66A3" w:rsidRDefault="00233D2E" w:rsidP="2D98DE94">
            <w:pPr>
              <w:widowControl w:val="0"/>
              <w:rPr>
                <w:b/>
                <w:bCs/>
                <w:color w:val="0000FF"/>
                <w:sz w:val="20"/>
                <w:szCs w:val="20"/>
                <w:lang w:val="en-US"/>
              </w:rPr>
            </w:pPr>
            <w:r w:rsidRPr="0074736D">
              <w:rPr>
                <w:b/>
                <w:bCs/>
                <w:color w:val="B54D00"/>
                <w:sz w:val="20"/>
                <w:szCs w:val="20"/>
                <w:lang w:val="en-US"/>
              </w:rPr>
              <w:t>ETS1.C: Optimizing the Design Solution</w:t>
            </w:r>
            <w:r w:rsidRPr="2D98DE94">
              <w:rPr>
                <w:b/>
                <w:bCs/>
                <w:color w:val="0000FF"/>
                <w:sz w:val="20"/>
                <w:szCs w:val="20"/>
                <w:lang w:val="en-US"/>
              </w:rPr>
              <w:t xml:space="preserve"> </w:t>
            </w:r>
            <w:r w:rsidRPr="2D98DE94">
              <w:rPr>
                <w:color w:val="202020"/>
                <w:sz w:val="20"/>
                <w:szCs w:val="20"/>
                <w:lang w:val="en-US"/>
              </w:rPr>
              <w:t>Different solutions need to be tested in order to determine which of them best solves the problem, given the criteria and the constraints.</w:t>
            </w:r>
            <w:r w:rsidRPr="2D98DE94">
              <w:rPr>
                <w:b/>
                <w:bCs/>
                <w:color w:val="0000FF"/>
                <w:sz w:val="20"/>
                <w:szCs w:val="20"/>
                <w:lang w:val="en-US"/>
              </w:rPr>
              <w:t xml:space="preserve"> </w:t>
            </w:r>
          </w:p>
          <w:p w14:paraId="30EBD73E" w14:textId="77777777" w:rsidR="007B66A3" w:rsidRDefault="007B66A3">
            <w:pPr>
              <w:widowControl w:val="0"/>
              <w:rPr>
                <w:b/>
                <w:color w:val="0000FF"/>
                <w:sz w:val="20"/>
                <w:szCs w:val="20"/>
              </w:rPr>
            </w:pPr>
          </w:p>
          <w:p w14:paraId="62AD3ACA" w14:textId="77777777" w:rsidR="007B66A3" w:rsidRDefault="00233D2E">
            <w:pPr>
              <w:widowControl w:val="0"/>
              <w:rPr>
                <w:b/>
                <w:color w:val="1155CC"/>
                <w:sz w:val="20"/>
                <w:szCs w:val="20"/>
              </w:rPr>
            </w:pPr>
            <w:r>
              <w:rPr>
                <w:b/>
                <w:color w:val="1155CC"/>
                <w:sz w:val="20"/>
                <w:szCs w:val="20"/>
              </w:rPr>
              <w:t>Constructing Explanations and Designing Solutions</w:t>
            </w:r>
          </w:p>
          <w:p w14:paraId="2AB54C59" w14:textId="77777777" w:rsidR="007B66A3" w:rsidRDefault="00233D2E">
            <w:pPr>
              <w:widowControl w:val="0"/>
              <w:spacing w:after="60" w:line="273" w:lineRule="auto"/>
              <w:rPr>
                <w:sz w:val="20"/>
                <w:szCs w:val="20"/>
              </w:rPr>
            </w:pPr>
            <w:r>
              <w:rPr>
                <w:sz w:val="20"/>
                <w:szCs w:val="20"/>
              </w:rPr>
              <w:t>Generate and compare multiple solutions to a problem based on how well they meet the criteria and constraints of the design problem</w:t>
            </w:r>
          </w:p>
        </w:tc>
        <w:tc>
          <w:tcPr>
            <w:tcW w:w="990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083EBA91" w14:textId="77777777" w:rsidR="007B66A3" w:rsidRDefault="00233D2E">
            <w:pPr>
              <w:widowControl w:val="0"/>
              <w:spacing w:before="160" w:after="100"/>
            </w:pPr>
            <w:r>
              <w:rPr>
                <w:noProof/>
              </w:rPr>
              <w:lastRenderedPageBreak/>
              <w:drawing>
                <wp:inline distT="114300" distB="114300" distL="114300" distR="114300" wp14:anchorId="69FB5E4B" wp14:editId="7DED30EA">
                  <wp:extent cx="380389" cy="386836"/>
                  <wp:effectExtent l="0" t="0" r="0" b="0"/>
                  <wp:docPr id="126" name="image27.png" descr="Highlighter"/>
                  <wp:cNvGraphicFramePr/>
                  <a:graphic xmlns:a="http://schemas.openxmlformats.org/drawingml/2006/main">
                    <a:graphicData uri="http://schemas.openxmlformats.org/drawingml/2006/picture">
                      <pic:pic xmlns:pic="http://schemas.openxmlformats.org/drawingml/2006/picture">
                        <pic:nvPicPr>
                          <pic:cNvPr id="126" name="image27.png" descr="Highlighter"/>
                          <pic:cNvPicPr preferRelativeResize="0"/>
                        </pic:nvPicPr>
                        <pic:blipFill>
                          <a:blip r:embed="rId183"/>
                          <a:srcRect/>
                          <a:stretch>
                            <a:fillRect/>
                          </a:stretch>
                        </pic:blipFill>
                        <pic:spPr>
                          <a:xfrm>
                            <a:off x="0" y="0"/>
                            <a:ext cx="380389" cy="386836"/>
                          </a:xfrm>
                          <a:prstGeom prst="rect">
                            <a:avLst/>
                          </a:prstGeom>
                          <a:ln/>
                        </pic:spPr>
                      </pic:pic>
                    </a:graphicData>
                  </a:graphic>
                </wp:inline>
              </w:drawing>
            </w:r>
            <w:r>
              <w:t xml:space="preserve"> As students present their findings, create a class chart that summarizes it. The class chart should include each group's condition, and the quantitative and qualitative data they collected. After results have been communicated, ask:</w:t>
            </w:r>
          </w:p>
          <w:p w14:paraId="6988040C" w14:textId="77777777" w:rsidR="007B66A3" w:rsidRDefault="00233D2E">
            <w:pPr>
              <w:widowControl w:val="0"/>
              <w:numPr>
                <w:ilvl w:val="0"/>
                <w:numId w:val="64"/>
              </w:numPr>
              <w:spacing w:before="160" w:after="100"/>
            </w:pPr>
            <w:r>
              <w:rPr>
                <w:i/>
              </w:rPr>
              <w:t>How would you design a biodigester that had the perfect environment to create the most natural gas? Use evidence from our class data to support your claim.</w:t>
            </w:r>
          </w:p>
          <w:p w14:paraId="2210231E" w14:textId="77777777" w:rsidR="007B66A3" w:rsidRDefault="00233D2E">
            <w:pPr>
              <w:widowControl w:val="0"/>
              <w:spacing w:before="160" w:after="100"/>
            </w:pPr>
            <w:r>
              <w:t xml:space="preserve">Give students time to talk in their small groups, then come to a class consensus about the ideal biodigester. (For example, students might say that the best biodigester is warm, has soil added to it, </w:t>
            </w:r>
            <w:r>
              <w:lastRenderedPageBreak/>
              <w:t>and is not too acidic.)</w:t>
            </w:r>
          </w:p>
          <w:p w14:paraId="601FF8CF" w14:textId="77777777" w:rsidR="007B66A3" w:rsidRDefault="00233D2E">
            <w:pPr>
              <w:widowControl w:val="0"/>
              <w:spacing w:before="160" w:after="100"/>
            </w:pPr>
            <w:r>
              <w:rPr>
                <w:noProof/>
              </w:rPr>
              <w:drawing>
                <wp:inline distT="57150" distB="57150" distL="57150" distR="57150" wp14:anchorId="779211E5" wp14:editId="6A301A8A">
                  <wp:extent cx="340474" cy="330157"/>
                  <wp:effectExtent l="0" t="0" r="0" b="0"/>
                  <wp:docPr id="167" name="image1.png" descr="Checkmark"/>
                  <wp:cNvGraphicFramePr/>
                  <a:graphic xmlns:a="http://schemas.openxmlformats.org/drawingml/2006/main">
                    <a:graphicData uri="http://schemas.openxmlformats.org/drawingml/2006/picture">
                      <pic:pic xmlns:pic="http://schemas.openxmlformats.org/drawingml/2006/picture">
                        <pic:nvPicPr>
                          <pic:cNvPr id="167" name="image1.png" descr="Checkmark"/>
                          <pic:cNvPicPr preferRelativeResize="0"/>
                        </pic:nvPicPr>
                        <pic:blipFill>
                          <a:blip r:embed="rId114"/>
                          <a:srcRect/>
                          <a:stretch>
                            <a:fillRect/>
                          </a:stretch>
                        </pic:blipFill>
                        <pic:spPr>
                          <a:xfrm>
                            <a:off x="0" y="0"/>
                            <a:ext cx="340474" cy="330157"/>
                          </a:xfrm>
                          <a:prstGeom prst="rect">
                            <a:avLst/>
                          </a:prstGeom>
                          <a:ln/>
                        </pic:spPr>
                      </pic:pic>
                    </a:graphicData>
                  </a:graphic>
                </wp:inline>
              </w:drawing>
            </w:r>
            <w:r w:rsidRPr="2D98DE94">
              <w:rPr>
                <w:lang w:val="en-US"/>
              </w:rPr>
              <w:t xml:space="preserve"> This activity is a chance to formatively assess students' understanding of the SEP Constructing Explanations and Designing Solutions, DCI ETS1.C. If students are struggling to apply what they have learned in constructing explanations, focus their attention back to the evidence to help them identify how a particular condition meets or does not meet the criteria.</w:t>
            </w:r>
          </w:p>
          <w:p w14:paraId="4598FEE8" w14:textId="77777777" w:rsidR="007B66A3" w:rsidRDefault="00233D2E">
            <w:pPr>
              <w:widowControl w:val="0"/>
              <w:spacing w:before="160" w:after="100"/>
            </w:pPr>
            <w:r>
              <w:t>Say to students:</w:t>
            </w:r>
          </w:p>
          <w:p w14:paraId="1977DEBA" w14:textId="77777777" w:rsidR="007B66A3" w:rsidRDefault="00233D2E">
            <w:pPr>
              <w:widowControl w:val="0"/>
              <w:numPr>
                <w:ilvl w:val="0"/>
                <w:numId w:val="103"/>
              </w:numPr>
              <w:spacing w:before="160" w:after="100"/>
            </w:pPr>
            <w:r w:rsidRPr="2D98DE94">
              <w:rPr>
                <w:i/>
                <w:iCs/>
                <w:lang w:val="en-US"/>
              </w:rPr>
              <w:t xml:space="preserve">We figured out that it is possible to use waste as an energy source. Let’s see how this works on a farm. As you watch the video, think about how the technology compares to our model set up of a biodigester, and how that technology affects the environment. </w:t>
            </w:r>
          </w:p>
          <w:p w14:paraId="26A8543F" w14:textId="77777777" w:rsidR="007B66A3" w:rsidRDefault="00233D2E">
            <w:pPr>
              <w:widowControl w:val="0"/>
              <w:spacing w:before="160" w:after="100"/>
            </w:pPr>
            <w:r>
              <w:t xml:space="preserve">Watch  </w:t>
            </w:r>
            <w:r>
              <w:rPr>
                <w:noProof/>
              </w:rPr>
              <w:drawing>
                <wp:inline distT="114300" distB="114300" distL="114300" distR="114300" wp14:anchorId="69802F93" wp14:editId="48C95A23">
                  <wp:extent cx="152400" cy="152400"/>
                  <wp:effectExtent l="0" t="0" r="0" b="0"/>
                  <wp:docPr id="2" name="image12.png" descr="Play Button"/>
                  <wp:cNvGraphicFramePr/>
                  <a:graphic xmlns:a="http://schemas.openxmlformats.org/drawingml/2006/main">
                    <a:graphicData uri="http://schemas.openxmlformats.org/drawingml/2006/picture">
                      <pic:pic xmlns:pic="http://schemas.openxmlformats.org/drawingml/2006/picture">
                        <pic:nvPicPr>
                          <pic:cNvPr id="2"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418">
              <w:r w:rsidR="007B66A3">
                <w:rPr>
                  <w:color w:val="1155CC"/>
                  <w:u w:val="single"/>
                </w:rPr>
                <w:t xml:space="preserve">Much </w:t>
              </w:r>
            </w:hyperlink>
            <w:hyperlink r:id="rId419">
              <w:r w:rsidR="007B66A3">
                <w:rPr>
                  <w:color w:val="1155CC"/>
                  <w:u w:val="single"/>
                </w:rPr>
                <w:t>A-Doo</w:t>
              </w:r>
            </w:hyperlink>
            <w:hyperlink r:id="rId420">
              <w:r w:rsidR="007B66A3">
                <w:rPr>
                  <w:color w:val="1155CC"/>
                  <w:u w:val="single"/>
                </w:rPr>
                <w:t xml:space="preserve"> About </w:t>
              </w:r>
            </w:hyperlink>
            <w:hyperlink r:id="rId421">
              <w:r w:rsidR="007B66A3">
                <w:rPr>
                  <w:color w:val="1155CC"/>
                  <w:u w:val="single"/>
                </w:rPr>
                <w:t>Poo</w:t>
              </w:r>
            </w:hyperlink>
            <w:r>
              <w:t xml:space="preserve">  (3:40) from PBS Learning Media.</w:t>
            </w:r>
          </w:p>
          <w:p w14:paraId="22B4C417" w14:textId="77777777" w:rsidR="007B66A3" w:rsidRDefault="00233D2E">
            <w:pPr>
              <w:widowControl w:val="0"/>
              <w:spacing w:before="160" w:after="100"/>
            </w:pPr>
            <w:r w:rsidRPr="4AA73A02">
              <w:rPr>
                <w:lang w:val="en-US"/>
              </w:rPr>
              <w:t xml:space="preserve">Afterwards, discuss the focus topics mentioned above. (For example, students should note that large-scale biodigesters similarly capture the waste in a container, but then put it in an electricity-producing engine. This technology makes sure the gas is burned for energy, instead of just going into the atmosphere causing pollution) </w:t>
            </w:r>
          </w:p>
          <w:p w14:paraId="0BD3599C" w14:textId="77777777" w:rsidR="007B66A3" w:rsidRDefault="00233D2E">
            <w:pPr>
              <w:widowControl w:val="0"/>
              <w:spacing w:before="160" w:after="100"/>
            </w:pPr>
            <w:r>
              <w:t>Ask students:</w:t>
            </w:r>
          </w:p>
          <w:p w14:paraId="46217270" w14:textId="77777777" w:rsidR="007B66A3" w:rsidRDefault="00233D2E">
            <w:pPr>
              <w:widowControl w:val="0"/>
              <w:numPr>
                <w:ilvl w:val="0"/>
                <w:numId w:val="107"/>
              </w:numPr>
              <w:spacing w:before="160" w:after="100"/>
            </w:pPr>
            <w:r>
              <w:rPr>
                <w:i/>
              </w:rPr>
              <w:t xml:space="preserve">How else do the materials from a biodigester get used? </w:t>
            </w:r>
            <w:r>
              <w:t>(The leftovers can be used as fertilizer to grow plants such as corn and hay, which can then be used to take care of the animals.)</w:t>
            </w:r>
          </w:p>
        </w:tc>
      </w:tr>
    </w:tbl>
    <w:p w14:paraId="2C267427" w14:textId="77777777" w:rsidR="007B66A3" w:rsidRDefault="007B66A3"/>
    <w:tbl>
      <w:tblPr>
        <w:tblStyle w:val="affffff7"/>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000"/>
        <w:gridCol w:w="10095"/>
      </w:tblGrid>
      <w:tr w:rsidR="007B66A3" w14:paraId="5091C27A" w14:textId="77777777" w:rsidTr="00E96778">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5A42D27C" w14:textId="77777777" w:rsidR="007B66A3" w:rsidRDefault="00233D2E">
            <w:pPr>
              <w:widowControl w:val="0"/>
              <w:spacing w:line="240" w:lineRule="auto"/>
              <w:rPr>
                <w:b/>
                <w:color w:val="FFFFFF"/>
                <w:sz w:val="36"/>
                <w:szCs w:val="36"/>
              </w:rPr>
            </w:pPr>
            <w:r>
              <w:rPr>
                <w:b/>
                <w:color w:val="FFFFFF"/>
                <w:sz w:val="36"/>
                <w:szCs w:val="36"/>
              </w:rPr>
              <w:t>ELABORATE</w:t>
            </w:r>
          </w:p>
        </w:tc>
      </w:tr>
      <w:tr w:rsidR="007B66A3" w14:paraId="3150401C" w14:textId="77777777" w:rsidTr="00E96778">
        <w:trPr>
          <w:trHeight w:val="331"/>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02DE9D96" w14:textId="77777777" w:rsidR="007B66A3" w:rsidRDefault="00233D2E">
            <w:pPr>
              <w:widowControl w:val="0"/>
              <w:spacing w:line="240" w:lineRule="auto"/>
              <w:rPr>
                <w:color w:val="202020"/>
                <w:sz w:val="24"/>
                <w:szCs w:val="24"/>
                <w:highlight w:val="yellow"/>
              </w:rPr>
            </w:pPr>
            <w:r>
              <w:rPr>
                <w:color w:val="202020"/>
                <w:sz w:val="24"/>
                <w:szCs w:val="24"/>
              </w:rPr>
              <w:t>Students</w:t>
            </w:r>
            <w:r>
              <w:rPr>
                <w:color w:val="202020"/>
                <w:sz w:val="20"/>
                <w:szCs w:val="20"/>
              </w:rPr>
              <w:t xml:space="preserve"> </w:t>
            </w:r>
            <w:r>
              <w:rPr>
                <w:color w:val="202020"/>
                <w:sz w:val="24"/>
                <w:szCs w:val="24"/>
              </w:rPr>
              <w:t>compare the advantages and disadvantages of wind turbine and biodigester design solutions.</w:t>
            </w:r>
          </w:p>
        </w:tc>
      </w:tr>
      <w:tr w:rsidR="007B66A3" w14:paraId="50C50C45" w14:textId="77777777" w:rsidTr="00E96778">
        <w:trPr>
          <w:trHeight w:val="1357"/>
        </w:trPr>
        <w:tc>
          <w:tcPr>
            <w:tcW w:w="3000"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vAlign w:val="center"/>
          </w:tcPr>
          <w:p w14:paraId="6EB849FD" w14:textId="77777777" w:rsidR="007B66A3" w:rsidRDefault="00233D2E">
            <w:pPr>
              <w:widowControl w:val="0"/>
              <w:spacing w:after="60"/>
              <w:jc w:val="center"/>
              <w:rPr>
                <w:sz w:val="20"/>
                <w:szCs w:val="20"/>
              </w:rPr>
            </w:pPr>
            <w:r>
              <w:rPr>
                <w:noProof/>
                <w:sz w:val="20"/>
                <w:szCs w:val="20"/>
              </w:rPr>
              <w:lastRenderedPageBreak/>
              <w:drawing>
                <wp:inline distT="114300" distB="114300" distL="114300" distR="114300" wp14:anchorId="2E57567F" wp14:editId="70BE1B9B">
                  <wp:extent cx="1404938" cy="1078538"/>
                  <wp:effectExtent l="12700" t="12700" r="12700" b="12700"/>
                  <wp:docPr id="10" name="image7.png" descr="A Farm THat Helps Protect the Earth"/>
                  <wp:cNvGraphicFramePr/>
                  <a:graphic xmlns:a="http://schemas.openxmlformats.org/drawingml/2006/main">
                    <a:graphicData uri="http://schemas.openxmlformats.org/drawingml/2006/picture">
                      <pic:pic xmlns:pic="http://schemas.openxmlformats.org/drawingml/2006/picture">
                        <pic:nvPicPr>
                          <pic:cNvPr id="10" name="image7.png" descr="A Farm THat Helps Protect the Earth"/>
                          <pic:cNvPicPr preferRelativeResize="0"/>
                        </pic:nvPicPr>
                        <pic:blipFill>
                          <a:blip r:embed="rId353"/>
                          <a:srcRect t="174" b="174"/>
                          <a:stretch>
                            <a:fillRect/>
                          </a:stretch>
                        </pic:blipFill>
                        <pic:spPr>
                          <a:xfrm>
                            <a:off x="0" y="0"/>
                            <a:ext cx="1404938" cy="1078538"/>
                          </a:xfrm>
                          <a:prstGeom prst="rect">
                            <a:avLst/>
                          </a:prstGeom>
                          <a:ln w="12700">
                            <a:solidFill>
                              <a:srgbClr val="666666"/>
                            </a:solidFill>
                            <a:prstDash val="solid"/>
                          </a:ln>
                        </pic:spPr>
                      </pic:pic>
                    </a:graphicData>
                  </a:graphic>
                </wp:inline>
              </w:drawing>
            </w:r>
            <w:r>
              <w:rPr>
                <w:sz w:val="20"/>
                <w:szCs w:val="20"/>
              </w:rPr>
              <w:t xml:space="preserve"> </w:t>
            </w:r>
          </w:p>
          <w:p w14:paraId="2EFB5B42" w14:textId="0D9ADF44" w:rsidR="007B66A3" w:rsidRDefault="007B66A3">
            <w:pPr>
              <w:widowControl w:val="0"/>
              <w:spacing w:after="100"/>
              <w:jc w:val="center"/>
              <w:rPr>
                <w:b/>
                <w:i/>
                <w:sz w:val="20"/>
                <w:szCs w:val="20"/>
              </w:rPr>
            </w:pPr>
            <w:hyperlink r:id="rId422">
              <w:r w:rsidRPr="003B0E73">
                <w:rPr>
                  <w:color w:val="1155CC"/>
                  <w:sz w:val="20"/>
                  <w:szCs w:val="20"/>
                  <w:u w:val="single"/>
                </w:rPr>
                <w:t>Advantages and Disadvantages Student Journal</w:t>
              </w:r>
            </w:hyperlink>
          </w:p>
        </w:tc>
        <w:tc>
          <w:tcPr>
            <w:tcW w:w="10095"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7BE8BFA0" w14:textId="77777777" w:rsidR="007B66A3" w:rsidRDefault="00233D2E">
            <w:pPr>
              <w:widowControl w:val="0"/>
              <w:spacing w:after="100"/>
            </w:pPr>
            <w:r>
              <w:t>Say to students:</w:t>
            </w:r>
          </w:p>
          <w:p w14:paraId="2B0C565C" w14:textId="77777777" w:rsidR="007B66A3" w:rsidRDefault="00233D2E">
            <w:pPr>
              <w:widowControl w:val="0"/>
              <w:numPr>
                <w:ilvl w:val="0"/>
                <w:numId w:val="8"/>
              </w:numPr>
              <w:spacing w:after="100"/>
            </w:pPr>
            <w:r>
              <w:rPr>
                <w:i/>
              </w:rPr>
              <w:t>We have modeled two different solutions to address the problem of farms using resources, which can harm the environment. Do you think one solution is better than the other?</w:t>
            </w:r>
          </w:p>
          <w:p w14:paraId="1359DD5E" w14:textId="77777777" w:rsidR="007B66A3" w:rsidRDefault="00233D2E">
            <w:pPr>
              <w:widowControl w:val="0"/>
              <w:numPr>
                <w:ilvl w:val="0"/>
                <w:numId w:val="8"/>
              </w:numPr>
              <w:spacing w:after="100"/>
            </w:pPr>
            <w:r w:rsidRPr="5E201BE1">
              <w:rPr>
                <w:i/>
                <w:lang w:val="en-US"/>
              </w:rPr>
              <w:t>Do you think there are advantages to both solutions? What all should we consider when deciding if one solution is better than the other?</w:t>
            </w:r>
          </w:p>
          <w:p w14:paraId="798E1FBC" w14:textId="77777777" w:rsidR="007B66A3" w:rsidRDefault="00233D2E">
            <w:pPr>
              <w:widowControl w:val="0"/>
              <w:numPr>
                <w:ilvl w:val="0"/>
                <w:numId w:val="8"/>
              </w:numPr>
              <w:spacing w:after="100"/>
            </w:pPr>
            <w:r>
              <w:rPr>
                <w:i/>
              </w:rPr>
              <w:t>Think of ideas other than how well they produce energy.</w:t>
            </w:r>
          </w:p>
          <w:p w14:paraId="5C645F2A" w14:textId="77777777" w:rsidR="007B66A3" w:rsidRDefault="00233D2E">
            <w:pPr>
              <w:widowControl w:val="0"/>
              <w:spacing w:after="100"/>
            </w:pPr>
            <w:r>
              <w:t>To help students think of pros and cons, provide students the following resources to learn more about wind energy and biodigesters:</w:t>
            </w:r>
          </w:p>
          <w:p w14:paraId="11A3AF71" w14:textId="77777777" w:rsidR="007B66A3" w:rsidRDefault="007B66A3">
            <w:pPr>
              <w:widowControl w:val="0"/>
              <w:numPr>
                <w:ilvl w:val="0"/>
                <w:numId w:val="58"/>
              </w:numPr>
              <w:spacing w:after="100"/>
              <w:rPr>
                <w:rFonts w:ascii="Roboto" w:eastAsia="Roboto" w:hAnsi="Roboto" w:cs="Roboto"/>
                <w:highlight w:val="white"/>
              </w:rPr>
            </w:pPr>
            <w:hyperlink r:id="rId423">
              <w:r>
                <w:rPr>
                  <w:color w:val="1155CC"/>
                  <w:highlight w:val="white"/>
                  <w:u w:val="single"/>
                </w:rPr>
                <w:t>Advantages and Challenges of Wind Energy</w:t>
              </w:r>
            </w:hyperlink>
            <w:r>
              <w:t xml:space="preserve"> from the U.S. Department of Energy</w:t>
            </w:r>
          </w:p>
          <w:p w14:paraId="4F8E4C14" w14:textId="77777777" w:rsidR="007B66A3" w:rsidRPr="003B0E73" w:rsidRDefault="00233D2E">
            <w:pPr>
              <w:widowControl w:val="0"/>
              <w:numPr>
                <w:ilvl w:val="0"/>
                <w:numId w:val="58"/>
              </w:numPr>
              <w:spacing w:after="100"/>
            </w:pPr>
            <w:r>
              <w:rPr>
                <w:noProof/>
              </w:rPr>
              <w:drawing>
                <wp:inline distT="114300" distB="114300" distL="114300" distR="114300" wp14:anchorId="37DBCFE4" wp14:editId="460A2C5C">
                  <wp:extent cx="152400" cy="152400"/>
                  <wp:effectExtent l="0" t="0" r="0" b="0"/>
                  <wp:docPr id="147" name="image12.png" descr="Play Button"/>
                  <wp:cNvGraphicFramePr/>
                  <a:graphic xmlns:a="http://schemas.openxmlformats.org/drawingml/2006/main">
                    <a:graphicData uri="http://schemas.openxmlformats.org/drawingml/2006/picture">
                      <pic:pic xmlns:pic="http://schemas.openxmlformats.org/drawingml/2006/picture">
                        <pic:nvPicPr>
                          <pic:cNvPr id="147" name="image12.png" descr="Play Button"/>
                          <pic:cNvPicPr preferRelativeResize="0"/>
                        </pic:nvPicPr>
                        <pic:blipFill>
                          <a:blip r:embed="rId66"/>
                          <a:srcRect/>
                          <a:stretch>
                            <a:fillRect/>
                          </a:stretch>
                        </pic:blipFill>
                        <pic:spPr>
                          <a:xfrm>
                            <a:off x="0" y="0"/>
                            <a:ext cx="152400" cy="152400"/>
                          </a:xfrm>
                          <a:prstGeom prst="rect">
                            <a:avLst/>
                          </a:prstGeom>
                          <a:ln/>
                        </pic:spPr>
                      </pic:pic>
                    </a:graphicData>
                  </a:graphic>
                </wp:inline>
              </w:drawing>
            </w:r>
            <w:r>
              <w:t xml:space="preserve">  </w:t>
            </w:r>
            <w:hyperlink r:id="rId424">
              <w:r w:rsidR="007B66A3">
                <w:rPr>
                  <w:color w:val="1155CC"/>
                  <w:u w:val="single"/>
                </w:rPr>
                <w:t>Wind Power Another Crop to Harvest</w:t>
              </w:r>
            </w:hyperlink>
            <w:r>
              <w:t xml:space="preserve"> from the American </w:t>
            </w:r>
            <w:r w:rsidRPr="003B0E73">
              <w:t xml:space="preserve">Clean Power Association </w:t>
            </w:r>
          </w:p>
          <w:p w14:paraId="0584BFF7" w14:textId="579C9206" w:rsidR="007B66A3" w:rsidRDefault="00233D2E">
            <w:pPr>
              <w:widowControl w:val="0"/>
              <w:spacing w:after="100"/>
            </w:pPr>
            <w:r w:rsidRPr="003B0E73">
              <w:t xml:space="preserve">Students can use the </w:t>
            </w:r>
            <w:hyperlink r:id="rId425">
              <w:r w:rsidR="007B66A3" w:rsidRPr="003B0E73">
                <w:rPr>
                  <w:color w:val="1155CC"/>
                  <w:u w:val="single"/>
                </w:rPr>
                <w:t xml:space="preserve">Advantages and Disadvantages Student Journal </w:t>
              </w:r>
            </w:hyperlink>
            <w:r>
              <w:t xml:space="preserve">to organize the information from the resources. </w:t>
            </w:r>
          </w:p>
        </w:tc>
      </w:tr>
    </w:tbl>
    <w:p w14:paraId="32748CFB" w14:textId="77777777" w:rsidR="007B66A3" w:rsidRDefault="007B66A3"/>
    <w:p w14:paraId="3C5151D3" w14:textId="77777777" w:rsidR="007B66A3" w:rsidRDefault="007B66A3"/>
    <w:tbl>
      <w:tblPr>
        <w:tblStyle w:val="affffff8"/>
        <w:tblW w:w="13095"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20" w:firstRow="1" w:lastRow="0" w:firstColumn="0" w:lastColumn="0" w:noHBand="1" w:noVBand="1"/>
      </w:tblPr>
      <w:tblGrid>
        <w:gridCol w:w="3165"/>
        <w:gridCol w:w="9930"/>
      </w:tblGrid>
      <w:tr w:rsidR="007B66A3" w14:paraId="670D8C55" w14:textId="77777777" w:rsidTr="00E96778">
        <w:trPr>
          <w:trHeight w:val="422"/>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3C78D8"/>
            <w:tcMar>
              <w:top w:w="215" w:type="dxa"/>
              <w:left w:w="215" w:type="dxa"/>
              <w:bottom w:w="215" w:type="dxa"/>
              <w:right w:w="215" w:type="dxa"/>
            </w:tcMar>
            <w:vAlign w:val="center"/>
          </w:tcPr>
          <w:p w14:paraId="16BCE0EC" w14:textId="77777777" w:rsidR="007B66A3" w:rsidRDefault="00233D2E">
            <w:pPr>
              <w:widowControl w:val="0"/>
              <w:spacing w:line="240" w:lineRule="auto"/>
              <w:rPr>
                <w:b/>
                <w:color w:val="FFFFFF"/>
                <w:sz w:val="36"/>
                <w:szCs w:val="36"/>
              </w:rPr>
            </w:pPr>
            <w:r>
              <w:rPr>
                <w:b/>
                <w:color w:val="FFFFFF"/>
                <w:sz w:val="36"/>
                <w:szCs w:val="36"/>
              </w:rPr>
              <w:t>EVALUATE</w:t>
            </w:r>
          </w:p>
        </w:tc>
      </w:tr>
      <w:tr w:rsidR="007B66A3" w14:paraId="20D30AB2" w14:textId="77777777" w:rsidTr="00E96778">
        <w:trPr>
          <w:trHeight w:val="255"/>
        </w:trPr>
        <w:tc>
          <w:tcPr>
            <w:tcW w:w="13095" w:type="dxa"/>
            <w:gridSpan w:val="2"/>
            <w:tcBorders>
              <w:top w:val="single" w:sz="8" w:space="0" w:color="666666"/>
              <w:left w:val="single" w:sz="8" w:space="0" w:color="666666"/>
              <w:bottom w:val="single" w:sz="8" w:space="0" w:color="666666"/>
              <w:right w:val="single" w:sz="8" w:space="0" w:color="666666"/>
            </w:tcBorders>
            <w:shd w:val="clear" w:color="auto" w:fill="FFFFFF" w:themeFill="background1"/>
            <w:tcMar>
              <w:top w:w="215" w:type="dxa"/>
              <w:left w:w="215" w:type="dxa"/>
              <w:bottom w:w="215" w:type="dxa"/>
              <w:right w:w="215" w:type="dxa"/>
            </w:tcMar>
            <w:vAlign w:val="center"/>
          </w:tcPr>
          <w:p w14:paraId="0DCD877A" w14:textId="77777777" w:rsidR="007B66A3" w:rsidRDefault="00233D2E">
            <w:pPr>
              <w:widowControl w:val="0"/>
              <w:spacing w:line="240" w:lineRule="auto"/>
              <w:rPr>
                <w:color w:val="202020"/>
                <w:sz w:val="24"/>
                <w:szCs w:val="24"/>
              </w:rPr>
            </w:pPr>
            <w:r>
              <w:rPr>
                <w:color w:val="202020"/>
                <w:sz w:val="24"/>
                <w:szCs w:val="24"/>
              </w:rPr>
              <w:t>Students</w:t>
            </w:r>
            <w:r>
              <w:rPr>
                <w:color w:val="202020"/>
                <w:sz w:val="20"/>
                <w:szCs w:val="20"/>
              </w:rPr>
              <w:t xml:space="preserve"> </w:t>
            </w:r>
            <w:r>
              <w:rPr>
                <w:color w:val="202020"/>
                <w:sz w:val="24"/>
                <w:szCs w:val="24"/>
              </w:rPr>
              <w:t>refine their farm models to include solutions that address the anchoring problem of farms using resources that affect the environment.</w:t>
            </w:r>
          </w:p>
        </w:tc>
      </w:tr>
      <w:tr w:rsidR="007B66A3" w14:paraId="51818D38" w14:textId="77777777" w:rsidTr="00E96778">
        <w:trPr>
          <w:trHeight w:val="632"/>
        </w:trPr>
        <w:tc>
          <w:tcPr>
            <w:tcW w:w="3165" w:type="dxa"/>
            <w:tcBorders>
              <w:top w:val="single" w:sz="8" w:space="0" w:color="666666"/>
              <w:left w:val="single" w:sz="8" w:space="0" w:color="666666"/>
              <w:bottom w:val="single" w:sz="8" w:space="0" w:color="666666"/>
              <w:right w:val="single" w:sz="8" w:space="0" w:color="666666"/>
            </w:tcBorders>
            <w:shd w:val="clear" w:color="auto" w:fill="EFEFEF"/>
            <w:tcMar>
              <w:top w:w="215" w:type="dxa"/>
              <w:left w:w="215" w:type="dxa"/>
              <w:bottom w:w="215" w:type="dxa"/>
              <w:right w:w="215" w:type="dxa"/>
            </w:tcMar>
          </w:tcPr>
          <w:p w14:paraId="5B4E0B0E" w14:textId="77777777" w:rsidR="007B66A3" w:rsidRDefault="007B66A3">
            <w:pPr>
              <w:widowControl w:val="0"/>
              <w:rPr>
                <w:sz w:val="20"/>
                <w:szCs w:val="20"/>
              </w:rPr>
            </w:pPr>
          </w:p>
          <w:p w14:paraId="5C0B015C" w14:textId="77777777" w:rsidR="007B66A3" w:rsidRDefault="007B66A3">
            <w:pPr>
              <w:widowControl w:val="0"/>
              <w:rPr>
                <w:sz w:val="20"/>
                <w:szCs w:val="20"/>
              </w:rPr>
            </w:pPr>
          </w:p>
          <w:p w14:paraId="2D400821" w14:textId="77777777" w:rsidR="007B66A3" w:rsidRDefault="00233D2E">
            <w:pPr>
              <w:widowControl w:val="0"/>
              <w:spacing w:after="60"/>
              <w:jc w:val="center"/>
              <w:rPr>
                <w:sz w:val="20"/>
                <w:szCs w:val="20"/>
              </w:rPr>
            </w:pPr>
            <w:r>
              <w:rPr>
                <w:noProof/>
                <w:sz w:val="20"/>
                <w:szCs w:val="20"/>
              </w:rPr>
              <w:drawing>
                <wp:inline distT="114300" distB="114300" distL="114300" distR="114300" wp14:anchorId="082A8498" wp14:editId="3DF0B308">
                  <wp:extent cx="1247775" cy="952693"/>
                  <wp:effectExtent l="12700" t="12700" r="12700" b="12700"/>
                  <wp:docPr id="181" name="image42.png" descr="Farm Model"/>
                  <wp:cNvGraphicFramePr/>
                  <a:graphic xmlns:a="http://schemas.openxmlformats.org/drawingml/2006/main">
                    <a:graphicData uri="http://schemas.openxmlformats.org/drawingml/2006/picture">
                      <pic:pic xmlns:pic="http://schemas.openxmlformats.org/drawingml/2006/picture">
                        <pic:nvPicPr>
                          <pic:cNvPr id="181" name="image42.png" descr="Farm Model"/>
                          <pic:cNvPicPr preferRelativeResize="0"/>
                        </pic:nvPicPr>
                        <pic:blipFill>
                          <a:blip r:embed="rId121"/>
                          <a:srcRect t="409" b="409"/>
                          <a:stretch>
                            <a:fillRect/>
                          </a:stretch>
                        </pic:blipFill>
                        <pic:spPr>
                          <a:xfrm>
                            <a:off x="0" y="0"/>
                            <a:ext cx="1247775" cy="952693"/>
                          </a:xfrm>
                          <a:prstGeom prst="rect">
                            <a:avLst/>
                          </a:prstGeom>
                          <a:ln w="12700">
                            <a:solidFill>
                              <a:srgbClr val="666666"/>
                            </a:solidFill>
                            <a:prstDash val="solid"/>
                          </a:ln>
                        </pic:spPr>
                      </pic:pic>
                    </a:graphicData>
                  </a:graphic>
                </wp:inline>
              </w:drawing>
            </w:r>
            <w:r>
              <w:rPr>
                <w:sz w:val="20"/>
                <w:szCs w:val="20"/>
              </w:rPr>
              <w:t xml:space="preserve"> </w:t>
            </w:r>
          </w:p>
          <w:p w14:paraId="0C84AE70" w14:textId="785D5466" w:rsidR="007B66A3" w:rsidRDefault="007B66A3">
            <w:pPr>
              <w:widowControl w:val="0"/>
              <w:jc w:val="center"/>
            </w:pPr>
            <w:hyperlink r:id="rId426">
              <w:r w:rsidRPr="00B74436">
                <w:rPr>
                  <w:color w:val="1155CC"/>
                  <w:sz w:val="20"/>
                  <w:szCs w:val="20"/>
                  <w:u w:val="single"/>
                </w:rPr>
                <w:t>Farm Model</w:t>
              </w:r>
            </w:hyperlink>
          </w:p>
          <w:p w14:paraId="5924A6FF" w14:textId="192B2CD2" w:rsidR="007B66A3" w:rsidRPr="00C543F9" w:rsidRDefault="007B66A3">
            <w:pPr>
              <w:jc w:val="center"/>
            </w:pPr>
            <w:hyperlink r:id="rId427">
              <w:r w:rsidRPr="00C543F9">
                <w:rPr>
                  <w:color w:val="1155CC"/>
                  <w:sz w:val="20"/>
                  <w:szCs w:val="20"/>
                  <w:u w:val="single"/>
                </w:rPr>
                <w:t>Student Journal page</w:t>
              </w:r>
            </w:hyperlink>
          </w:p>
          <w:p w14:paraId="6E277A32" w14:textId="77777777" w:rsidR="007B66A3" w:rsidRPr="00C543F9" w:rsidRDefault="007B66A3">
            <w:pPr>
              <w:jc w:val="center"/>
            </w:pPr>
          </w:p>
          <w:p w14:paraId="7B87D023" w14:textId="77777777" w:rsidR="007B66A3" w:rsidRPr="00C543F9" w:rsidRDefault="00233D2E">
            <w:pPr>
              <w:widowControl w:val="0"/>
              <w:spacing w:after="60"/>
              <w:jc w:val="center"/>
              <w:rPr>
                <w:sz w:val="20"/>
                <w:szCs w:val="20"/>
              </w:rPr>
            </w:pPr>
            <w:r w:rsidRPr="00C543F9">
              <w:rPr>
                <w:noProof/>
                <w:sz w:val="20"/>
                <w:szCs w:val="20"/>
              </w:rPr>
              <w:drawing>
                <wp:inline distT="114300" distB="114300" distL="114300" distR="114300" wp14:anchorId="029244A3" wp14:editId="343B9B64">
                  <wp:extent cx="1238250" cy="945421"/>
                  <wp:effectExtent l="12700" t="12700" r="12700" b="12700"/>
                  <wp:docPr id="161" name="image7.png" descr="A Farm That Helps Protect the Earth"/>
                  <wp:cNvGraphicFramePr/>
                  <a:graphic xmlns:a="http://schemas.openxmlformats.org/drawingml/2006/main">
                    <a:graphicData uri="http://schemas.openxmlformats.org/drawingml/2006/picture">
                      <pic:pic xmlns:pic="http://schemas.openxmlformats.org/drawingml/2006/picture">
                        <pic:nvPicPr>
                          <pic:cNvPr id="161" name="image7.png" descr="A Farm That Helps Protect the Earth"/>
                          <pic:cNvPicPr preferRelativeResize="0"/>
                        </pic:nvPicPr>
                        <pic:blipFill>
                          <a:blip r:embed="rId353"/>
                          <a:srcRect t="174" b="174"/>
                          <a:stretch>
                            <a:fillRect/>
                          </a:stretch>
                        </pic:blipFill>
                        <pic:spPr>
                          <a:xfrm>
                            <a:off x="0" y="0"/>
                            <a:ext cx="1238250" cy="945421"/>
                          </a:xfrm>
                          <a:prstGeom prst="rect">
                            <a:avLst/>
                          </a:prstGeom>
                          <a:ln w="12700">
                            <a:solidFill>
                              <a:srgbClr val="666666"/>
                            </a:solidFill>
                            <a:prstDash val="solid"/>
                          </a:ln>
                        </pic:spPr>
                      </pic:pic>
                    </a:graphicData>
                  </a:graphic>
                </wp:inline>
              </w:drawing>
            </w:r>
            <w:r w:rsidRPr="00C543F9">
              <w:rPr>
                <w:sz w:val="20"/>
                <w:szCs w:val="20"/>
              </w:rPr>
              <w:t xml:space="preserve"> </w:t>
            </w:r>
          </w:p>
          <w:p w14:paraId="2448D836" w14:textId="0A7E8655" w:rsidR="007B66A3" w:rsidRDefault="007B66A3">
            <w:pPr>
              <w:jc w:val="center"/>
            </w:pPr>
            <w:hyperlink r:id="rId428">
              <w:r w:rsidRPr="00C543F9">
                <w:rPr>
                  <w:color w:val="1155CC"/>
                  <w:sz w:val="20"/>
                  <w:szCs w:val="20"/>
                  <w:u w:val="single"/>
                </w:rPr>
                <w:t>A Farm That Helps Protect the Earth Student Journal page</w:t>
              </w:r>
            </w:hyperlink>
          </w:p>
          <w:p w14:paraId="199B4F16" w14:textId="77777777" w:rsidR="007B66A3" w:rsidRDefault="007B66A3">
            <w:pPr>
              <w:jc w:val="center"/>
            </w:pPr>
          </w:p>
          <w:p w14:paraId="7635ACB2" w14:textId="77777777" w:rsidR="007B66A3" w:rsidRDefault="007B66A3">
            <w:pPr>
              <w:widowControl w:val="0"/>
              <w:spacing w:after="60"/>
              <w:rPr>
                <w:b/>
                <w:i/>
                <w:sz w:val="20"/>
                <w:szCs w:val="20"/>
              </w:rPr>
            </w:pPr>
          </w:p>
          <w:p w14:paraId="042F213A" w14:textId="77777777" w:rsidR="007B66A3" w:rsidRDefault="007B66A3">
            <w:pPr>
              <w:widowControl w:val="0"/>
              <w:spacing w:after="60"/>
              <w:rPr>
                <w:b/>
                <w:i/>
                <w:sz w:val="20"/>
                <w:szCs w:val="20"/>
              </w:rPr>
            </w:pPr>
          </w:p>
          <w:p w14:paraId="1F1A6B97" w14:textId="77777777" w:rsidR="007B66A3" w:rsidRDefault="007B66A3">
            <w:pPr>
              <w:widowControl w:val="0"/>
              <w:spacing w:after="60"/>
              <w:rPr>
                <w:b/>
                <w:i/>
                <w:sz w:val="20"/>
                <w:szCs w:val="20"/>
              </w:rPr>
            </w:pPr>
          </w:p>
          <w:p w14:paraId="539E3833" w14:textId="77777777" w:rsidR="007B66A3" w:rsidRPr="0074736D" w:rsidRDefault="00233D2E">
            <w:pPr>
              <w:widowControl w:val="0"/>
              <w:spacing w:after="60"/>
              <w:rPr>
                <w:b/>
                <w:color w:val="B54D00"/>
                <w:sz w:val="20"/>
                <w:szCs w:val="20"/>
              </w:rPr>
            </w:pPr>
            <w:r>
              <w:rPr>
                <w:b/>
                <w:i/>
                <w:noProof/>
                <w:sz w:val="20"/>
                <w:szCs w:val="20"/>
              </w:rPr>
              <w:drawing>
                <wp:inline distT="57150" distB="57150" distL="57150" distR="57150" wp14:anchorId="34B1FB88" wp14:editId="4CF9CAD5">
                  <wp:extent cx="309563" cy="301823"/>
                  <wp:effectExtent l="0" t="0" r="0" b="0"/>
                  <wp:docPr id="74" name="image1.png" descr="Checkmark"/>
                  <wp:cNvGraphicFramePr/>
                  <a:graphic xmlns:a="http://schemas.openxmlformats.org/drawingml/2006/main">
                    <a:graphicData uri="http://schemas.openxmlformats.org/drawingml/2006/picture">
                      <pic:pic xmlns:pic="http://schemas.openxmlformats.org/drawingml/2006/picture">
                        <pic:nvPicPr>
                          <pic:cNvPr id="74" name="image1.png" descr="Checkmark"/>
                          <pic:cNvPicPr preferRelativeResize="0"/>
                        </pic:nvPicPr>
                        <pic:blipFill>
                          <a:blip r:embed="rId114"/>
                          <a:srcRect/>
                          <a:stretch>
                            <a:fillRect/>
                          </a:stretch>
                        </pic:blipFill>
                        <pic:spPr>
                          <a:xfrm>
                            <a:off x="0" y="0"/>
                            <a:ext cx="309563" cy="301823"/>
                          </a:xfrm>
                          <a:prstGeom prst="rect">
                            <a:avLst/>
                          </a:prstGeom>
                          <a:ln/>
                        </pic:spPr>
                      </pic:pic>
                    </a:graphicData>
                  </a:graphic>
                </wp:inline>
              </w:drawing>
            </w:r>
            <w:r>
              <w:rPr>
                <w:b/>
                <w:i/>
                <w:sz w:val="20"/>
                <w:szCs w:val="20"/>
              </w:rPr>
              <w:t>Formative Assessment</w:t>
            </w:r>
          </w:p>
          <w:p w14:paraId="77DEED24" w14:textId="77777777" w:rsidR="007B66A3" w:rsidRDefault="00233D2E" w:rsidP="2D98DE94">
            <w:pPr>
              <w:widowControl w:val="0"/>
              <w:spacing w:after="60"/>
              <w:rPr>
                <w:sz w:val="20"/>
                <w:szCs w:val="20"/>
                <w:lang w:val="en-US"/>
              </w:rPr>
            </w:pPr>
            <w:r w:rsidRPr="0074736D">
              <w:rPr>
                <w:b/>
                <w:bCs/>
                <w:color w:val="B54D00"/>
                <w:sz w:val="20"/>
                <w:szCs w:val="20"/>
                <w:lang w:val="en-US"/>
              </w:rPr>
              <w:t xml:space="preserve">ESS3.C: Human Impacts on Earth Systems </w:t>
            </w:r>
            <w:r w:rsidRPr="2D98DE94">
              <w:rPr>
                <w:sz w:val="20"/>
                <w:szCs w:val="20"/>
                <w:lang w:val="en-US"/>
              </w:rPr>
              <w:t xml:space="preserve"> </w:t>
            </w:r>
            <w:r w:rsidRPr="2D98DE94">
              <w:rPr>
                <w:strike/>
                <w:sz w:val="20"/>
                <w:szCs w:val="20"/>
                <w:lang w:val="en-US"/>
              </w:rPr>
              <w:t xml:space="preserve">Human activities in agriculture, industry, and everyday life have had major effects on the land, vegetation, streams, ocean, air, and even outer space. </w:t>
            </w:r>
            <w:r w:rsidRPr="2D98DE94">
              <w:rPr>
                <w:sz w:val="20"/>
                <w:szCs w:val="20"/>
                <w:lang w:val="en-US"/>
              </w:rPr>
              <w:t>But individuals and communities are doing things to help protect Earth’s resources and environments.</w:t>
            </w:r>
          </w:p>
          <w:p w14:paraId="3E3C7E81" w14:textId="77777777" w:rsidR="007B66A3" w:rsidRDefault="007B66A3">
            <w:pPr>
              <w:widowControl w:val="0"/>
              <w:spacing w:after="60"/>
              <w:rPr>
                <w:sz w:val="20"/>
                <w:szCs w:val="20"/>
              </w:rPr>
            </w:pPr>
          </w:p>
          <w:p w14:paraId="31CE0197" w14:textId="77777777" w:rsidR="007B66A3" w:rsidRDefault="00233D2E" w:rsidP="2D98DE94">
            <w:pPr>
              <w:widowControl w:val="0"/>
              <w:spacing w:after="60"/>
              <w:rPr>
                <w:sz w:val="20"/>
                <w:szCs w:val="20"/>
                <w:lang w:val="en-US"/>
              </w:rPr>
            </w:pPr>
            <w:r w:rsidRPr="0074736D">
              <w:rPr>
                <w:b/>
                <w:bCs/>
                <w:color w:val="B54D00"/>
                <w:sz w:val="20"/>
                <w:szCs w:val="20"/>
                <w:lang w:val="en-US"/>
              </w:rPr>
              <w:t>ETS1.C: Optimizing the Design Solution</w:t>
            </w:r>
            <w:r w:rsidRPr="2D98DE94">
              <w:rPr>
                <w:b/>
                <w:bCs/>
                <w:color w:val="0000FF"/>
                <w:sz w:val="20"/>
                <w:szCs w:val="20"/>
                <w:lang w:val="en-US"/>
              </w:rPr>
              <w:t xml:space="preserve"> </w:t>
            </w:r>
            <w:r w:rsidRPr="2D98DE94">
              <w:rPr>
                <w:color w:val="202020"/>
                <w:sz w:val="20"/>
                <w:szCs w:val="20"/>
                <w:lang w:val="en-US"/>
              </w:rPr>
              <w:t xml:space="preserve"> Different solutions need to be tested in order to determine which of them best solves the problem, given the criteria and the constraints.</w:t>
            </w:r>
            <w:r w:rsidRPr="2D98DE94">
              <w:rPr>
                <w:b/>
                <w:bCs/>
                <w:color w:val="0000FF"/>
                <w:sz w:val="20"/>
                <w:szCs w:val="20"/>
                <w:lang w:val="en-US"/>
              </w:rPr>
              <w:t xml:space="preserve"> </w:t>
            </w:r>
          </w:p>
          <w:p w14:paraId="471FD8D1" w14:textId="77777777" w:rsidR="007B66A3" w:rsidRDefault="007B66A3">
            <w:pPr>
              <w:widowControl w:val="0"/>
              <w:spacing w:after="60"/>
              <w:rPr>
                <w:sz w:val="20"/>
                <w:szCs w:val="20"/>
              </w:rPr>
            </w:pPr>
          </w:p>
          <w:p w14:paraId="2BCDB766" w14:textId="77777777" w:rsidR="007B66A3" w:rsidRDefault="00233D2E">
            <w:pPr>
              <w:widowControl w:val="0"/>
              <w:rPr>
                <w:b/>
                <w:color w:val="1155CC"/>
                <w:sz w:val="20"/>
                <w:szCs w:val="20"/>
              </w:rPr>
            </w:pPr>
            <w:r>
              <w:rPr>
                <w:b/>
                <w:color w:val="1155CC"/>
                <w:sz w:val="20"/>
                <w:szCs w:val="20"/>
              </w:rPr>
              <w:lastRenderedPageBreak/>
              <w:t>Developing and Using Models</w:t>
            </w:r>
          </w:p>
          <w:p w14:paraId="0E0185FF" w14:textId="77777777" w:rsidR="007B66A3" w:rsidRDefault="00233D2E">
            <w:pPr>
              <w:widowControl w:val="0"/>
              <w:spacing w:after="60"/>
              <w:rPr>
                <w:sz w:val="20"/>
                <w:szCs w:val="20"/>
              </w:rPr>
            </w:pPr>
            <w:r>
              <w:rPr>
                <w:sz w:val="20"/>
                <w:szCs w:val="20"/>
              </w:rPr>
              <w:t>Develop a model using an example to describe a scientific principle.</w:t>
            </w:r>
          </w:p>
          <w:p w14:paraId="6B7E351E" w14:textId="77777777" w:rsidR="007B66A3" w:rsidRDefault="007B66A3">
            <w:pPr>
              <w:widowControl w:val="0"/>
              <w:spacing w:after="60"/>
              <w:rPr>
                <w:sz w:val="20"/>
                <w:szCs w:val="20"/>
              </w:rPr>
            </w:pPr>
          </w:p>
          <w:p w14:paraId="63C8A38D" w14:textId="77777777" w:rsidR="007B66A3" w:rsidRDefault="00233D2E">
            <w:pPr>
              <w:widowControl w:val="0"/>
              <w:rPr>
                <w:b/>
                <w:color w:val="38761D"/>
                <w:sz w:val="20"/>
                <w:szCs w:val="20"/>
              </w:rPr>
            </w:pPr>
            <w:r>
              <w:rPr>
                <w:b/>
                <w:color w:val="38761D"/>
                <w:sz w:val="20"/>
                <w:szCs w:val="20"/>
              </w:rPr>
              <w:t>System and System Models</w:t>
            </w:r>
          </w:p>
          <w:p w14:paraId="2337488B" w14:textId="77777777" w:rsidR="007B66A3" w:rsidRDefault="00233D2E">
            <w:r>
              <w:rPr>
                <w:color w:val="202020"/>
                <w:sz w:val="20"/>
                <w:szCs w:val="20"/>
              </w:rPr>
              <w:t>A system can be described in terms of its components and their interactions.</w:t>
            </w:r>
          </w:p>
        </w:tc>
        <w:tc>
          <w:tcPr>
            <w:tcW w:w="9930" w:type="dxa"/>
            <w:tcBorders>
              <w:top w:val="single" w:sz="8" w:space="0" w:color="666666"/>
              <w:left w:val="single" w:sz="8" w:space="0" w:color="666666"/>
              <w:bottom w:val="single" w:sz="8" w:space="0" w:color="666666"/>
              <w:right w:val="single" w:sz="8" w:space="0" w:color="666666"/>
            </w:tcBorders>
            <w:tcMar>
              <w:top w:w="215" w:type="dxa"/>
              <w:left w:w="215" w:type="dxa"/>
              <w:bottom w:w="215" w:type="dxa"/>
              <w:right w:w="215" w:type="dxa"/>
            </w:tcMar>
          </w:tcPr>
          <w:p w14:paraId="1AE6BAB0" w14:textId="13F42CA3" w:rsidR="007B66A3" w:rsidRDefault="00233D2E">
            <w:pPr>
              <w:widowControl w:val="0"/>
              <w:spacing w:after="100"/>
            </w:pPr>
            <w:r>
              <w:rPr>
                <w:noProof/>
              </w:rPr>
              <w:lastRenderedPageBreak/>
              <w:drawing>
                <wp:inline distT="57150" distB="57150" distL="57150" distR="57150" wp14:anchorId="6ECFB1E0" wp14:editId="5BB61100">
                  <wp:extent cx="340474" cy="330157"/>
                  <wp:effectExtent l="0" t="0" r="0" b="0"/>
                  <wp:docPr id="48" name="image1.png" descr="Checkmark"/>
                  <wp:cNvGraphicFramePr/>
                  <a:graphic xmlns:a="http://schemas.openxmlformats.org/drawingml/2006/main">
                    <a:graphicData uri="http://schemas.openxmlformats.org/drawingml/2006/picture">
                      <pic:pic xmlns:pic="http://schemas.openxmlformats.org/drawingml/2006/picture">
                        <pic:nvPicPr>
                          <pic:cNvPr id="48" name="image1.png" descr="Checkmark"/>
                          <pic:cNvPicPr preferRelativeResize="0"/>
                        </pic:nvPicPr>
                        <pic:blipFill>
                          <a:blip r:embed="rId114"/>
                          <a:srcRect/>
                          <a:stretch>
                            <a:fillRect/>
                          </a:stretch>
                        </pic:blipFill>
                        <pic:spPr>
                          <a:xfrm>
                            <a:off x="0" y="0"/>
                            <a:ext cx="340474" cy="330157"/>
                          </a:xfrm>
                          <a:prstGeom prst="rect">
                            <a:avLst/>
                          </a:prstGeom>
                          <a:ln/>
                        </pic:spPr>
                      </pic:pic>
                    </a:graphicData>
                  </a:graphic>
                </wp:inline>
              </w:drawing>
            </w:r>
            <w:r>
              <w:t xml:space="preserve"> Revisit </w:t>
            </w:r>
            <w:hyperlink r:id="rId429">
              <w:r w:rsidR="007B66A3" w:rsidRPr="00B74436">
                <w:rPr>
                  <w:color w:val="1155CC"/>
                  <w:u w:val="single"/>
                </w:rPr>
                <w:t>A Farm That Helps Protect the Earth Student Journal page</w:t>
              </w:r>
            </w:hyperlink>
            <w:r w:rsidRPr="00B74436">
              <w:t>.</w:t>
            </w:r>
            <w:r>
              <w:t xml:space="preserve"> Say to students:</w:t>
            </w:r>
          </w:p>
          <w:p w14:paraId="2094C2A3" w14:textId="77777777" w:rsidR="007B66A3" w:rsidRDefault="00233D2E">
            <w:pPr>
              <w:widowControl w:val="0"/>
              <w:numPr>
                <w:ilvl w:val="0"/>
                <w:numId w:val="65"/>
              </w:numPr>
              <w:spacing w:after="100"/>
            </w:pPr>
            <w:r w:rsidRPr="2D98DE94">
              <w:rPr>
                <w:i/>
                <w:iCs/>
                <w:lang w:val="en-US"/>
              </w:rPr>
              <w:t>Let’s look at our new vision for farming and add to the models we’ve developed.</w:t>
            </w:r>
          </w:p>
          <w:p w14:paraId="05FBB2BF" w14:textId="77777777" w:rsidR="007B66A3" w:rsidRDefault="00233D2E">
            <w:pPr>
              <w:widowControl w:val="0"/>
              <w:spacing w:after="100"/>
            </w:pPr>
            <w:r w:rsidRPr="2D98DE94">
              <w:rPr>
                <w:lang w:val="en-US"/>
              </w:rPr>
              <w:t>Have students refine their models based on the new information from the  wind turbine design and biodigester designs.</w:t>
            </w:r>
          </w:p>
          <w:p w14:paraId="24050076" w14:textId="77777777" w:rsidR="007B66A3" w:rsidRDefault="00233D2E">
            <w:pPr>
              <w:widowControl w:val="0"/>
              <w:spacing w:after="100"/>
              <w:rPr>
                <w:i/>
              </w:rPr>
            </w:pPr>
            <w:r>
              <w:t>Say to students:</w:t>
            </w:r>
          </w:p>
          <w:p w14:paraId="6EEF75BF" w14:textId="77777777" w:rsidR="007B66A3" w:rsidRDefault="00233D2E">
            <w:pPr>
              <w:widowControl w:val="0"/>
              <w:numPr>
                <w:ilvl w:val="0"/>
                <w:numId w:val="68"/>
              </w:numPr>
              <w:spacing w:after="100"/>
            </w:pPr>
            <w:r>
              <w:rPr>
                <w:i/>
              </w:rPr>
              <w:t xml:space="preserve">We need to use a “Gotta Have It Checklist” to show the components and relationships we need </w:t>
            </w:r>
            <w:r>
              <w:rPr>
                <w:i/>
              </w:rPr>
              <w:lastRenderedPageBreak/>
              <w:t>to include in the models. What would you add to the checklist today to make our models show how farmers can use resources in a way that protects Earth’s systems?</w:t>
            </w:r>
          </w:p>
          <w:p w14:paraId="73851A24" w14:textId="77777777" w:rsidR="007B66A3" w:rsidRDefault="00233D2E">
            <w:pPr>
              <w:widowControl w:val="0"/>
              <w:spacing w:after="100"/>
            </w:pPr>
            <w:r w:rsidRPr="2D98DE94">
              <w:rPr>
                <w:lang w:val="en-US"/>
              </w:rPr>
              <w:t>Examples of things the model’s “</w:t>
            </w:r>
            <w:proofErr w:type="spellStart"/>
            <w:r w:rsidRPr="2D98DE94">
              <w:rPr>
                <w:lang w:val="en-US"/>
              </w:rPr>
              <w:t>gotta</w:t>
            </w:r>
            <w:proofErr w:type="spellEnd"/>
            <w:r w:rsidRPr="2D98DE94">
              <w:rPr>
                <w:lang w:val="en-US"/>
              </w:rPr>
              <w:t xml:space="preserve"> have” might include: </w:t>
            </w:r>
          </w:p>
          <w:p w14:paraId="5448DDB9" w14:textId="77777777" w:rsidR="007B66A3" w:rsidRDefault="00233D2E">
            <w:pPr>
              <w:widowControl w:val="0"/>
              <w:numPr>
                <w:ilvl w:val="0"/>
                <w:numId w:val="21"/>
              </w:numPr>
              <w:spacing w:after="100"/>
            </w:pPr>
            <w:r w:rsidRPr="2D98DE94">
              <w:rPr>
                <w:lang w:val="en-US"/>
              </w:rPr>
              <w:t>One, Both, or Neither: Wind Turbine and Biodigester</w:t>
            </w:r>
          </w:p>
          <w:p w14:paraId="0A6EEBC9" w14:textId="77777777" w:rsidR="007B66A3" w:rsidRDefault="00233D2E">
            <w:pPr>
              <w:widowControl w:val="0"/>
              <w:numPr>
                <w:ilvl w:val="0"/>
                <w:numId w:val="21"/>
              </w:numPr>
              <w:spacing w:after="100"/>
            </w:pPr>
            <w:r>
              <w:t>Reasoning for the decision based on the advantages and disadvantages of the solutions</w:t>
            </w:r>
          </w:p>
          <w:p w14:paraId="5C582EDF" w14:textId="77777777" w:rsidR="007B66A3" w:rsidRDefault="00233D2E">
            <w:pPr>
              <w:widowControl w:val="0"/>
              <w:numPr>
                <w:ilvl w:val="0"/>
                <w:numId w:val="21"/>
              </w:numPr>
              <w:spacing w:after="100"/>
            </w:pPr>
            <w:r>
              <w:t>Representations of how the solution(s) transfers energy</w:t>
            </w:r>
          </w:p>
          <w:p w14:paraId="3E0B0B56" w14:textId="77777777" w:rsidR="007B66A3" w:rsidRDefault="00233D2E">
            <w:pPr>
              <w:widowControl w:val="0"/>
              <w:numPr>
                <w:ilvl w:val="0"/>
                <w:numId w:val="21"/>
              </w:numPr>
              <w:spacing w:after="100"/>
            </w:pPr>
            <w:r>
              <w:t xml:space="preserve">Optimal design for the solution(s) based on evidence from designs </w:t>
            </w:r>
          </w:p>
          <w:p w14:paraId="48BEB26A" w14:textId="77777777" w:rsidR="007B66A3" w:rsidRDefault="00233D2E">
            <w:pPr>
              <w:widowControl w:val="0"/>
              <w:spacing w:after="100"/>
            </w:pPr>
            <w:r>
              <w:t>This activity is a chance to formatively assess students' understanding of the SEP Developing and Using Models, DCIs ESS3.C and ETS1.C, and CCC System and System Models. See the student journal answer key for an example. If students are struggling to apply what they have learned in developing a model, use the class consensus model you created to support students to further develop their models.</w:t>
            </w:r>
          </w:p>
          <w:p w14:paraId="56CF73FC" w14:textId="77777777" w:rsidR="007B66A3" w:rsidRDefault="00233D2E">
            <w:pPr>
              <w:widowControl w:val="0"/>
              <w:spacing w:after="100"/>
            </w:pPr>
            <w:r>
              <w:rPr>
                <w:noProof/>
              </w:rPr>
              <w:drawing>
                <wp:inline distT="114300" distB="114300" distL="114300" distR="114300" wp14:anchorId="4AA04218" wp14:editId="1B87F903">
                  <wp:extent cx="392132" cy="392132"/>
                  <wp:effectExtent l="0" t="0" r="0" b="0"/>
                  <wp:docPr id="137" name="image5.png" descr="DQB"/>
                  <wp:cNvGraphicFramePr/>
                  <a:graphic xmlns:a="http://schemas.openxmlformats.org/drawingml/2006/main">
                    <a:graphicData uri="http://schemas.openxmlformats.org/drawingml/2006/picture">
                      <pic:pic xmlns:pic="http://schemas.openxmlformats.org/drawingml/2006/picture">
                        <pic:nvPicPr>
                          <pic:cNvPr id="137" name="image5.png" descr="DQB"/>
                          <pic:cNvPicPr preferRelativeResize="0"/>
                        </pic:nvPicPr>
                        <pic:blipFill>
                          <a:blip r:embed="rId101"/>
                          <a:srcRect/>
                          <a:stretch>
                            <a:fillRect/>
                          </a:stretch>
                        </pic:blipFill>
                        <pic:spPr>
                          <a:xfrm>
                            <a:off x="0" y="0"/>
                            <a:ext cx="392132" cy="392132"/>
                          </a:xfrm>
                          <a:prstGeom prst="rect">
                            <a:avLst/>
                          </a:prstGeom>
                          <a:ln/>
                        </pic:spPr>
                      </pic:pic>
                    </a:graphicData>
                  </a:graphic>
                </wp:inline>
              </w:drawing>
            </w:r>
            <w:r>
              <w:t xml:space="preserve"> To support student sensemaking across the unit, orient students back to the DQB. Ask students: </w:t>
            </w:r>
          </w:p>
          <w:p w14:paraId="6FA15E77" w14:textId="77777777" w:rsidR="007B66A3" w:rsidRDefault="00233D2E" w:rsidP="2D98DE94">
            <w:pPr>
              <w:widowControl w:val="0"/>
              <w:numPr>
                <w:ilvl w:val="0"/>
                <w:numId w:val="51"/>
              </w:numPr>
              <w:spacing w:after="100"/>
              <w:rPr>
                <w:lang w:val="en-US"/>
              </w:rPr>
            </w:pPr>
            <w:r w:rsidRPr="2D98DE94">
              <w:rPr>
                <w:i/>
                <w:iCs/>
                <w:lang w:val="en-US"/>
              </w:rPr>
              <w:t>What did we observe during today’s activity?</w:t>
            </w:r>
            <w:r w:rsidRPr="2D98DE94">
              <w:rPr>
                <w:lang w:val="en-US"/>
              </w:rPr>
              <w:t xml:space="preserve"> (We observed how different conditions for biodigesters yield different amounts of natural gas. )</w:t>
            </w:r>
          </w:p>
          <w:p w14:paraId="1CB1E5DB" w14:textId="77777777" w:rsidR="007B66A3" w:rsidRDefault="00233D2E">
            <w:pPr>
              <w:widowControl w:val="0"/>
              <w:spacing w:after="100"/>
            </w:pPr>
            <w:r>
              <w:t>Record the activity and their observations. Next, ask students:</w:t>
            </w:r>
          </w:p>
          <w:p w14:paraId="6FCBC850" w14:textId="77777777" w:rsidR="007B66A3" w:rsidRDefault="00233D2E">
            <w:pPr>
              <w:widowControl w:val="0"/>
              <w:numPr>
                <w:ilvl w:val="0"/>
                <w:numId w:val="67"/>
              </w:numPr>
              <w:spacing w:after="100"/>
            </w:pPr>
            <w:r w:rsidRPr="2D98DE94">
              <w:rPr>
                <w:i/>
                <w:iCs/>
                <w:lang w:val="en-US"/>
              </w:rPr>
              <w:t xml:space="preserve">What did we learn today? </w:t>
            </w:r>
            <w:r w:rsidRPr="2D98DE94">
              <w:rPr>
                <w:lang w:val="en-US"/>
              </w:rPr>
              <w:t>(Biodigesters that have soil and are warm make the most natural gas. We also learned about how engineering can be used to design solutions to problems. We learned how to use evidence from our tests to help us decide which design is the best. We also compared and contrasted our wind turbine and biodigester design solutions)</w:t>
            </w:r>
            <w:r w:rsidRPr="2D98DE94">
              <w:rPr>
                <w:i/>
                <w:iCs/>
                <w:lang w:val="en-US"/>
              </w:rPr>
              <w:t xml:space="preserve"> </w:t>
            </w:r>
          </w:p>
          <w:p w14:paraId="77D0A962" w14:textId="77777777" w:rsidR="007B66A3" w:rsidRDefault="00233D2E">
            <w:pPr>
              <w:widowControl w:val="0"/>
              <w:spacing w:after="100"/>
            </w:pPr>
            <w:r>
              <w:t>Record their responses. If students need a reminder, they can reference their student journals.</w:t>
            </w:r>
          </w:p>
          <w:p w14:paraId="1AFF0C6A" w14:textId="77777777" w:rsidR="007B66A3" w:rsidRDefault="00233D2E">
            <w:pPr>
              <w:widowControl w:val="0"/>
              <w:spacing w:after="100"/>
            </w:pPr>
            <w:r>
              <w:t xml:space="preserve"> Ask students:</w:t>
            </w:r>
          </w:p>
          <w:p w14:paraId="458C0311" w14:textId="77777777" w:rsidR="007B66A3" w:rsidRDefault="00233D2E">
            <w:pPr>
              <w:widowControl w:val="0"/>
              <w:numPr>
                <w:ilvl w:val="0"/>
                <w:numId w:val="137"/>
              </w:numPr>
              <w:spacing w:after="100"/>
            </w:pPr>
            <w:r w:rsidRPr="2D98DE94">
              <w:rPr>
                <w:lang w:val="en-US"/>
              </w:rPr>
              <w:t>B</w:t>
            </w:r>
            <w:r w:rsidRPr="2D98DE94">
              <w:rPr>
                <w:i/>
                <w:iCs/>
                <w:lang w:val="en-US"/>
              </w:rPr>
              <w:t>ased on what we have learned throughout this unit,</w:t>
            </w:r>
            <w:r w:rsidRPr="2D98DE94">
              <w:rPr>
                <w:lang w:val="en-US"/>
              </w:rPr>
              <w:t xml:space="preserve"> </w:t>
            </w:r>
            <w:r w:rsidRPr="2D98DE94">
              <w:rPr>
                <w:i/>
                <w:iCs/>
                <w:lang w:val="en-US"/>
              </w:rPr>
              <w:t xml:space="preserve">how can farmers use resources wisely to protect Earth’s systems and why is it important? </w:t>
            </w:r>
            <w:r w:rsidRPr="2D98DE94">
              <w:rPr>
                <w:lang w:val="en-US"/>
              </w:rPr>
              <w:t xml:space="preserve">(Students may say that farms could use renewable resources such as wind energy  and biodigesters in place of fossil fuels to protect Earth’s resources. This is important because Earth systems interact, and farms are part of these systems. When farms use fossil fuels for energy and water, it can take a long time for these resources to replenish. This is because fossil fuels are nonrenewable, and there is a limited </w:t>
            </w:r>
            <w:r w:rsidRPr="2D98DE94">
              <w:rPr>
                <w:lang w:val="en-US"/>
              </w:rPr>
              <w:lastRenderedPageBreak/>
              <w:t xml:space="preserve">amount of freshwater on Earth. Also, animal waste can pollute the atmosphere and hydrosphere, but biodigesters provide a solution to this problem by containing the waste and using it to make natural gas that can be burned for fuel.) </w:t>
            </w:r>
          </w:p>
          <w:p w14:paraId="275E84BC" w14:textId="2C98654B" w:rsidR="007B66A3" w:rsidRPr="00A8145C" w:rsidRDefault="00233D2E">
            <w:pPr>
              <w:widowControl w:val="0"/>
              <w:spacing w:after="100"/>
            </w:pPr>
            <w:r w:rsidRPr="2D98DE94">
              <w:rPr>
                <w:lang w:val="en-US"/>
              </w:rPr>
              <w:t xml:space="preserve">To help students answer this question, have them refer back to the previous lessons on the DQB and look at what they learned from each lesson. You can also have students compare their original farm models to their new farm models to help them reflect using the </w:t>
            </w:r>
            <w:hyperlink r:id="rId430">
              <w:r w:rsidR="007B66A3" w:rsidRPr="00A8145C">
                <w:rPr>
                  <w:color w:val="1155CC"/>
                  <w:u w:val="single"/>
                  <w:lang w:val="en-US"/>
                </w:rPr>
                <w:t xml:space="preserve">Farm </w:t>
              </w:r>
              <w:proofErr w:type="spellStart"/>
              <w:r w:rsidR="007B66A3" w:rsidRPr="00A8145C">
                <w:rPr>
                  <w:color w:val="1155CC"/>
                  <w:u w:val="single"/>
                  <w:lang w:val="en-US"/>
                </w:rPr>
                <w:t>ModelStudent</w:t>
              </w:r>
              <w:proofErr w:type="spellEnd"/>
              <w:r w:rsidR="007B66A3" w:rsidRPr="00A8145C">
                <w:rPr>
                  <w:color w:val="1155CC"/>
                  <w:u w:val="single"/>
                  <w:lang w:val="en-US"/>
                </w:rPr>
                <w:t xml:space="preserve"> Journal page</w:t>
              </w:r>
            </w:hyperlink>
            <w:r w:rsidRPr="00A8145C">
              <w:rPr>
                <w:lang w:val="en-US"/>
              </w:rPr>
              <w:t xml:space="preserve"> and </w:t>
            </w:r>
            <w:hyperlink r:id="rId431">
              <w:r w:rsidR="007B66A3" w:rsidRPr="00A8145C">
                <w:rPr>
                  <w:color w:val="1155CC"/>
                  <w:u w:val="single"/>
                  <w:lang w:val="en-US"/>
                </w:rPr>
                <w:t>A Farm That Helps Protect the Earth Student Journal page</w:t>
              </w:r>
            </w:hyperlink>
            <w:r w:rsidRPr="00A8145C">
              <w:rPr>
                <w:lang w:val="en-US"/>
              </w:rPr>
              <w:t xml:space="preserve">. </w:t>
            </w:r>
          </w:p>
          <w:p w14:paraId="7016E6CD" w14:textId="77777777" w:rsidR="007B66A3" w:rsidRDefault="00233D2E">
            <w:pPr>
              <w:widowControl w:val="0"/>
              <w:spacing w:after="100"/>
              <w:rPr>
                <w:i/>
              </w:rPr>
            </w:pPr>
            <w:r w:rsidRPr="00A8145C">
              <w:t>Next, ask students:</w:t>
            </w:r>
          </w:p>
          <w:p w14:paraId="39A143C1" w14:textId="77777777" w:rsidR="007B66A3" w:rsidRDefault="00233D2E">
            <w:pPr>
              <w:widowControl w:val="0"/>
              <w:numPr>
                <w:ilvl w:val="0"/>
                <w:numId w:val="179"/>
              </w:numPr>
              <w:spacing w:after="100"/>
            </w:pPr>
            <w:r>
              <w:rPr>
                <w:i/>
              </w:rPr>
              <w:t>What remaining questions do you have?</w:t>
            </w:r>
          </w:p>
          <w:p w14:paraId="7AB1118F" w14:textId="77777777" w:rsidR="007B66A3" w:rsidRDefault="00233D2E">
            <w:pPr>
              <w:widowControl w:val="0"/>
              <w:spacing w:after="100"/>
            </w:pPr>
            <w:r>
              <w:t>Write student responses on the driving question board. (They may have new questions, such as: What other human activities can harm Earth’s systems? How do my activities harm Earth’s systems, and what can I do about it?) The teacher can leave these questions on the driving question board and encourage students to use their knowledge of how to obtain information to see if they can find the answers.</w:t>
            </w:r>
          </w:p>
          <w:p w14:paraId="75FBA1F8" w14:textId="77777777" w:rsidR="007B66A3" w:rsidRDefault="00233D2E">
            <w:pPr>
              <w:widowControl w:val="0"/>
              <w:spacing w:after="100"/>
            </w:pPr>
            <w:r>
              <w:rPr>
                <w:noProof/>
              </w:rPr>
              <w:drawing>
                <wp:inline distT="0" distB="0" distL="0" distR="0" wp14:anchorId="0A2D7DC0" wp14:editId="7217809C">
                  <wp:extent cx="406531" cy="406531"/>
                  <wp:effectExtent l="0" t="0" r="0" b="0"/>
                  <wp:docPr id="132" name="image47.png" descr="P Check"/>
                  <wp:cNvGraphicFramePr/>
                  <a:graphic xmlns:a="http://schemas.openxmlformats.org/drawingml/2006/main">
                    <a:graphicData uri="http://schemas.openxmlformats.org/drawingml/2006/picture">
                      <pic:pic xmlns:pic="http://schemas.openxmlformats.org/drawingml/2006/picture">
                        <pic:nvPicPr>
                          <pic:cNvPr id="132" name="image47.png" descr="P Check"/>
                          <pic:cNvPicPr preferRelativeResize="0"/>
                        </pic:nvPicPr>
                        <pic:blipFill>
                          <a:blip r:embed="rId432"/>
                          <a:srcRect b="-5462"/>
                          <a:stretch>
                            <a:fillRect/>
                          </a:stretch>
                        </pic:blipFill>
                        <pic:spPr>
                          <a:xfrm>
                            <a:off x="0" y="0"/>
                            <a:ext cx="406531" cy="406531"/>
                          </a:xfrm>
                          <a:prstGeom prst="rect">
                            <a:avLst/>
                          </a:prstGeom>
                          <a:ln/>
                        </pic:spPr>
                      </pic:pic>
                    </a:graphicData>
                  </a:graphic>
                </wp:inline>
              </w:drawing>
            </w:r>
            <w:r w:rsidRPr="5E201BE1">
              <w:rPr>
                <w:lang w:val="en-US"/>
              </w:rPr>
              <w:t>Administer the Post Assessment. You can use this data to see how students have grown in their knowledge and skills, and to figure out next teaching steps. If students are still struggling with a specific DCI, CCC, and/or SEP consider revisiting the lesson(s) where that concept is covered.</w:t>
            </w:r>
          </w:p>
        </w:tc>
      </w:tr>
    </w:tbl>
    <w:p w14:paraId="72138D5C" w14:textId="77777777" w:rsidR="007B66A3" w:rsidRDefault="007B66A3"/>
    <w:p w14:paraId="7322F176" w14:textId="77777777" w:rsidR="007B66A3" w:rsidRDefault="007B66A3">
      <w:pPr>
        <w:spacing w:after="200"/>
      </w:pPr>
    </w:p>
    <w:sectPr w:rsidR="007B66A3">
      <w:pgSz w:w="15840" w:h="12240" w:orient="landscape"/>
      <w:pgMar w:top="720" w:right="1440" w:bottom="720" w:left="1440" w:header="720" w:footer="360" w:gutter="0"/>
      <w:cols w:space="720" w:equalWidth="0">
        <w:col w:w="129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739E9" w14:textId="77777777" w:rsidR="00461AFD" w:rsidRDefault="00461AFD">
      <w:pPr>
        <w:spacing w:line="240" w:lineRule="auto"/>
      </w:pPr>
      <w:r>
        <w:separator/>
      </w:r>
    </w:p>
  </w:endnote>
  <w:endnote w:type="continuationSeparator" w:id="0">
    <w:p w14:paraId="17AED84A" w14:textId="77777777" w:rsidR="00461AFD" w:rsidRDefault="00461A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ource Sans Pro">
    <w:altName w:val="Arial"/>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05A6" w14:textId="77777777" w:rsidR="007B66A3" w:rsidRDefault="00233D2E">
    <w:pPr>
      <w:jc w:val="right"/>
    </w:pPr>
    <w:r>
      <w:fldChar w:fldCharType="begin"/>
    </w:r>
    <w:r>
      <w:instrText>PAGE</w:instrText>
    </w:r>
    <w:r>
      <w:fldChar w:fldCharType="separate"/>
    </w:r>
    <w:r w:rsidR="00B43BC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8613" w14:textId="7286236B" w:rsidR="007B66A3" w:rsidRDefault="00233D2E">
    <w:r>
      <w:fldChar w:fldCharType="begin"/>
    </w:r>
    <w:r>
      <w:instrText>PAGE</w:instrText>
    </w:r>
    <w:r>
      <w:fldChar w:fldCharType="separate"/>
    </w:r>
    <w:r w:rsidR="00B43BC1">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8DE00" w14:textId="16C1320C" w:rsidR="007B66A3" w:rsidRDefault="4AA73A02" w:rsidP="4AA73A02">
    <w:pPr>
      <w:rPr>
        <w:lang w:val="en-US"/>
      </w:rPr>
    </w:pPr>
    <w:r w:rsidRPr="4AA73A02">
      <w:rPr>
        <w:rFonts w:ascii="Arial" w:eastAsia="Arial" w:hAnsi="Arial" w:cs="Arial"/>
        <w:color w:val="000000" w:themeColor="text1"/>
        <w:lang w:val="en-US"/>
      </w:rPr>
      <w:t>The purpose of this unit is not to be used in a PA classroom, but rather to illustrate the shifts required by STEELS. With strong science, engineering, and environment connections, it represents the integrated nature of the Pennsylvania STEELS standards while showcasing strong curriculum-based system of assessments.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32FF3" w14:textId="77777777" w:rsidR="00461AFD" w:rsidRDefault="00461AFD">
      <w:pPr>
        <w:spacing w:line="240" w:lineRule="auto"/>
      </w:pPr>
      <w:r>
        <w:separator/>
      </w:r>
    </w:p>
  </w:footnote>
  <w:footnote w:type="continuationSeparator" w:id="0">
    <w:p w14:paraId="60272EEE" w14:textId="77777777" w:rsidR="00461AFD" w:rsidRDefault="00461AF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5657"/>
    <w:multiLevelType w:val="multilevel"/>
    <w:tmpl w:val="1C309EAA"/>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AA2D15"/>
    <w:multiLevelType w:val="multilevel"/>
    <w:tmpl w:val="8A7C524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2E5AB4"/>
    <w:multiLevelType w:val="multilevel"/>
    <w:tmpl w:val="E28C9714"/>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561895"/>
    <w:multiLevelType w:val="multilevel"/>
    <w:tmpl w:val="A8E62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9061AA"/>
    <w:multiLevelType w:val="multilevel"/>
    <w:tmpl w:val="ED6CC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1F514B"/>
    <w:multiLevelType w:val="multilevel"/>
    <w:tmpl w:val="FE1E62EE"/>
    <w:lvl w:ilvl="0">
      <w:start w:val="1"/>
      <w:numFmt w:val="bullet"/>
      <w:lvlText w:val="●"/>
      <w:lvlJc w:val="left"/>
      <w:pPr>
        <w:ind w:left="720" w:hanging="360"/>
      </w:pPr>
      <w:rPr>
        <w:color w:val="2020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820613"/>
    <w:multiLevelType w:val="multilevel"/>
    <w:tmpl w:val="84B242C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C86C2F"/>
    <w:multiLevelType w:val="multilevel"/>
    <w:tmpl w:val="4D10E9B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A76DEE"/>
    <w:multiLevelType w:val="multilevel"/>
    <w:tmpl w:val="40961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6B8791E"/>
    <w:multiLevelType w:val="multilevel"/>
    <w:tmpl w:val="9E886AB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943733A"/>
    <w:multiLevelType w:val="multilevel"/>
    <w:tmpl w:val="A38E2EDA"/>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94417F5"/>
    <w:multiLevelType w:val="multilevel"/>
    <w:tmpl w:val="AE6AC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9774B51"/>
    <w:multiLevelType w:val="multilevel"/>
    <w:tmpl w:val="4F7A744E"/>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9B16C88"/>
    <w:multiLevelType w:val="multilevel"/>
    <w:tmpl w:val="F0467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B7A7DFB"/>
    <w:multiLevelType w:val="multilevel"/>
    <w:tmpl w:val="B134B0B6"/>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BE45D71"/>
    <w:multiLevelType w:val="multilevel"/>
    <w:tmpl w:val="ECF2A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BFF7A03"/>
    <w:multiLevelType w:val="multilevel"/>
    <w:tmpl w:val="1B444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CCB743D"/>
    <w:multiLevelType w:val="multilevel"/>
    <w:tmpl w:val="372266DA"/>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D8D0FE7"/>
    <w:multiLevelType w:val="multilevel"/>
    <w:tmpl w:val="88C6AC28"/>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FAF65F2"/>
    <w:multiLevelType w:val="multilevel"/>
    <w:tmpl w:val="6270C436"/>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FD51303"/>
    <w:multiLevelType w:val="multilevel"/>
    <w:tmpl w:val="0F9AD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0FFB51DD"/>
    <w:multiLevelType w:val="multilevel"/>
    <w:tmpl w:val="C3F4DC04"/>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0AE17D1"/>
    <w:multiLevelType w:val="multilevel"/>
    <w:tmpl w:val="DAD810B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35D113D"/>
    <w:multiLevelType w:val="multilevel"/>
    <w:tmpl w:val="1A406438"/>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35E32B9"/>
    <w:multiLevelType w:val="multilevel"/>
    <w:tmpl w:val="65AE4FC4"/>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3A95C37"/>
    <w:multiLevelType w:val="multilevel"/>
    <w:tmpl w:val="E18C73D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4232ADA"/>
    <w:multiLevelType w:val="multilevel"/>
    <w:tmpl w:val="2BC2376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4AA66F4"/>
    <w:multiLevelType w:val="multilevel"/>
    <w:tmpl w:val="FD24F24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4E24B58"/>
    <w:multiLevelType w:val="multilevel"/>
    <w:tmpl w:val="77AA342E"/>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5103C55"/>
    <w:multiLevelType w:val="multilevel"/>
    <w:tmpl w:val="B302E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53541B9"/>
    <w:multiLevelType w:val="multilevel"/>
    <w:tmpl w:val="26865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5674EA4"/>
    <w:multiLevelType w:val="multilevel"/>
    <w:tmpl w:val="75E0A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59B1BC3"/>
    <w:multiLevelType w:val="multilevel"/>
    <w:tmpl w:val="8614142E"/>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5EA5863"/>
    <w:multiLevelType w:val="multilevel"/>
    <w:tmpl w:val="0F6013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15FB5FDF"/>
    <w:multiLevelType w:val="multilevel"/>
    <w:tmpl w:val="52D04D8A"/>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690345A"/>
    <w:multiLevelType w:val="multilevel"/>
    <w:tmpl w:val="278A2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72E6572"/>
    <w:multiLevelType w:val="multilevel"/>
    <w:tmpl w:val="3214A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7A539AD"/>
    <w:multiLevelType w:val="multilevel"/>
    <w:tmpl w:val="E244E24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7D0497B"/>
    <w:multiLevelType w:val="multilevel"/>
    <w:tmpl w:val="6D888154"/>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8C15235"/>
    <w:multiLevelType w:val="multilevel"/>
    <w:tmpl w:val="E99CCCA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9921999"/>
    <w:multiLevelType w:val="multilevel"/>
    <w:tmpl w:val="723CED2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A043BBA"/>
    <w:multiLevelType w:val="multilevel"/>
    <w:tmpl w:val="208E5A6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A0A1F10"/>
    <w:multiLevelType w:val="multilevel"/>
    <w:tmpl w:val="DFC0514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A1004AE"/>
    <w:multiLevelType w:val="multilevel"/>
    <w:tmpl w:val="703AECB4"/>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A7F41C0"/>
    <w:multiLevelType w:val="multilevel"/>
    <w:tmpl w:val="566E3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ACD632F"/>
    <w:multiLevelType w:val="multilevel"/>
    <w:tmpl w:val="87D6A054"/>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B3B66E7"/>
    <w:multiLevelType w:val="multilevel"/>
    <w:tmpl w:val="FDDA2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BEA2596"/>
    <w:multiLevelType w:val="multilevel"/>
    <w:tmpl w:val="5396239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D0801C8"/>
    <w:multiLevelType w:val="multilevel"/>
    <w:tmpl w:val="2BDAD4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1D6C7C5F"/>
    <w:multiLevelType w:val="multilevel"/>
    <w:tmpl w:val="4A46C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E7E74E2"/>
    <w:multiLevelType w:val="multilevel"/>
    <w:tmpl w:val="84923E38"/>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E990A07"/>
    <w:multiLevelType w:val="multilevel"/>
    <w:tmpl w:val="CDA4B71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ECF2505"/>
    <w:multiLevelType w:val="multilevel"/>
    <w:tmpl w:val="D4BCC27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0B333FF"/>
    <w:multiLevelType w:val="multilevel"/>
    <w:tmpl w:val="E1062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1DF1E0D"/>
    <w:multiLevelType w:val="multilevel"/>
    <w:tmpl w:val="088E6CDE"/>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1F26A67"/>
    <w:multiLevelType w:val="multilevel"/>
    <w:tmpl w:val="6C1CC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20F5FBA"/>
    <w:multiLevelType w:val="multilevel"/>
    <w:tmpl w:val="3B049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34F381B"/>
    <w:multiLevelType w:val="multilevel"/>
    <w:tmpl w:val="20C44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3BB6F46"/>
    <w:multiLevelType w:val="multilevel"/>
    <w:tmpl w:val="341206E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4133008"/>
    <w:multiLevelType w:val="multilevel"/>
    <w:tmpl w:val="AF2EE72A"/>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24197961"/>
    <w:multiLevelType w:val="multilevel"/>
    <w:tmpl w:val="AA18C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5305B28"/>
    <w:multiLevelType w:val="multilevel"/>
    <w:tmpl w:val="968C0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5695E0B"/>
    <w:multiLevelType w:val="multilevel"/>
    <w:tmpl w:val="1AAA5D3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58230A9"/>
    <w:multiLevelType w:val="multilevel"/>
    <w:tmpl w:val="2132BD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26926775"/>
    <w:multiLevelType w:val="multilevel"/>
    <w:tmpl w:val="6C903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271B70EE"/>
    <w:multiLevelType w:val="multilevel"/>
    <w:tmpl w:val="58CC0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27297E95"/>
    <w:multiLevelType w:val="multilevel"/>
    <w:tmpl w:val="FAC4B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27360A8A"/>
    <w:multiLevelType w:val="multilevel"/>
    <w:tmpl w:val="EA4E7AA8"/>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2782631F"/>
    <w:multiLevelType w:val="multilevel"/>
    <w:tmpl w:val="E17255BA"/>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27F22E42"/>
    <w:multiLevelType w:val="multilevel"/>
    <w:tmpl w:val="C782558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8D24566"/>
    <w:multiLevelType w:val="multilevel"/>
    <w:tmpl w:val="2BD84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29DD3E9C"/>
    <w:multiLevelType w:val="multilevel"/>
    <w:tmpl w:val="73EA6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29F26ED3"/>
    <w:multiLevelType w:val="multilevel"/>
    <w:tmpl w:val="B5262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29F31939"/>
    <w:multiLevelType w:val="multilevel"/>
    <w:tmpl w:val="BA98F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2A966E76"/>
    <w:multiLevelType w:val="multilevel"/>
    <w:tmpl w:val="EA020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2B064007"/>
    <w:multiLevelType w:val="multilevel"/>
    <w:tmpl w:val="17DA592A"/>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2C5F6758"/>
    <w:multiLevelType w:val="multilevel"/>
    <w:tmpl w:val="CB82B55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2C9170D2"/>
    <w:multiLevelType w:val="multilevel"/>
    <w:tmpl w:val="0720C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2DAF5DB4"/>
    <w:multiLevelType w:val="multilevel"/>
    <w:tmpl w:val="13B67B5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2DE56B52"/>
    <w:multiLevelType w:val="multilevel"/>
    <w:tmpl w:val="0FBAD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3009771B"/>
    <w:multiLevelType w:val="multilevel"/>
    <w:tmpl w:val="0CEAD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302A09C3"/>
    <w:multiLevelType w:val="multilevel"/>
    <w:tmpl w:val="6D48E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31925906"/>
    <w:multiLevelType w:val="multilevel"/>
    <w:tmpl w:val="01741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31927436"/>
    <w:multiLevelType w:val="multilevel"/>
    <w:tmpl w:val="1C52F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31D26FBD"/>
    <w:multiLevelType w:val="multilevel"/>
    <w:tmpl w:val="07605214"/>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3217534B"/>
    <w:multiLevelType w:val="multilevel"/>
    <w:tmpl w:val="5B487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32A947BF"/>
    <w:multiLevelType w:val="multilevel"/>
    <w:tmpl w:val="79E0F8F6"/>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32EF49DB"/>
    <w:multiLevelType w:val="multilevel"/>
    <w:tmpl w:val="36EEB13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3458621F"/>
    <w:multiLevelType w:val="multilevel"/>
    <w:tmpl w:val="21785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34961C8E"/>
    <w:multiLevelType w:val="multilevel"/>
    <w:tmpl w:val="59A0C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34D1755C"/>
    <w:multiLevelType w:val="multilevel"/>
    <w:tmpl w:val="3610593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35176427"/>
    <w:multiLevelType w:val="multilevel"/>
    <w:tmpl w:val="E0466C3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35E95848"/>
    <w:multiLevelType w:val="multilevel"/>
    <w:tmpl w:val="011AA5F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36273EAD"/>
    <w:multiLevelType w:val="multilevel"/>
    <w:tmpl w:val="62689536"/>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362A1B9E"/>
    <w:multiLevelType w:val="multilevel"/>
    <w:tmpl w:val="5D96D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36577940"/>
    <w:multiLevelType w:val="multilevel"/>
    <w:tmpl w:val="AD867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36702823"/>
    <w:multiLevelType w:val="multilevel"/>
    <w:tmpl w:val="E4C88F36"/>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36860415"/>
    <w:multiLevelType w:val="multilevel"/>
    <w:tmpl w:val="B2643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36FA5565"/>
    <w:multiLevelType w:val="multilevel"/>
    <w:tmpl w:val="730E4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378765D5"/>
    <w:multiLevelType w:val="multilevel"/>
    <w:tmpl w:val="C420B6A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37876A93"/>
    <w:multiLevelType w:val="multilevel"/>
    <w:tmpl w:val="98D0F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3821112C"/>
    <w:multiLevelType w:val="multilevel"/>
    <w:tmpl w:val="EC808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39AD5138"/>
    <w:multiLevelType w:val="multilevel"/>
    <w:tmpl w:val="4EF8D8D8"/>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3B3772D1"/>
    <w:multiLevelType w:val="multilevel"/>
    <w:tmpl w:val="FFC03424"/>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3B6135C9"/>
    <w:multiLevelType w:val="multilevel"/>
    <w:tmpl w:val="497EF11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3BC6550B"/>
    <w:multiLevelType w:val="multilevel"/>
    <w:tmpl w:val="7EBC8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3C607D60"/>
    <w:multiLevelType w:val="multilevel"/>
    <w:tmpl w:val="39001A86"/>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3CAB19F1"/>
    <w:multiLevelType w:val="multilevel"/>
    <w:tmpl w:val="B1B28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40F83B29"/>
    <w:multiLevelType w:val="multilevel"/>
    <w:tmpl w:val="96B8BBA4"/>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42016FCA"/>
    <w:multiLevelType w:val="multilevel"/>
    <w:tmpl w:val="ADB6D1C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42AD3026"/>
    <w:multiLevelType w:val="multilevel"/>
    <w:tmpl w:val="BF3E3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42D237CC"/>
    <w:multiLevelType w:val="multilevel"/>
    <w:tmpl w:val="A1B047E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431704E4"/>
    <w:multiLevelType w:val="multilevel"/>
    <w:tmpl w:val="B36AA06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43820CFB"/>
    <w:multiLevelType w:val="multilevel"/>
    <w:tmpl w:val="386A9CCE"/>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439D2C09"/>
    <w:multiLevelType w:val="multilevel"/>
    <w:tmpl w:val="08FABF0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43A30BE4"/>
    <w:multiLevelType w:val="multilevel"/>
    <w:tmpl w:val="B2EC7A8A"/>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43D50227"/>
    <w:multiLevelType w:val="multilevel"/>
    <w:tmpl w:val="99D29828"/>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445664DC"/>
    <w:multiLevelType w:val="multilevel"/>
    <w:tmpl w:val="53902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44F10526"/>
    <w:multiLevelType w:val="multilevel"/>
    <w:tmpl w:val="40509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46377986"/>
    <w:multiLevelType w:val="multilevel"/>
    <w:tmpl w:val="CCDCA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463E69DB"/>
    <w:multiLevelType w:val="multilevel"/>
    <w:tmpl w:val="933CD5A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477B7635"/>
    <w:multiLevelType w:val="multilevel"/>
    <w:tmpl w:val="51D4B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47F70C31"/>
    <w:multiLevelType w:val="multilevel"/>
    <w:tmpl w:val="CA9C707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490E53CD"/>
    <w:multiLevelType w:val="multilevel"/>
    <w:tmpl w:val="2B9A3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49B85763"/>
    <w:multiLevelType w:val="multilevel"/>
    <w:tmpl w:val="807A4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4A270023"/>
    <w:multiLevelType w:val="multilevel"/>
    <w:tmpl w:val="CA76CA4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4A446546"/>
    <w:multiLevelType w:val="multilevel"/>
    <w:tmpl w:val="E3304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4C8A1007"/>
    <w:multiLevelType w:val="multilevel"/>
    <w:tmpl w:val="3EE8A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4E820DB9"/>
    <w:multiLevelType w:val="multilevel"/>
    <w:tmpl w:val="61AA297E"/>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4E944979"/>
    <w:multiLevelType w:val="multilevel"/>
    <w:tmpl w:val="D60AC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509D695E"/>
    <w:multiLevelType w:val="multilevel"/>
    <w:tmpl w:val="0B225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52902AEE"/>
    <w:multiLevelType w:val="multilevel"/>
    <w:tmpl w:val="433A7A4E"/>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52F65DF7"/>
    <w:multiLevelType w:val="multilevel"/>
    <w:tmpl w:val="4DE6E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54074B15"/>
    <w:multiLevelType w:val="multilevel"/>
    <w:tmpl w:val="45B2263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547D7C1A"/>
    <w:multiLevelType w:val="multilevel"/>
    <w:tmpl w:val="823A7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54841FB3"/>
    <w:multiLevelType w:val="multilevel"/>
    <w:tmpl w:val="7BB08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54FE5914"/>
    <w:multiLevelType w:val="multilevel"/>
    <w:tmpl w:val="2FA41FEE"/>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564B42E6"/>
    <w:multiLevelType w:val="multilevel"/>
    <w:tmpl w:val="7AC2C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56D20579"/>
    <w:multiLevelType w:val="multilevel"/>
    <w:tmpl w:val="2918C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57C8590C"/>
    <w:multiLevelType w:val="multilevel"/>
    <w:tmpl w:val="B380DD1A"/>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58394E15"/>
    <w:multiLevelType w:val="multilevel"/>
    <w:tmpl w:val="6F266888"/>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5AB51E47"/>
    <w:multiLevelType w:val="multilevel"/>
    <w:tmpl w:val="9AA4204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5B551D93"/>
    <w:multiLevelType w:val="multilevel"/>
    <w:tmpl w:val="9FDEA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5C196622"/>
    <w:multiLevelType w:val="multilevel"/>
    <w:tmpl w:val="CAF6E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5C945CE1"/>
    <w:multiLevelType w:val="multilevel"/>
    <w:tmpl w:val="F2DA1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5D3E6B8A"/>
    <w:multiLevelType w:val="multilevel"/>
    <w:tmpl w:val="B936DA96"/>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5D781163"/>
    <w:multiLevelType w:val="multilevel"/>
    <w:tmpl w:val="8A487AB8"/>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5DA70F3E"/>
    <w:multiLevelType w:val="multilevel"/>
    <w:tmpl w:val="EFFC1AC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5DCE794A"/>
    <w:multiLevelType w:val="multilevel"/>
    <w:tmpl w:val="E22E7ED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5E342C67"/>
    <w:multiLevelType w:val="multilevel"/>
    <w:tmpl w:val="71F0792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5E3E42D0"/>
    <w:multiLevelType w:val="multilevel"/>
    <w:tmpl w:val="F1EEE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5E982763"/>
    <w:multiLevelType w:val="multilevel"/>
    <w:tmpl w:val="54FA8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5ECE5D88"/>
    <w:multiLevelType w:val="multilevel"/>
    <w:tmpl w:val="C8285114"/>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5F337682"/>
    <w:multiLevelType w:val="multilevel"/>
    <w:tmpl w:val="5E7C3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5F644D95"/>
    <w:multiLevelType w:val="multilevel"/>
    <w:tmpl w:val="1CBCDEC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60277B9C"/>
    <w:multiLevelType w:val="multilevel"/>
    <w:tmpl w:val="E946A4E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611B16AD"/>
    <w:multiLevelType w:val="multilevel"/>
    <w:tmpl w:val="3D262FF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61B772E4"/>
    <w:multiLevelType w:val="multilevel"/>
    <w:tmpl w:val="E6FAAAD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62470583"/>
    <w:multiLevelType w:val="multilevel"/>
    <w:tmpl w:val="31864FD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64B01338"/>
    <w:multiLevelType w:val="multilevel"/>
    <w:tmpl w:val="1EB2E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6511055D"/>
    <w:multiLevelType w:val="multilevel"/>
    <w:tmpl w:val="D17AEA7E"/>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66370F10"/>
    <w:multiLevelType w:val="multilevel"/>
    <w:tmpl w:val="2668C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668E2575"/>
    <w:multiLevelType w:val="multilevel"/>
    <w:tmpl w:val="4992DD4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690124C5"/>
    <w:multiLevelType w:val="multilevel"/>
    <w:tmpl w:val="88BE57A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69C03A94"/>
    <w:multiLevelType w:val="multilevel"/>
    <w:tmpl w:val="1656486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6A3F3EA9"/>
    <w:multiLevelType w:val="multilevel"/>
    <w:tmpl w:val="22242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6A6C7773"/>
    <w:multiLevelType w:val="multilevel"/>
    <w:tmpl w:val="917CA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6B7951A4"/>
    <w:multiLevelType w:val="multilevel"/>
    <w:tmpl w:val="8128444A"/>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6CB64705"/>
    <w:multiLevelType w:val="multilevel"/>
    <w:tmpl w:val="7AD0D944"/>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6E963202"/>
    <w:multiLevelType w:val="multilevel"/>
    <w:tmpl w:val="60806A4E"/>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6F251C1C"/>
    <w:multiLevelType w:val="multilevel"/>
    <w:tmpl w:val="4978F0F8"/>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702C054D"/>
    <w:multiLevelType w:val="multilevel"/>
    <w:tmpl w:val="FBD4B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713F59D5"/>
    <w:multiLevelType w:val="multilevel"/>
    <w:tmpl w:val="2AEAB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719C4E31"/>
    <w:multiLevelType w:val="multilevel"/>
    <w:tmpl w:val="CA9A0A98"/>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71FB78C5"/>
    <w:multiLevelType w:val="multilevel"/>
    <w:tmpl w:val="BF28FBAA"/>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72421A74"/>
    <w:multiLevelType w:val="multilevel"/>
    <w:tmpl w:val="322C4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730B3F6E"/>
    <w:multiLevelType w:val="multilevel"/>
    <w:tmpl w:val="1AD26988"/>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7438694A"/>
    <w:multiLevelType w:val="multilevel"/>
    <w:tmpl w:val="219A5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759F383C"/>
    <w:multiLevelType w:val="multilevel"/>
    <w:tmpl w:val="245EA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75AE5EA8"/>
    <w:multiLevelType w:val="multilevel"/>
    <w:tmpl w:val="4AB467D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76777AB3"/>
    <w:multiLevelType w:val="multilevel"/>
    <w:tmpl w:val="009CB7D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78290792"/>
    <w:multiLevelType w:val="multilevel"/>
    <w:tmpl w:val="577489EC"/>
    <w:lvl w:ilvl="0">
      <w:start w:val="1"/>
      <w:numFmt w:val="bullet"/>
      <w:lvlText w:val="▸"/>
      <w:lvlJc w:val="left"/>
      <w:pPr>
        <w:ind w:left="720" w:hanging="360"/>
      </w:pPr>
      <w:rPr>
        <w: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783C5D95"/>
    <w:multiLevelType w:val="multilevel"/>
    <w:tmpl w:val="AD5A0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7870397E"/>
    <w:multiLevelType w:val="multilevel"/>
    <w:tmpl w:val="C786E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7B8334E3"/>
    <w:multiLevelType w:val="multilevel"/>
    <w:tmpl w:val="5D6EB700"/>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7C714C5B"/>
    <w:multiLevelType w:val="multilevel"/>
    <w:tmpl w:val="2A929A7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15:restartNumberingAfterBreak="0">
    <w:nsid w:val="7CDC530A"/>
    <w:multiLevelType w:val="multilevel"/>
    <w:tmpl w:val="C6BE014E"/>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7D5E495E"/>
    <w:multiLevelType w:val="multilevel"/>
    <w:tmpl w:val="C1EAD12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7E6F4819"/>
    <w:multiLevelType w:val="multilevel"/>
    <w:tmpl w:val="57A27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7E7D60DF"/>
    <w:multiLevelType w:val="multilevel"/>
    <w:tmpl w:val="11F44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7EB53E52"/>
    <w:multiLevelType w:val="multilevel"/>
    <w:tmpl w:val="40F8EFD2"/>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7FBF221F"/>
    <w:multiLevelType w:val="multilevel"/>
    <w:tmpl w:val="87E26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36428083">
    <w:abstractNumId w:val="184"/>
  </w:num>
  <w:num w:numId="2" w16cid:durableId="1120496182">
    <w:abstractNumId w:val="9"/>
  </w:num>
  <w:num w:numId="3" w16cid:durableId="981883560">
    <w:abstractNumId w:val="180"/>
  </w:num>
  <w:num w:numId="4" w16cid:durableId="190843528">
    <w:abstractNumId w:val="179"/>
  </w:num>
  <w:num w:numId="5" w16cid:durableId="1158109428">
    <w:abstractNumId w:val="20"/>
  </w:num>
  <w:num w:numId="6" w16cid:durableId="1701007910">
    <w:abstractNumId w:val="129"/>
  </w:num>
  <w:num w:numId="7" w16cid:durableId="1202208553">
    <w:abstractNumId w:val="39"/>
  </w:num>
  <w:num w:numId="8" w16cid:durableId="1173226988">
    <w:abstractNumId w:val="18"/>
  </w:num>
  <w:num w:numId="9" w16cid:durableId="1505318981">
    <w:abstractNumId w:val="93"/>
  </w:num>
  <w:num w:numId="10" w16cid:durableId="1195462288">
    <w:abstractNumId w:val="98"/>
  </w:num>
  <w:num w:numId="11" w16cid:durableId="102963127">
    <w:abstractNumId w:val="127"/>
  </w:num>
  <w:num w:numId="12" w16cid:durableId="1257396908">
    <w:abstractNumId w:val="117"/>
  </w:num>
  <w:num w:numId="13" w16cid:durableId="969440628">
    <w:abstractNumId w:val="142"/>
  </w:num>
  <w:num w:numId="14" w16cid:durableId="645164996">
    <w:abstractNumId w:val="15"/>
  </w:num>
  <w:num w:numId="15" w16cid:durableId="1433429635">
    <w:abstractNumId w:val="144"/>
  </w:num>
  <w:num w:numId="16" w16cid:durableId="315841327">
    <w:abstractNumId w:val="115"/>
  </w:num>
  <w:num w:numId="17" w16cid:durableId="404452347">
    <w:abstractNumId w:val="101"/>
  </w:num>
  <w:num w:numId="18" w16cid:durableId="1977486550">
    <w:abstractNumId w:val="65"/>
  </w:num>
  <w:num w:numId="19" w16cid:durableId="578903666">
    <w:abstractNumId w:val="125"/>
  </w:num>
  <w:num w:numId="20" w16cid:durableId="1544634786">
    <w:abstractNumId w:val="189"/>
  </w:num>
  <w:num w:numId="21" w16cid:durableId="2028482642">
    <w:abstractNumId w:val="85"/>
  </w:num>
  <w:num w:numId="22" w16cid:durableId="165174089">
    <w:abstractNumId w:val="72"/>
  </w:num>
  <w:num w:numId="23" w16cid:durableId="1261914531">
    <w:abstractNumId w:val="145"/>
  </w:num>
  <w:num w:numId="24" w16cid:durableId="566888224">
    <w:abstractNumId w:val="66"/>
  </w:num>
  <w:num w:numId="25" w16cid:durableId="176239729">
    <w:abstractNumId w:val="132"/>
  </w:num>
  <w:num w:numId="26" w16cid:durableId="745151390">
    <w:abstractNumId w:val="6"/>
  </w:num>
  <w:num w:numId="27" w16cid:durableId="232786282">
    <w:abstractNumId w:val="99"/>
  </w:num>
  <w:num w:numId="28" w16cid:durableId="610935989">
    <w:abstractNumId w:val="52"/>
  </w:num>
  <w:num w:numId="29" w16cid:durableId="2010907756">
    <w:abstractNumId w:val="112"/>
  </w:num>
  <w:num w:numId="30" w16cid:durableId="1313830956">
    <w:abstractNumId w:val="26"/>
  </w:num>
  <w:num w:numId="31" w16cid:durableId="680936193">
    <w:abstractNumId w:val="48"/>
  </w:num>
  <w:num w:numId="32" w16cid:durableId="1275357864">
    <w:abstractNumId w:val="11"/>
  </w:num>
  <w:num w:numId="33" w16cid:durableId="491798973">
    <w:abstractNumId w:val="64"/>
  </w:num>
  <w:num w:numId="34" w16cid:durableId="1552226709">
    <w:abstractNumId w:val="7"/>
  </w:num>
  <w:num w:numId="35" w16cid:durableId="991445367">
    <w:abstractNumId w:val="122"/>
  </w:num>
  <w:num w:numId="36" w16cid:durableId="616838106">
    <w:abstractNumId w:val="84"/>
  </w:num>
  <w:num w:numId="37" w16cid:durableId="62605287">
    <w:abstractNumId w:val="114"/>
  </w:num>
  <w:num w:numId="38" w16cid:durableId="1672565257">
    <w:abstractNumId w:val="104"/>
  </w:num>
  <w:num w:numId="39" w16cid:durableId="595673443">
    <w:abstractNumId w:val="88"/>
  </w:num>
  <w:num w:numId="40" w16cid:durableId="512956557">
    <w:abstractNumId w:val="75"/>
  </w:num>
  <w:num w:numId="41" w16cid:durableId="1534001520">
    <w:abstractNumId w:val="100"/>
  </w:num>
  <w:num w:numId="42" w16cid:durableId="258759161">
    <w:abstractNumId w:val="80"/>
  </w:num>
  <w:num w:numId="43" w16cid:durableId="153032413">
    <w:abstractNumId w:val="175"/>
  </w:num>
  <w:num w:numId="44" w16cid:durableId="1039355928">
    <w:abstractNumId w:val="44"/>
  </w:num>
  <w:num w:numId="45" w16cid:durableId="452986343">
    <w:abstractNumId w:val="166"/>
  </w:num>
  <w:num w:numId="46" w16cid:durableId="2011179919">
    <w:abstractNumId w:val="191"/>
  </w:num>
  <w:num w:numId="47" w16cid:durableId="1880313323">
    <w:abstractNumId w:val="19"/>
  </w:num>
  <w:num w:numId="48" w16cid:durableId="835804241">
    <w:abstractNumId w:val="133"/>
  </w:num>
  <w:num w:numId="49" w16cid:durableId="1418745017">
    <w:abstractNumId w:val="186"/>
  </w:num>
  <w:num w:numId="50" w16cid:durableId="473719112">
    <w:abstractNumId w:val="60"/>
  </w:num>
  <w:num w:numId="51" w16cid:durableId="1894467231">
    <w:abstractNumId w:val="4"/>
  </w:num>
  <w:num w:numId="52" w16cid:durableId="1644503638">
    <w:abstractNumId w:val="8"/>
  </w:num>
  <w:num w:numId="53" w16cid:durableId="2011718769">
    <w:abstractNumId w:val="89"/>
  </w:num>
  <w:num w:numId="54" w16cid:durableId="1634797270">
    <w:abstractNumId w:val="173"/>
  </w:num>
  <w:num w:numId="55" w16cid:durableId="635375049">
    <w:abstractNumId w:val="45"/>
  </w:num>
  <w:num w:numId="56" w16cid:durableId="1792938332">
    <w:abstractNumId w:val="32"/>
  </w:num>
  <w:num w:numId="57" w16cid:durableId="609317268">
    <w:abstractNumId w:val="77"/>
  </w:num>
  <w:num w:numId="58" w16cid:durableId="2019917329">
    <w:abstractNumId w:val="138"/>
  </w:num>
  <w:num w:numId="59" w16cid:durableId="2049867491">
    <w:abstractNumId w:val="55"/>
  </w:num>
  <w:num w:numId="60" w16cid:durableId="139079716">
    <w:abstractNumId w:val="71"/>
  </w:num>
  <w:num w:numId="61" w16cid:durableId="1623488920">
    <w:abstractNumId w:val="152"/>
  </w:num>
  <w:num w:numId="62" w16cid:durableId="1355612271">
    <w:abstractNumId w:val="76"/>
  </w:num>
  <w:num w:numId="63" w16cid:durableId="318074515">
    <w:abstractNumId w:val="102"/>
  </w:num>
  <w:num w:numId="64" w16cid:durableId="1885872513">
    <w:abstractNumId w:val="153"/>
  </w:num>
  <w:num w:numId="65" w16cid:durableId="138621399">
    <w:abstractNumId w:val="113"/>
  </w:num>
  <w:num w:numId="66" w16cid:durableId="971445429">
    <w:abstractNumId w:val="38"/>
  </w:num>
  <w:num w:numId="67" w16cid:durableId="1983263988">
    <w:abstractNumId w:val="131"/>
  </w:num>
  <w:num w:numId="68" w16cid:durableId="230504330">
    <w:abstractNumId w:val="27"/>
  </w:num>
  <w:num w:numId="69" w16cid:durableId="1260025790">
    <w:abstractNumId w:val="21"/>
  </w:num>
  <w:num w:numId="70" w16cid:durableId="1515269055">
    <w:abstractNumId w:val="41"/>
  </w:num>
  <w:num w:numId="71" w16cid:durableId="1802069339">
    <w:abstractNumId w:val="46"/>
  </w:num>
  <w:num w:numId="72" w16cid:durableId="864487686">
    <w:abstractNumId w:val="157"/>
  </w:num>
  <w:num w:numId="73" w16cid:durableId="1643388417">
    <w:abstractNumId w:val="168"/>
  </w:num>
  <w:num w:numId="74" w16cid:durableId="74599271">
    <w:abstractNumId w:val="43"/>
  </w:num>
  <w:num w:numId="75" w16cid:durableId="1999268553">
    <w:abstractNumId w:val="34"/>
  </w:num>
  <w:num w:numId="76" w16cid:durableId="1245451198">
    <w:abstractNumId w:val="70"/>
  </w:num>
  <w:num w:numId="77" w16cid:durableId="996616815">
    <w:abstractNumId w:val="42"/>
  </w:num>
  <w:num w:numId="78" w16cid:durableId="857962278">
    <w:abstractNumId w:val="124"/>
  </w:num>
  <w:num w:numId="79" w16cid:durableId="800656559">
    <w:abstractNumId w:val="83"/>
  </w:num>
  <w:num w:numId="80" w16cid:durableId="110588375">
    <w:abstractNumId w:val="78"/>
  </w:num>
  <w:num w:numId="81" w16cid:durableId="767769299">
    <w:abstractNumId w:val="30"/>
  </w:num>
  <w:num w:numId="82" w16cid:durableId="1703434874">
    <w:abstractNumId w:val="111"/>
  </w:num>
  <w:num w:numId="83" w16cid:durableId="289551144">
    <w:abstractNumId w:val="135"/>
  </w:num>
  <w:num w:numId="84" w16cid:durableId="767039647">
    <w:abstractNumId w:val="0"/>
  </w:num>
  <w:num w:numId="85" w16cid:durableId="92676918">
    <w:abstractNumId w:val="14"/>
  </w:num>
  <w:num w:numId="86" w16cid:durableId="1958290749">
    <w:abstractNumId w:val="155"/>
  </w:num>
  <w:num w:numId="87" w16cid:durableId="62997417">
    <w:abstractNumId w:val="170"/>
  </w:num>
  <w:num w:numId="88" w16cid:durableId="2143692564">
    <w:abstractNumId w:val="182"/>
  </w:num>
  <w:num w:numId="89" w16cid:durableId="5522194">
    <w:abstractNumId w:val="174"/>
  </w:num>
  <w:num w:numId="90" w16cid:durableId="1423987565">
    <w:abstractNumId w:val="37"/>
  </w:num>
  <w:num w:numId="91" w16cid:durableId="751392088">
    <w:abstractNumId w:val="185"/>
  </w:num>
  <w:num w:numId="92" w16cid:durableId="1626497940">
    <w:abstractNumId w:val="51"/>
  </w:num>
  <w:num w:numId="93" w16cid:durableId="387385313">
    <w:abstractNumId w:val="119"/>
  </w:num>
  <w:num w:numId="94" w16cid:durableId="1930116812">
    <w:abstractNumId w:val="103"/>
  </w:num>
  <w:num w:numId="95" w16cid:durableId="775100362">
    <w:abstractNumId w:val="62"/>
  </w:num>
  <w:num w:numId="96" w16cid:durableId="25328382">
    <w:abstractNumId w:val="172"/>
  </w:num>
  <w:num w:numId="97" w16cid:durableId="445318316">
    <w:abstractNumId w:val="58"/>
  </w:num>
  <w:num w:numId="98" w16cid:durableId="2113738545">
    <w:abstractNumId w:val="181"/>
  </w:num>
  <w:num w:numId="99" w16cid:durableId="42368864">
    <w:abstractNumId w:val="82"/>
  </w:num>
  <w:num w:numId="100" w16cid:durableId="566644344">
    <w:abstractNumId w:val="160"/>
  </w:num>
  <w:num w:numId="101" w16cid:durableId="968363473">
    <w:abstractNumId w:val="120"/>
  </w:num>
  <w:num w:numId="102" w16cid:durableId="199242634">
    <w:abstractNumId w:val="140"/>
  </w:num>
  <w:num w:numId="103" w16cid:durableId="1408261281">
    <w:abstractNumId w:val="1"/>
  </w:num>
  <w:num w:numId="104" w16cid:durableId="895160326">
    <w:abstractNumId w:val="150"/>
  </w:num>
  <w:num w:numId="105" w16cid:durableId="578948319">
    <w:abstractNumId w:val="33"/>
  </w:num>
  <w:num w:numId="106" w16cid:durableId="440995280">
    <w:abstractNumId w:val="5"/>
  </w:num>
  <w:num w:numId="107" w16cid:durableId="541021811">
    <w:abstractNumId w:val="95"/>
  </w:num>
  <w:num w:numId="108" w16cid:durableId="230312715">
    <w:abstractNumId w:val="141"/>
  </w:num>
  <w:num w:numId="109" w16cid:durableId="780958403">
    <w:abstractNumId w:val="17"/>
  </w:num>
  <w:num w:numId="110" w16cid:durableId="205678553">
    <w:abstractNumId w:val="91"/>
  </w:num>
  <w:num w:numId="111" w16cid:durableId="914976786">
    <w:abstractNumId w:val="53"/>
  </w:num>
  <w:num w:numId="112" w16cid:durableId="1002202125">
    <w:abstractNumId w:val="56"/>
  </w:num>
  <w:num w:numId="113" w16cid:durableId="761340083">
    <w:abstractNumId w:val="171"/>
  </w:num>
  <w:num w:numId="114" w16cid:durableId="1456675090">
    <w:abstractNumId w:val="40"/>
  </w:num>
  <w:num w:numId="115" w16cid:durableId="362293937">
    <w:abstractNumId w:val="59"/>
  </w:num>
  <w:num w:numId="116" w16cid:durableId="863246882">
    <w:abstractNumId w:val="121"/>
  </w:num>
  <w:num w:numId="117" w16cid:durableId="482814097">
    <w:abstractNumId w:val="107"/>
  </w:num>
  <w:num w:numId="118" w16cid:durableId="1765179096">
    <w:abstractNumId w:val="128"/>
  </w:num>
  <w:num w:numId="119" w16cid:durableId="1882401554">
    <w:abstractNumId w:val="163"/>
  </w:num>
  <w:num w:numId="120" w16cid:durableId="797643582">
    <w:abstractNumId w:val="67"/>
  </w:num>
  <w:num w:numId="121" w16cid:durableId="1035353921">
    <w:abstractNumId w:val="143"/>
  </w:num>
  <w:num w:numId="122" w16cid:durableId="1598516671">
    <w:abstractNumId w:val="74"/>
  </w:num>
  <w:num w:numId="123" w16cid:durableId="1936554153">
    <w:abstractNumId w:val="151"/>
  </w:num>
  <w:num w:numId="124" w16cid:durableId="1633515422">
    <w:abstractNumId w:val="148"/>
  </w:num>
  <w:num w:numId="125" w16cid:durableId="1174609977">
    <w:abstractNumId w:val="169"/>
  </w:num>
  <w:num w:numId="126" w16cid:durableId="1732460426">
    <w:abstractNumId w:val="63"/>
  </w:num>
  <w:num w:numId="127" w16cid:durableId="1199320984">
    <w:abstractNumId w:val="57"/>
  </w:num>
  <w:num w:numId="128" w16cid:durableId="1278099484">
    <w:abstractNumId w:val="12"/>
  </w:num>
  <w:num w:numId="129" w16cid:durableId="1832984584">
    <w:abstractNumId w:val="109"/>
  </w:num>
  <w:num w:numId="130" w16cid:durableId="1369530728">
    <w:abstractNumId w:val="161"/>
  </w:num>
  <w:num w:numId="131" w16cid:durableId="568461676">
    <w:abstractNumId w:val="97"/>
  </w:num>
  <w:num w:numId="132" w16cid:durableId="1248423596">
    <w:abstractNumId w:val="147"/>
  </w:num>
  <w:num w:numId="133" w16cid:durableId="272714781">
    <w:abstractNumId w:val="86"/>
  </w:num>
  <w:num w:numId="134" w16cid:durableId="887381604">
    <w:abstractNumId w:val="87"/>
  </w:num>
  <w:num w:numId="135" w16cid:durableId="1427070624">
    <w:abstractNumId w:val="188"/>
  </w:num>
  <w:num w:numId="136" w16cid:durableId="1046485043">
    <w:abstractNumId w:val="154"/>
  </w:num>
  <w:num w:numId="137" w16cid:durableId="1175730290">
    <w:abstractNumId w:val="126"/>
  </w:num>
  <w:num w:numId="138" w16cid:durableId="1344939404">
    <w:abstractNumId w:val="24"/>
  </w:num>
  <w:num w:numId="139" w16cid:durableId="1651204669">
    <w:abstractNumId w:val="81"/>
  </w:num>
  <w:num w:numId="140" w16cid:durableId="1238831831">
    <w:abstractNumId w:val="16"/>
  </w:num>
  <w:num w:numId="141" w16cid:durableId="1860654196">
    <w:abstractNumId w:val="50"/>
  </w:num>
  <w:num w:numId="142" w16cid:durableId="1110859718">
    <w:abstractNumId w:val="116"/>
  </w:num>
  <w:num w:numId="143" w16cid:durableId="223418288">
    <w:abstractNumId w:val="29"/>
  </w:num>
  <w:num w:numId="144" w16cid:durableId="354816670">
    <w:abstractNumId w:val="92"/>
  </w:num>
  <w:num w:numId="145" w16cid:durableId="1407070315">
    <w:abstractNumId w:val="61"/>
  </w:num>
  <w:num w:numId="146" w16cid:durableId="2033800720">
    <w:abstractNumId w:val="108"/>
  </w:num>
  <w:num w:numId="147" w16cid:durableId="618033381">
    <w:abstractNumId w:val="190"/>
  </w:num>
  <w:num w:numId="148" w16cid:durableId="540435968">
    <w:abstractNumId w:val="73"/>
  </w:num>
  <w:num w:numId="149" w16cid:durableId="671877474">
    <w:abstractNumId w:val="31"/>
  </w:num>
  <w:num w:numId="150" w16cid:durableId="117257942">
    <w:abstractNumId w:val="136"/>
  </w:num>
  <w:num w:numId="151" w16cid:durableId="926765690">
    <w:abstractNumId w:val="137"/>
  </w:num>
  <w:num w:numId="152" w16cid:durableId="1383216062">
    <w:abstractNumId w:val="22"/>
  </w:num>
  <w:num w:numId="153" w16cid:durableId="1205751682">
    <w:abstractNumId w:val="28"/>
  </w:num>
  <w:num w:numId="154" w16cid:durableId="1866097648">
    <w:abstractNumId w:val="158"/>
  </w:num>
  <w:num w:numId="155" w16cid:durableId="1308633566">
    <w:abstractNumId w:val="165"/>
  </w:num>
  <w:num w:numId="156" w16cid:durableId="1593397750">
    <w:abstractNumId w:val="47"/>
  </w:num>
  <w:num w:numId="157" w16cid:durableId="1999916466">
    <w:abstractNumId w:val="90"/>
  </w:num>
  <w:num w:numId="158" w16cid:durableId="410591599">
    <w:abstractNumId w:val="25"/>
  </w:num>
  <w:num w:numId="159" w16cid:durableId="1450513734">
    <w:abstractNumId w:val="178"/>
  </w:num>
  <w:num w:numId="160" w16cid:durableId="1430076193">
    <w:abstractNumId w:val="3"/>
  </w:num>
  <w:num w:numId="161" w16cid:durableId="712928625">
    <w:abstractNumId w:val="54"/>
  </w:num>
  <w:num w:numId="162" w16cid:durableId="234819411">
    <w:abstractNumId w:val="156"/>
  </w:num>
  <w:num w:numId="163" w16cid:durableId="905921651">
    <w:abstractNumId w:val="2"/>
  </w:num>
  <w:num w:numId="164" w16cid:durableId="233904125">
    <w:abstractNumId w:val="69"/>
  </w:num>
  <w:num w:numId="165" w16cid:durableId="166948335">
    <w:abstractNumId w:val="146"/>
  </w:num>
  <w:num w:numId="166" w16cid:durableId="1709911871">
    <w:abstractNumId w:val="177"/>
  </w:num>
  <w:num w:numId="167" w16cid:durableId="1247618821">
    <w:abstractNumId w:val="79"/>
  </w:num>
  <w:num w:numId="168" w16cid:durableId="1328435630">
    <w:abstractNumId w:val="23"/>
  </w:num>
  <w:num w:numId="169" w16cid:durableId="290401246">
    <w:abstractNumId w:val="110"/>
  </w:num>
  <w:num w:numId="170" w16cid:durableId="1989548320">
    <w:abstractNumId w:val="10"/>
  </w:num>
  <w:num w:numId="171" w16cid:durableId="2084064164">
    <w:abstractNumId w:val="130"/>
  </w:num>
  <w:num w:numId="172" w16cid:durableId="1515267460">
    <w:abstractNumId w:val="139"/>
  </w:num>
  <w:num w:numId="173" w16cid:durableId="1918057127">
    <w:abstractNumId w:val="49"/>
  </w:num>
  <w:num w:numId="174" w16cid:durableId="2057509161">
    <w:abstractNumId w:val="183"/>
  </w:num>
  <w:num w:numId="175" w16cid:durableId="1535968431">
    <w:abstractNumId w:val="149"/>
  </w:num>
  <w:num w:numId="176" w16cid:durableId="861168581">
    <w:abstractNumId w:val="187"/>
  </w:num>
  <w:num w:numId="177" w16cid:durableId="547187658">
    <w:abstractNumId w:val="105"/>
  </w:num>
  <w:num w:numId="178" w16cid:durableId="989793132">
    <w:abstractNumId w:val="134"/>
  </w:num>
  <w:num w:numId="179" w16cid:durableId="451292276">
    <w:abstractNumId w:val="106"/>
  </w:num>
  <w:num w:numId="180" w16cid:durableId="879053481">
    <w:abstractNumId w:val="162"/>
  </w:num>
  <w:num w:numId="181" w16cid:durableId="1658266279">
    <w:abstractNumId w:val="36"/>
  </w:num>
  <w:num w:numId="182" w16cid:durableId="518927787">
    <w:abstractNumId w:val="167"/>
  </w:num>
  <w:num w:numId="183" w16cid:durableId="1163862208">
    <w:abstractNumId w:val="159"/>
  </w:num>
  <w:num w:numId="184" w16cid:durableId="330836993">
    <w:abstractNumId w:val="68"/>
  </w:num>
  <w:num w:numId="185" w16cid:durableId="1765109914">
    <w:abstractNumId w:val="13"/>
  </w:num>
  <w:num w:numId="186" w16cid:durableId="1047921658">
    <w:abstractNumId w:val="164"/>
  </w:num>
  <w:num w:numId="187" w16cid:durableId="762183805">
    <w:abstractNumId w:val="123"/>
  </w:num>
  <w:num w:numId="188" w16cid:durableId="1422751477">
    <w:abstractNumId w:val="35"/>
  </w:num>
  <w:num w:numId="189" w16cid:durableId="474756079">
    <w:abstractNumId w:val="96"/>
  </w:num>
  <w:num w:numId="190" w16cid:durableId="1836535787">
    <w:abstractNumId w:val="118"/>
  </w:num>
  <w:num w:numId="191" w16cid:durableId="842208409">
    <w:abstractNumId w:val="176"/>
  </w:num>
  <w:num w:numId="192" w16cid:durableId="752361976">
    <w:abstractNumId w:val="94"/>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6A3"/>
    <w:rsid w:val="00003583"/>
    <w:rsid w:val="00004C74"/>
    <w:rsid w:val="00007BBA"/>
    <w:rsid w:val="00015940"/>
    <w:rsid w:val="00024140"/>
    <w:rsid w:val="00040869"/>
    <w:rsid w:val="000508EA"/>
    <w:rsid w:val="000520D0"/>
    <w:rsid w:val="00053BFD"/>
    <w:rsid w:val="00060B7D"/>
    <w:rsid w:val="00067402"/>
    <w:rsid w:val="000675C1"/>
    <w:rsid w:val="00070B66"/>
    <w:rsid w:val="00074193"/>
    <w:rsid w:val="0008499B"/>
    <w:rsid w:val="00093704"/>
    <w:rsid w:val="0009470E"/>
    <w:rsid w:val="000B4D4C"/>
    <w:rsid w:val="000B7FF9"/>
    <w:rsid w:val="000C3686"/>
    <w:rsid w:val="000C791E"/>
    <w:rsid w:val="000D2442"/>
    <w:rsid w:val="000D6598"/>
    <w:rsid w:val="000D7BE2"/>
    <w:rsid w:val="000E5C83"/>
    <w:rsid w:val="00100AEC"/>
    <w:rsid w:val="00110B97"/>
    <w:rsid w:val="001226FD"/>
    <w:rsid w:val="00125211"/>
    <w:rsid w:val="00126AA4"/>
    <w:rsid w:val="001341CF"/>
    <w:rsid w:val="00141E07"/>
    <w:rsid w:val="00143E62"/>
    <w:rsid w:val="001463C1"/>
    <w:rsid w:val="001647EA"/>
    <w:rsid w:val="00175290"/>
    <w:rsid w:val="00183172"/>
    <w:rsid w:val="00186360"/>
    <w:rsid w:val="00192CD3"/>
    <w:rsid w:val="001A2E82"/>
    <w:rsid w:val="001B0283"/>
    <w:rsid w:val="001B0B63"/>
    <w:rsid w:val="001B3F7F"/>
    <w:rsid w:val="001C15BC"/>
    <w:rsid w:val="001C4917"/>
    <w:rsid w:val="001C5F94"/>
    <w:rsid w:val="001D0F2E"/>
    <w:rsid w:val="001E1CC7"/>
    <w:rsid w:val="001E5A55"/>
    <w:rsid w:val="001F45E2"/>
    <w:rsid w:val="001F5D41"/>
    <w:rsid w:val="00201020"/>
    <w:rsid w:val="00204FE0"/>
    <w:rsid w:val="00206C47"/>
    <w:rsid w:val="002108AC"/>
    <w:rsid w:val="00233D2E"/>
    <w:rsid w:val="002457B5"/>
    <w:rsid w:val="0024686F"/>
    <w:rsid w:val="002476E6"/>
    <w:rsid w:val="002659A8"/>
    <w:rsid w:val="00271228"/>
    <w:rsid w:val="00272D17"/>
    <w:rsid w:val="0029384C"/>
    <w:rsid w:val="002A2DAF"/>
    <w:rsid w:val="002A5858"/>
    <w:rsid w:val="002B5421"/>
    <w:rsid w:val="002C1B7F"/>
    <w:rsid w:val="002C713A"/>
    <w:rsid w:val="002C746E"/>
    <w:rsid w:val="002D00F1"/>
    <w:rsid w:val="002D03F8"/>
    <w:rsid w:val="002D05F9"/>
    <w:rsid w:val="002D1CFE"/>
    <w:rsid w:val="002D74D5"/>
    <w:rsid w:val="002E30DE"/>
    <w:rsid w:val="002F0ACE"/>
    <w:rsid w:val="002F417D"/>
    <w:rsid w:val="002F71B9"/>
    <w:rsid w:val="0030164C"/>
    <w:rsid w:val="00314C85"/>
    <w:rsid w:val="00315D02"/>
    <w:rsid w:val="00317A1B"/>
    <w:rsid w:val="00324527"/>
    <w:rsid w:val="00326785"/>
    <w:rsid w:val="00331EE7"/>
    <w:rsid w:val="00340377"/>
    <w:rsid w:val="00342A5A"/>
    <w:rsid w:val="00345A6D"/>
    <w:rsid w:val="003618A1"/>
    <w:rsid w:val="0036202C"/>
    <w:rsid w:val="00363ECC"/>
    <w:rsid w:val="0037081C"/>
    <w:rsid w:val="00375438"/>
    <w:rsid w:val="00380693"/>
    <w:rsid w:val="00382816"/>
    <w:rsid w:val="00385C43"/>
    <w:rsid w:val="00390C4D"/>
    <w:rsid w:val="00394E60"/>
    <w:rsid w:val="003A7E47"/>
    <w:rsid w:val="003B0E73"/>
    <w:rsid w:val="003B2442"/>
    <w:rsid w:val="003B2C3E"/>
    <w:rsid w:val="003B5E46"/>
    <w:rsid w:val="003B796B"/>
    <w:rsid w:val="003C27E6"/>
    <w:rsid w:val="003D29E6"/>
    <w:rsid w:val="003D53C9"/>
    <w:rsid w:val="003D56E1"/>
    <w:rsid w:val="003E7350"/>
    <w:rsid w:val="003E7C6A"/>
    <w:rsid w:val="003F04E0"/>
    <w:rsid w:val="00407860"/>
    <w:rsid w:val="004156E1"/>
    <w:rsid w:val="004157A9"/>
    <w:rsid w:val="00421B1F"/>
    <w:rsid w:val="00423012"/>
    <w:rsid w:val="00425F36"/>
    <w:rsid w:val="0043386A"/>
    <w:rsid w:val="004358C8"/>
    <w:rsid w:val="00440A21"/>
    <w:rsid w:val="00441E2F"/>
    <w:rsid w:val="00454766"/>
    <w:rsid w:val="00456217"/>
    <w:rsid w:val="00456F90"/>
    <w:rsid w:val="00461AFD"/>
    <w:rsid w:val="00463C25"/>
    <w:rsid w:val="00463E8C"/>
    <w:rsid w:val="00470DB0"/>
    <w:rsid w:val="0047137D"/>
    <w:rsid w:val="00491413"/>
    <w:rsid w:val="004A60E4"/>
    <w:rsid w:val="004B014C"/>
    <w:rsid w:val="004B0F54"/>
    <w:rsid w:val="004E07F9"/>
    <w:rsid w:val="004E2262"/>
    <w:rsid w:val="005004F1"/>
    <w:rsid w:val="00510834"/>
    <w:rsid w:val="00513787"/>
    <w:rsid w:val="00515A1A"/>
    <w:rsid w:val="00524145"/>
    <w:rsid w:val="00533A6A"/>
    <w:rsid w:val="0053412D"/>
    <w:rsid w:val="00534B89"/>
    <w:rsid w:val="00535507"/>
    <w:rsid w:val="00536FD4"/>
    <w:rsid w:val="005463C2"/>
    <w:rsid w:val="00546CC9"/>
    <w:rsid w:val="00547113"/>
    <w:rsid w:val="00572041"/>
    <w:rsid w:val="00575528"/>
    <w:rsid w:val="0057661A"/>
    <w:rsid w:val="005865D0"/>
    <w:rsid w:val="00597112"/>
    <w:rsid w:val="005A4EDA"/>
    <w:rsid w:val="005B1E8C"/>
    <w:rsid w:val="005D4861"/>
    <w:rsid w:val="005F5AB0"/>
    <w:rsid w:val="00602E78"/>
    <w:rsid w:val="00617FE9"/>
    <w:rsid w:val="00632F75"/>
    <w:rsid w:val="00641DEF"/>
    <w:rsid w:val="00644CDF"/>
    <w:rsid w:val="006504F6"/>
    <w:rsid w:val="006569A8"/>
    <w:rsid w:val="006725C0"/>
    <w:rsid w:val="00674E8C"/>
    <w:rsid w:val="0067717A"/>
    <w:rsid w:val="00682E91"/>
    <w:rsid w:val="00683EFE"/>
    <w:rsid w:val="006A0B24"/>
    <w:rsid w:val="006A6B03"/>
    <w:rsid w:val="006B7EAC"/>
    <w:rsid w:val="006C583B"/>
    <w:rsid w:val="006C6602"/>
    <w:rsid w:val="006C6938"/>
    <w:rsid w:val="006D62AF"/>
    <w:rsid w:val="006E3100"/>
    <w:rsid w:val="006E6A84"/>
    <w:rsid w:val="0070354D"/>
    <w:rsid w:val="00703E26"/>
    <w:rsid w:val="007048C5"/>
    <w:rsid w:val="007073C6"/>
    <w:rsid w:val="007164A4"/>
    <w:rsid w:val="00721B11"/>
    <w:rsid w:val="00722599"/>
    <w:rsid w:val="007227ED"/>
    <w:rsid w:val="00727AEC"/>
    <w:rsid w:val="007364E6"/>
    <w:rsid w:val="0074401F"/>
    <w:rsid w:val="00745A75"/>
    <w:rsid w:val="007471BD"/>
    <w:rsid w:val="0074736D"/>
    <w:rsid w:val="0075043A"/>
    <w:rsid w:val="00771D9B"/>
    <w:rsid w:val="00777B08"/>
    <w:rsid w:val="00787E5E"/>
    <w:rsid w:val="007A3E87"/>
    <w:rsid w:val="007B396C"/>
    <w:rsid w:val="007B3F7F"/>
    <w:rsid w:val="007B4ABF"/>
    <w:rsid w:val="007B66A3"/>
    <w:rsid w:val="007D7769"/>
    <w:rsid w:val="00823161"/>
    <w:rsid w:val="00825FC8"/>
    <w:rsid w:val="00830428"/>
    <w:rsid w:val="0083200B"/>
    <w:rsid w:val="00844F4D"/>
    <w:rsid w:val="008456ED"/>
    <w:rsid w:val="008544E9"/>
    <w:rsid w:val="008615DF"/>
    <w:rsid w:val="008667F4"/>
    <w:rsid w:val="00880052"/>
    <w:rsid w:val="008920FC"/>
    <w:rsid w:val="008A3008"/>
    <w:rsid w:val="008B1C0C"/>
    <w:rsid w:val="008D0B3F"/>
    <w:rsid w:val="008D4AF8"/>
    <w:rsid w:val="008E25B6"/>
    <w:rsid w:val="008F5AAA"/>
    <w:rsid w:val="008F62BA"/>
    <w:rsid w:val="008F6DB7"/>
    <w:rsid w:val="00901A9F"/>
    <w:rsid w:val="00916E06"/>
    <w:rsid w:val="0092496A"/>
    <w:rsid w:val="00950451"/>
    <w:rsid w:val="0095647C"/>
    <w:rsid w:val="009609F5"/>
    <w:rsid w:val="00977931"/>
    <w:rsid w:val="00991A86"/>
    <w:rsid w:val="009A22DE"/>
    <w:rsid w:val="009F3435"/>
    <w:rsid w:val="00A00DB9"/>
    <w:rsid w:val="00A02496"/>
    <w:rsid w:val="00A04A29"/>
    <w:rsid w:val="00A1592C"/>
    <w:rsid w:val="00A21EA4"/>
    <w:rsid w:val="00A33208"/>
    <w:rsid w:val="00A359D6"/>
    <w:rsid w:val="00A35EF2"/>
    <w:rsid w:val="00A36D21"/>
    <w:rsid w:val="00A66AD8"/>
    <w:rsid w:val="00A7242E"/>
    <w:rsid w:val="00A76448"/>
    <w:rsid w:val="00A76D31"/>
    <w:rsid w:val="00A80777"/>
    <w:rsid w:val="00A809EE"/>
    <w:rsid w:val="00A8145C"/>
    <w:rsid w:val="00A83434"/>
    <w:rsid w:val="00A95995"/>
    <w:rsid w:val="00A96B6C"/>
    <w:rsid w:val="00AB3D3B"/>
    <w:rsid w:val="00AB6691"/>
    <w:rsid w:val="00AC00B8"/>
    <w:rsid w:val="00AC2C75"/>
    <w:rsid w:val="00AC4D04"/>
    <w:rsid w:val="00AC5317"/>
    <w:rsid w:val="00AD73E1"/>
    <w:rsid w:val="00AE550D"/>
    <w:rsid w:val="00AF073A"/>
    <w:rsid w:val="00B002A8"/>
    <w:rsid w:val="00B03B26"/>
    <w:rsid w:val="00B0488D"/>
    <w:rsid w:val="00B20C13"/>
    <w:rsid w:val="00B24230"/>
    <w:rsid w:val="00B26699"/>
    <w:rsid w:val="00B43BC1"/>
    <w:rsid w:val="00B463E2"/>
    <w:rsid w:val="00B46A0D"/>
    <w:rsid w:val="00B47A41"/>
    <w:rsid w:val="00B725C4"/>
    <w:rsid w:val="00B74436"/>
    <w:rsid w:val="00B75EF4"/>
    <w:rsid w:val="00B83F2F"/>
    <w:rsid w:val="00B849F8"/>
    <w:rsid w:val="00B87CA8"/>
    <w:rsid w:val="00B906A1"/>
    <w:rsid w:val="00B916A3"/>
    <w:rsid w:val="00B95AA0"/>
    <w:rsid w:val="00B96D38"/>
    <w:rsid w:val="00BA3DC8"/>
    <w:rsid w:val="00BE251D"/>
    <w:rsid w:val="00BF0F51"/>
    <w:rsid w:val="00BF150A"/>
    <w:rsid w:val="00BF4692"/>
    <w:rsid w:val="00C01605"/>
    <w:rsid w:val="00C337D3"/>
    <w:rsid w:val="00C3410B"/>
    <w:rsid w:val="00C474D5"/>
    <w:rsid w:val="00C543F9"/>
    <w:rsid w:val="00C55FA0"/>
    <w:rsid w:val="00C56010"/>
    <w:rsid w:val="00C61590"/>
    <w:rsid w:val="00C62AC1"/>
    <w:rsid w:val="00C7223F"/>
    <w:rsid w:val="00C97080"/>
    <w:rsid w:val="00CA5DAA"/>
    <w:rsid w:val="00CB334B"/>
    <w:rsid w:val="00CB459F"/>
    <w:rsid w:val="00CB7937"/>
    <w:rsid w:val="00CE0999"/>
    <w:rsid w:val="00CE1805"/>
    <w:rsid w:val="00CE186C"/>
    <w:rsid w:val="00D04416"/>
    <w:rsid w:val="00D2716E"/>
    <w:rsid w:val="00D30347"/>
    <w:rsid w:val="00D451EE"/>
    <w:rsid w:val="00D5375C"/>
    <w:rsid w:val="00D66682"/>
    <w:rsid w:val="00D71ABF"/>
    <w:rsid w:val="00D9101E"/>
    <w:rsid w:val="00D9511A"/>
    <w:rsid w:val="00DA11B6"/>
    <w:rsid w:val="00DA3BB1"/>
    <w:rsid w:val="00DA4B86"/>
    <w:rsid w:val="00DB03CC"/>
    <w:rsid w:val="00DC6ECD"/>
    <w:rsid w:val="00DE092B"/>
    <w:rsid w:val="00DF1F4D"/>
    <w:rsid w:val="00DF3F32"/>
    <w:rsid w:val="00E410ED"/>
    <w:rsid w:val="00E50BDC"/>
    <w:rsid w:val="00E51108"/>
    <w:rsid w:val="00E63FE7"/>
    <w:rsid w:val="00E77683"/>
    <w:rsid w:val="00E77BDA"/>
    <w:rsid w:val="00E81C1F"/>
    <w:rsid w:val="00E9596D"/>
    <w:rsid w:val="00E96778"/>
    <w:rsid w:val="00EA07FE"/>
    <w:rsid w:val="00EA5166"/>
    <w:rsid w:val="00EC2165"/>
    <w:rsid w:val="00EC4104"/>
    <w:rsid w:val="00EC4500"/>
    <w:rsid w:val="00ED1C37"/>
    <w:rsid w:val="00ED6A59"/>
    <w:rsid w:val="00EE505A"/>
    <w:rsid w:val="00EE7141"/>
    <w:rsid w:val="00EF23E6"/>
    <w:rsid w:val="00F06184"/>
    <w:rsid w:val="00F1360A"/>
    <w:rsid w:val="00F3156B"/>
    <w:rsid w:val="00F82A88"/>
    <w:rsid w:val="00F901D1"/>
    <w:rsid w:val="00FA1FEB"/>
    <w:rsid w:val="00FB3AFA"/>
    <w:rsid w:val="00FB4122"/>
    <w:rsid w:val="00FC2605"/>
    <w:rsid w:val="00FC6905"/>
    <w:rsid w:val="00FD29C6"/>
    <w:rsid w:val="00FF0FB9"/>
    <w:rsid w:val="2D98DE94"/>
    <w:rsid w:val="413CAE02"/>
    <w:rsid w:val="4AA73A02"/>
    <w:rsid w:val="502400BE"/>
    <w:rsid w:val="5E201BE1"/>
    <w:rsid w:val="67ACA0DF"/>
    <w:rsid w:val="69A0FE0D"/>
    <w:rsid w:val="6C0C0C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7D013"/>
  <w15:docId w15:val="{7FB94FC0-019F-41AF-8FAD-9DB08D0BF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ans Pro" w:eastAsia="Source Sans Pro" w:hAnsi="Source Sans Pro" w:cs="Source Sans Pro"/>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00" w:line="240" w:lineRule="auto"/>
      <w:outlineLvl w:val="0"/>
    </w:pPr>
    <w:rPr>
      <w:sz w:val="48"/>
      <w:szCs w:val="48"/>
    </w:rPr>
  </w:style>
  <w:style w:type="paragraph" w:styleId="Heading2">
    <w:name w:val="heading 2"/>
    <w:basedOn w:val="Normal"/>
    <w:next w:val="Normal"/>
    <w:uiPriority w:val="9"/>
    <w:unhideWhenUsed/>
    <w:qFormat/>
    <w:pPr>
      <w:keepNext/>
      <w:keepLines/>
      <w:spacing w:after="80"/>
      <w:outlineLvl w:val="1"/>
    </w:pPr>
    <w:rPr>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43BC1"/>
    <w:pPr>
      <w:tabs>
        <w:tab w:val="center" w:pos="4680"/>
        <w:tab w:val="right" w:pos="9360"/>
      </w:tabs>
      <w:spacing w:line="240" w:lineRule="auto"/>
    </w:pPr>
  </w:style>
  <w:style w:type="character" w:customStyle="1" w:styleId="HeaderChar">
    <w:name w:val="Header Char"/>
    <w:basedOn w:val="DefaultParagraphFont"/>
    <w:link w:val="Header"/>
    <w:uiPriority w:val="99"/>
    <w:rsid w:val="00B43BC1"/>
  </w:style>
  <w:style w:type="paragraph" w:styleId="Footer">
    <w:name w:val="footer"/>
    <w:basedOn w:val="Normal"/>
    <w:link w:val="FooterChar"/>
    <w:uiPriority w:val="99"/>
    <w:semiHidden/>
    <w:unhideWhenUsed/>
    <w:rsid w:val="00AF073A"/>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AF073A"/>
  </w:style>
  <w:style w:type="character" w:styleId="Hyperlink">
    <w:name w:val="Hyperlink"/>
    <w:basedOn w:val="DefaultParagraphFont"/>
    <w:uiPriority w:val="99"/>
    <w:unhideWhenUsed/>
    <w:rsid w:val="004A60E4"/>
    <w:rPr>
      <w:color w:val="0000FF" w:themeColor="hyperlink"/>
      <w:u w:val="single"/>
    </w:rPr>
  </w:style>
  <w:style w:type="character" w:styleId="UnresolvedMention">
    <w:name w:val="Unresolved Mention"/>
    <w:basedOn w:val="DefaultParagraphFont"/>
    <w:uiPriority w:val="99"/>
    <w:semiHidden/>
    <w:unhideWhenUsed/>
    <w:rsid w:val="004A6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youtube.com/watch?v=UXh_7wbnS3A" TargetMode="External"/><Relationship Id="rId299" Type="http://schemas.openxmlformats.org/officeDocument/2006/relationships/hyperlink" Target="https://youtu.be/B-nEYsyRlYo" TargetMode="External"/><Relationship Id="rId21" Type="http://schemas.openxmlformats.org/officeDocument/2006/relationships/image" Target="media/image7.png"/><Relationship Id="rId63" Type="http://schemas.openxmlformats.org/officeDocument/2006/relationships/hyperlink" Target="https://quizlet.com/_9zmr6n?x=1jqt&amp;i=tyo70" TargetMode="External"/><Relationship Id="rId159" Type="http://schemas.openxmlformats.org/officeDocument/2006/relationships/hyperlink" Target="https://river-runner.samlearner.com/" TargetMode="External"/><Relationship Id="rId324" Type="http://schemas.openxmlformats.org/officeDocument/2006/relationships/hyperlink" Target="http://wonderopolis.org/wonder/can-you-make-electricity-with-water" TargetMode="External"/><Relationship Id="rId366" Type="http://schemas.openxmlformats.org/officeDocument/2006/relationships/hyperlink" Target="https://files5.pdesas.org/109189003151120078132146245104231117004222121129/Download.ashx?hash=2.2" TargetMode="External"/><Relationship Id="rId170" Type="http://schemas.openxmlformats.org/officeDocument/2006/relationships/hyperlink" Target="https://dese.mo.gov/media/pdf/asmt-ela-g5-item-specs" TargetMode="External"/><Relationship Id="rId226" Type="http://schemas.openxmlformats.org/officeDocument/2006/relationships/hyperlink" Target="https://files5.pdesas.org/006180106176076254139159107130062011088209210100/Download.ashx?hash=2.2" TargetMode="External"/><Relationship Id="rId433" Type="http://schemas.openxmlformats.org/officeDocument/2006/relationships/fontTable" Target="fontTable.xml"/><Relationship Id="rId268" Type="http://schemas.openxmlformats.org/officeDocument/2006/relationships/hyperlink" Target="https://files5.pdesas.org/111020041089026180041053057222016146101209186056/Download.ashx?hash=2.2" TargetMode="External"/><Relationship Id="rId32" Type="http://schemas.openxmlformats.org/officeDocument/2006/relationships/image" Target="media/image18.jpg"/><Relationship Id="rId74" Type="http://schemas.openxmlformats.org/officeDocument/2006/relationships/hyperlink" Target="https://www.youtube.com/watch?v=tLbtDHWyamo&amp;list=PL6pLaoA-8f3J0Yp6rmXhBc-e3jdVP2nK8&amp;index=4" TargetMode="External"/><Relationship Id="rId128" Type="http://schemas.openxmlformats.org/officeDocument/2006/relationships/hyperlink" Target="https://dese.mo.gov/media/pdf/asmt-sci-g5-item-specs-0617" TargetMode="External"/><Relationship Id="rId335" Type="http://schemas.openxmlformats.org/officeDocument/2006/relationships/hyperlink" Target="https://files5.pdesas.org/111020041089026180041053057222016146101209186056/Download.ashx?hash=2.2" TargetMode="External"/><Relationship Id="rId377" Type="http://schemas.openxmlformats.org/officeDocument/2006/relationships/hyperlink" Target="https://files5.pdesas.org/111020041089026180041053057222016146101209186056/Download.ashx?hash=2.2" TargetMode="External"/><Relationship Id="rId5" Type="http://schemas.openxmlformats.org/officeDocument/2006/relationships/numbering" Target="numbering.xml"/><Relationship Id="rId181" Type="http://schemas.openxmlformats.org/officeDocument/2006/relationships/hyperlink" Target="https://files5.pdesas.org/111020041089026180041053057222016146101209186056/Download.ashx?hash=2.2" TargetMode="External"/><Relationship Id="rId237" Type="http://schemas.openxmlformats.org/officeDocument/2006/relationships/hyperlink" Target="https://www.nextgenscience.org/sites/default/files/evidence_statement/black_white/5-ESS3-1%20Evidence%20Statements%20June%202015%20asterisks.pdf" TargetMode="External"/><Relationship Id="rId402" Type="http://schemas.openxmlformats.org/officeDocument/2006/relationships/hyperlink" Target="https://dese.mo.gov/media/pdf/asmt-sci-g5-item-specs-0617" TargetMode="External"/><Relationship Id="rId279" Type="http://schemas.openxmlformats.org/officeDocument/2006/relationships/hyperlink" Target="https://files5.pdesas.org/111020041089026180041053057222016146101209186056/Download.ashx?hash=2.2" TargetMode="External"/><Relationship Id="rId43" Type="http://schemas.openxmlformats.org/officeDocument/2006/relationships/hyperlink" Target="https://quizlet.com/_9zmr6n?x=1jqt&amp;i=tyo70" TargetMode="External"/><Relationship Id="rId139" Type="http://schemas.openxmlformats.org/officeDocument/2006/relationships/hyperlink" Target="https://files5.pdesas.org/150210065074000066082224236088032037119104228177/Download.ashx?hash=2.2" TargetMode="External"/><Relationship Id="rId290" Type="http://schemas.openxmlformats.org/officeDocument/2006/relationships/hyperlink" Target="https://files5.pdesas.org/111020041089026180041053057222016146101209186056/Download.ashx?hash=2.2" TargetMode="External"/><Relationship Id="rId304" Type="http://schemas.openxmlformats.org/officeDocument/2006/relationships/hyperlink" Target="https://www.alliantenergykids.com/RenewableEnergy/WindEnergy?utm_source=WS&amp;utm_campaign=EnergyandTheEnvironment/RenewableEnergy/022397" TargetMode="External"/><Relationship Id="rId346" Type="http://schemas.openxmlformats.org/officeDocument/2006/relationships/hyperlink" Target="https://files5.pdesas.org/111020041089026180041053057222016146101209186056/Download.ashx?hash=2.2" TargetMode="External"/><Relationship Id="rId388" Type="http://schemas.openxmlformats.org/officeDocument/2006/relationships/image" Target="media/image47.png"/><Relationship Id="rId85" Type="http://schemas.openxmlformats.org/officeDocument/2006/relationships/hyperlink" Target="https://dese.mo.gov/media/pdf/asmt-ela-g5-item-specs" TargetMode="External"/><Relationship Id="rId150" Type="http://schemas.openxmlformats.org/officeDocument/2006/relationships/hyperlink" Target="https://www.eia.gov/kids/energy-sources/" TargetMode="External"/><Relationship Id="rId192" Type="http://schemas.openxmlformats.org/officeDocument/2006/relationships/hyperlink" Target="https://www.nextgenscience.org/sites/default/files/evidence_statement/black_white/5-ESS2-1%20Evidence%20Statements%20June%202015%20asterisks.pdf" TargetMode="External"/><Relationship Id="rId206" Type="http://schemas.openxmlformats.org/officeDocument/2006/relationships/hyperlink" Target="https://www.epa.gov/sites/production/files/2014-05/documents/hd_aa_asthma.pdf" TargetMode="External"/><Relationship Id="rId413" Type="http://schemas.openxmlformats.org/officeDocument/2006/relationships/hyperlink" Target="https://files5.pdesas.org/016255153255045209077140059196049155204090110177/Download.ashx?hash=2.2" TargetMode="External"/><Relationship Id="rId248" Type="http://schemas.openxmlformats.org/officeDocument/2006/relationships/image" Target="media/image34.png"/><Relationship Id="rId12" Type="http://schemas.openxmlformats.org/officeDocument/2006/relationships/image" Target="media/image2.png"/><Relationship Id="rId108" Type="http://schemas.openxmlformats.org/officeDocument/2006/relationships/hyperlink" Target="https://files5.pdesas.org/111020041089026180041053057222016146101209186056/Download.ashx?hash=2.2" TargetMode="External"/><Relationship Id="rId315" Type="http://schemas.openxmlformats.org/officeDocument/2006/relationships/hyperlink" Target="https://www.nextgenscience.org/sites/default/files/evidence_statement/black_white/4-ESS3-1%20Evidence%20Statements%20June%202015%20asterisks.pdf" TargetMode="External"/><Relationship Id="rId357" Type="http://schemas.openxmlformats.org/officeDocument/2006/relationships/hyperlink" Target="https://www.nextgenscience.org/sites/default/files/evidence_statement/black_white/4-PS3-2%20Evidence%20Statements%20June%202015%20asterisks.pdf" TargetMode="External"/><Relationship Id="rId54" Type="http://schemas.openxmlformats.org/officeDocument/2006/relationships/hyperlink" Target="https://www.nextgenscience.org/sites/default/files/evidence_statement/black_white/5-ESS2-2%20Evidence%20Statements%20June%202015%20asterisks.pdf" TargetMode="External"/><Relationship Id="rId96" Type="http://schemas.openxmlformats.org/officeDocument/2006/relationships/image" Target="media/image21.png"/><Relationship Id="rId161" Type="http://schemas.openxmlformats.org/officeDocument/2006/relationships/hyperlink" Target="https://www.youtube.com/watch?v=XXFsS94HF08" TargetMode="External"/><Relationship Id="rId217" Type="http://schemas.openxmlformats.org/officeDocument/2006/relationships/hyperlink" Target="https://files5.pdesas.org/111020041089026180041053057222016146101209186056/Download.ashx?hash=2.2" TargetMode="External"/><Relationship Id="rId399" Type="http://schemas.openxmlformats.org/officeDocument/2006/relationships/hyperlink" Target="https://files5.pdesas.org/111020041089026180041053057222016146101209186056/Download.ashx?hash=2.2" TargetMode="External"/><Relationship Id="rId259" Type="http://schemas.openxmlformats.org/officeDocument/2006/relationships/hyperlink" Target="https://nces.ed.gov/nceskids/help/user_guide/graph/whentouse.asp" TargetMode="External"/><Relationship Id="rId424" Type="http://schemas.openxmlformats.org/officeDocument/2006/relationships/hyperlink" Target="https://www.youtube.com/watch?v=wAITZuCpUok" TargetMode="External"/><Relationship Id="rId23" Type="http://schemas.openxmlformats.org/officeDocument/2006/relationships/image" Target="media/image9.png"/><Relationship Id="rId119" Type="http://schemas.openxmlformats.org/officeDocument/2006/relationships/hyperlink" Target="https://ambitiousscienceteaching.org/tools-face-to-face/" TargetMode="External"/><Relationship Id="rId270" Type="http://schemas.openxmlformats.org/officeDocument/2006/relationships/hyperlink" Target="https://www.nextgenscience.org/sites/default/files/evidence_statement/black_white/3-5-ETS1-3%20Evidence%20Statements%20June%202015%20asterisks-6.pdf" TargetMode="External"/><Relationship Id="rId326" Type="http://schemas.openxmlformats.org/officeDocument/2006/relationships/hyperlink" Target="http://wonderopolis.org/wonder/why-should-we-reduce-our-plastic-waste" TargetMode="External"/><Relationship Id="rId65" Type="http://schemas.openxmlformats.org/officeDocument/2006/relationships/hyperlink" Target="https://www.youtube.com/watch?v=tLbtDHWyamo&amp;list=PL6pLaoA-8f3J0Yp6rmXhBc-e3jdVP2nK8&amp;index=4" TargetMode="External"/><Relationship Id="rId130" Type="http://schemas.openxmlformats.org/officeDocument/2006/relationships/hyperlink" Target="https://dese.mo.gov/media/pdf/asmt-ela-g5-item-specs" TargetMode="External"/><Relationship Id="rId368" Type="http://schemas.openxmlformats.org/officeDocument/2006/relationships/hyperlink" Target="https://files5.pdesas.org/111020041089026180041053057222016146101209186056/Download.ashx?hash=2.2" TargetMode="External"/><Relationship Id="rId172" Type="http://schemas.openxmlformats.org/officeDocument/2006/relationships/hyperlink" Target="http://wonderopolis.org/wonder/what-are-fossil-fuels" TargetMode="External"/><Relationship Id="rId228" Type="http://schemas.openxmlformats.org/officeDocument/2006/relationships/hyperlink" Target="https://climatekids.nasa.gov/greenhouse-effect/" TargetMode="External"/><Relationship Id="rId281" Type="http://schemas.openxmlformats.org/officeDocument/2006/relationships/hyperlink" Target="https://files5.pdesas.org/111020041089026180041053057222016146101209186056/Download.ashx?hash=2.2" TargetMode="External"/><Relationship Id="rId337" Type="http://schemas.openxmlformats.org/officeDocument/2006/relationships/hyperlink" Target="https://files5.pdesas.org/111020041089026180041053057222016146101209186056/Download.ashx?hash=2.2" TargetMode="External"/><Relationship Id="rId34" Type="http://schemas.openxmlformats.org/officeDocument/2006/relationships/hyperlink" Target="https://files5.pdesas.org/144217096119234154150064070246180224159008189014/Download.ashx?hash=2.2" TargetMode="External"/><Relationship Id="rId76" Type="http://schemas.openxmlformats.org/officeDocument/2006/relationships/hyperlink" Target="https://www.youtube.com/watch?v=LFN1OPbXLMo" TargetMode="External"/><Relationship Id="rId141" Type="http://schemas.openxmlformats.org/officeDocument/2006/relationships/hyperlink" Target="https://youtu.be/YkrAIz_Ha6E" TargetMode="External"/><Relationship Id="rId379" Type="http://schemas.openxmlformats.org/officeDocument/2006/relationships/hyperlink" Target="https://files5.pdesas.org/111020041089026180041053057222016146101209186056/Download.ashx?hash=2.2" TargetMode="External"/><Relationship Id="rId7" Type="http://schemas.openxmlformats.org/officeDocument/2006/relationships/settings" Target="settings.xml"/><Relationship Id="rId183" Type="http://schemas.openxmlformats.org/officeDocument/2006/relationships/image" Target="media/image30.png"/><Relationship Id="rId239" Type="http://schemas.openxmlformats.org/officeDocument/2006/relationships/hyperlink" Target="https://files5.pdesas.org/092145092177017216082047133077187048067158112193/Download.ashx?hash=2.2" TargetMode="External"/><Relationship Id="rId390" Type="http://schemas.openxmlformats.org/officeDocument/2006/relationships/hyperlink" Target="https://archive.epa.gov/climatechange/kids/solutions/technologies/wind.html" TargetMode="External"/><Relationship Id="rId404" Type="http://schemas.openxmlformats.org/officeDocument/2006/relationships/hyperlink" Target="https://files5.pdesas.org/092145092177017216082047133077187048067158112193/Download.ashx?hash=2.2" TargetMode="External"/><Relationship Id="rId250" Type="http://schemas.openxmlformats.org/officeDocument/2006/relationships/hyperlink" Target="https://files5.pdesas.org/111020041089026180041053057222016146101209186056/Download.ashx?hash=2.2" TargetMode="External"/><Relationship Id="rId292" Type="http://schemas.openxmlformats.org/officeDocument/2006/relationships/hyperlink" Target="https://quizlet.com/_9zmr6n?x=1jqt&amp;i=tyo70" TargetMode="External"/><Relationship Id="rId306" Type="http://schemas.openxmlformats.org/officeDocument/2006/relationships/hyperlink" Target="https://www.energy.gov/eere/wind/advantages-and-challenges-wind-energy" TargetMode="External"/><Relationship Id="rId45" Type="http://schemas.openxmlformats.org/officeDocument/2006/relationships/hyperlink" Target="https://files5.pdesas.org/177123184132061126036243081055216038164202126074/Download.ashx?hash=2.2" TargetMode="External"/><Relationship Id="rId87" Type="http://schemas.openxmlformats.org/officeDocument/2006/relationships/hyperlink" Target="https://dese.mo.gov/media/pdf/asmt-ela-g5-item-specs" TargetMode="External"/><Relationship Id="rId110" Type="http://schemas.openxmlformats.org/officeDocument/2006/relationships/hyperlink" Target="https://files5.pdesas.org/111020041089026180041053057222016146101209186056/Download.ashx?hash=2.2" TargetMode="External"/><Relationship Id="rId348" Type="http://schemas.openxmlformats.org/officeDocument/2006/relationships/image" Target="media/image41.png"/><Relationship Id="rId152" Type="http://schemas.openxmlformats.org/officeDocument/2006/relationships/hyperlink" Target="https://www.youtube.com/watch?v=8LfD_EKze2M" TargetMode="External"/><Relationship Id="rId194" Type="http://schemas.openxmlformats.org/officeDocument/2006/relationships/hyperlink" Target="https://www.nextgenscience.org/sites/default/files/evidence_statement/black_white/4-ESS3-1%20Evidence%20Statements%20June%202015%20asterisks.pdf" TargetMode="External"/><Relationship Id="rId208" Type="http://schemas.openxmlformats.org/officeDocument/2006/relationships/hyperlink" Target="https://carteehdata.org/library/webapp/trap-asthma-usa" TargetMode="External"/><Relationship Id="rId415" Type="http://schemas.openxmlformats.org/officeDocument/2006/relationships/hyperlink" Target="https://files5.pdesas.org/111020041089026180041053057222016146101209186056/Download.ashx?hash=2.2" TargetMode="External"/><Relationship Id="rId261" Type="http://schemas.openxmlformats.org/officeDocument/2006/relationships/hyperlink" Target="https://files5.pdesas.org/092145092177017216082047133077187048067158112193/Download.ashx?hash=2.2" TargetMode="External"/><Relationship Id="rId14" Type="http://schemas.openxmlformats.org/officeDocument/2006/relationships/image" Target="media/image4.png"/><Relationship Id="rId56" Type="http://schemas.openxmlformats.org/officeDocument/2006/relationships/hyperlink" Target="https://www.nextgenscience.org/sites/default/files/evidence_statement/black_white/5-ESS3-1%20Evidence%20Statements%20June%202015%20asterisks.pdf" TargetMode="External"/><Relationship Id="rId317" Type="http://schemas.openxmlformats.org/officeDocument/2006/relationships/hyperlink" Target="https://dese.mo.gov/media/pdf/asmt-ela-g5-item-specs" TargetMode="External"/><Relationship Id="rId359" Type="http://schemas.openxmlformats.org/officeDocument/2006/relationships/hyperlink" Target="https://www.nextgenscience.org/sites/default/files/evidence_statement/black_white/3-5-ETS1-3%20Evidence%20Statements%20June%202015%20asterisks-6.pdf" TargetMode="External"/><Relationship Id="rId98" Type="http://schemas.openxmlformats.org/officeDocument/2006/relationships/hyperlink" Target="https://ngss.nsta.org/CrosscuttingConceptsFull.aspx" TargetMode="External"/><Relationship Id="rId121" Type="http://schemas.openxmlformats.org/officeDocument/2006/relationships/image" Target="media/image26.png"/><Relationship Id="rId163" Type="http://schemas.openxmlformats.org/officeDocument/2006/relationships/hyperlink" Target="https://vimeo.com/449150364" TargetMode="External"/><Relationship Id="rId219" Type="http://schemas.openxmlformats.org/officeDocument/2006/relationships/hyperlink" Target="https://www.lung.org/clean-air/outdoors" TargetMode="External"/><Relationship Id="rId370" Type="http://schemas.openxmlformats.org/officeDocument/2006/relationships/image" Target="media/image45.png"/><Relationship Id="rId426" Type="http://schemas.openxmlformats.org/officeDocument/2006/relationships/hyperlink" Target="https://files5.pdesas.org/111020041089026180041053057222016146101209186056/Download.ashx?hash=2.2" TargetMode="External"/><Relationship Id="rId230" Type="http://schemas.openxmlformats.org/officeDocument/2006/relationships/hyperlink" Target="https://files5.pdesas.org/111020041089026180041053057222016146101209186056/Download.ashx?hash=2.2" TargetMode="External"/><Relationship Id="rId25" Type="http://schemas.openxmlformats.org/officeDocument/2006/relationships/image" Target="media/image11.png"/><Relationship Id="rId67" Type="http://schemas.openxmlformats.org/officeDocument/2006/relationships/hyperlink" Target="https://www.youtube.com/watch?v=VMxjzWHbyFM" TargetMode="External"/><Relationship Id="rId272" Type="http://schemas.openxmlformats.org/officeDocument/2006/relationships/hyperlink" Target="https://files5.pdesas.org/111020041089026180041053057222016146101209186056/Download.ashx?hash=2.2" TargetMode="External"/><Relationship Id="rId328" Type="http://schemas.openxmlformats.org/officeDocument/2006/relationships/hyperlink" Target="https://youtu.be/B-nEYsyRlYo" TargetMode="External"/><Relationship Id="rId132" Type="http://schemas.openxmlformats.org/officeDocument/2006/relationships/hyperlink" Target="https://pagov-my.sharepoint.com/:p:/r/personal/brhutzel_pa_gov/Documents/STEELS%20Assessment%20Toolkit%20Review/Module%203/Assessment%20Toolkit_Module%203%20Resource%20Folder/Additional%20Resources%20for%20Module%203/U22_DigitalJournal_v7.pptx?d=wdf37c92e646d4df48aba6bc0749e1234&amp;csf=1&amp;web=1&amp;e=NlDFCe" TargetMode="External"/><Relationship Id="rId174" Type="http://schemas.openxmlformats.org/officeDocument/2006/relationships/hyperlink" Target="https://www.youtube.com/watch?v=RAZBWQBTKhY&amp;list=PL6pLaoA-8f3J0Yp6rmXhBc-e3jdVP2nK8&amp;index=5" TargetMode="External"/><Relationship Id="rId381" Type="http://schemas.openxmlformats.org/officeDocument/2006/relationships/hyperlink" Target="https://files5.pdesas.org/111020041089026180041053057222016146101209186056/Download.ashx?hash=2.2" TargetMode="External"/><Relationship Id="rId241" Type="http://schemas.openxmlformats.org/officeDocument/2006/relationships/hyperlink" Target="https://dese.mo.gov/media/pdf/asmt-math-g5-item-specs" TargetMode="External"/><Relationship Id="rId36" Type="http://schemas.openxmlformats.org/officeDocument/2006/relationships/hyperlink" Target="https://files5.pdesas.org/092145092177017216082047133077187048067158112193/Download.ashx?hash=2.2" TargetMode="External"/><Relationship Id="rId283" Type="http://schemas.openxmlformats.org/officeDocument/2006/relationships/image" Target="media/image37.png"/><Relationship Id="rId339" Type="http://schemas.openxmlformats.org/officeDocument/2006/relationships/hyperlink" Target="http://www.pbslearningmedia.org/resource/b682894d-7c73-4339-b2ce-3a8c4ebcab94/b682894d-7c73-4339-b2ce-3a8c4ebcab94/" TargetMode="External"/><Relationship Id="rId78" Type="http://schemas.openxmlformats.org/officeDocument/2006/relationships/hyperlink" Target="https://youtu.be/YkrAIz_Ha6E" TargetMode="External"/><Relationship Id="rId101" Type="http://schemas.openxmlformats.org/officeDocument/2006/relationships/image" Target="media/image22.png"/><Relationship Id="rId143" Type="http://schemas.openxmlformats.org/officeDocument/2006/relationships/hyperlink" Target="https://files5.pdesas.org/111020041089026180041053057222016146101209186056/Download.ashx?hash=2.2" TargetMode="External"/><Relationship Id="rId185" Type="http://schemas.openxmlformats.org/officeDocument/2006/relationships/hyperlink" Target="https://files5.pdesas.org/111020041089026180041053057222016146101209186056/Download.ashx?hash=2.2" TargetMode="External"/><Relationship Id="rId350" Type="http://schemas.openxmlformats.org/officeDocument/2006/relationships/hyperlink" Target="https://www.ck12.org/earth-science/renewable-vs.-nonrenewable-resources/lesson/Renewable-vs.-Non-Renewable-Resources-MS-ES/" TargetMode="External"/><Relationship Id="rId406" Type="http://schemas.openxmlformats.org/officeDocument/2006/relationships/hyperlink" Target="https://dese.mo.gov/media/pdf/asmt-ela-g5-item-specs" TargetMode="External"/><Relationship Id="rId9" Type="http://schemas.openxmlformats.org/officeDocument/2006/relationships/footnotes" Target="footnotes.xml"/><Relationship Id="rId210" Type="http://schemas.openxmlformats.org/officeDocument/2006/relationships/hyperlink" Target="https://files5.pdesas.org/111020041089026180041053057222016146101209186056/Download.ashx?hash=2.2" TargetMode="External"/><Relationship Id="rId392" Type="http://schemas.openxmlformats.org/officeDocument/2006/relationships/hyperlink" Target="https://www.alliantenergykids.com/RenewableEnergy/WindEnergy?utm_source=WS&amp;utm_campaign=EnergyandTheEnvironment/RenewableEnergy/022397" TargetMode="External"/><Relationship Id="rId252" Type="http://schemas.openxmlformats.org/officeDocument/2006/relationships/hyperlink" Target="https://files5.pdesas.org/136042054151213232164004124087215246082060225172/Download.ashx?hash=2.2" TargetMode="External"/><Relationship Id="rId294" Type="http://schemas.openxmlformats.org/officeDocument/2006/relationships/hyperlink" Target="https://www.youtube.com/watch?v=FmJxUsXWajo" TargetMode="External"/><Relationship Id="rId308" Type="http://schemas.openxmlformats.org/officeDocument/2006/relationships/hyperlink" Target="https://www.pbs.org/video/gross-science-power-poop/" TargetMode="External"/><Relationship Id="rId47" Type="http://schemas.openxmlformats.org/officeDocument/2006/relationships/hyperlink" Target="https://files5.pdesas.org/092145092177017216082047133077187048067158112193/Download.ashx?hash=2.2" TargetMode="External"/><Relationship Id="rId89" Type="http://schemas.openxmlformats.org/officeDocument/2006/relationships/hyperlink" Target="https://files5.pdesas.org/092145092177017216082047133077187048067158112193/Download.ashx?hash=2.2" TargetMode="External"/><Relationship Id="rId112" Type="http://schemas.openxmlformats.org/officeDocument/2006/relationships/hyperlink" Target="https://files5.pdesas.org/111020041089026180041053057222016146101209186056/Download.ashx?hash=2.2" TargetMode="External"/><Relationship Id="rId154" Type="http://schemas.openxmlformats.org/officeDocument/2006/relationships/hyperlink" Target="https://vimeo.com/449147539" TargetMode="External"/><Relationship Id="rId361" Type="http://schemas.openxmlformats.org/officeDocument/2006/relationships/hyperlink" Target="https://files5.pdesas.org/111020041089026180041053057222016146101209186056/Download.ashx?hash=2.2" TargetMode="External"/><Relationship Id="rId196" Type="http://schemas.openxmlformats.org/officeDocument/2006/relationships/hyperlink" Target="https://dese.mo.gov/media/pdf/asmt-sci-g5-item-specs-0617" TargetMode="External"/><Relationship Id="rId417" Type="http://schemas.openxmlformats.org/officeDocument/2006/relationships/hyperlink" Target="https://files5.pdesas.org/111020041089026180041053057222016146101209186056/Download.ashx?hash=2.2" TargetMode="External"/><Relationship Id="rId16" Type="http://schemas.openxmlformats.org/officeDocument/2006/relationships/footer" Target="footer1.xml"/><Relationship Id="rId221" Type="http://schemas.openxmlformats.org/officeDocument/2006/relationships/hyperlink" Target="https://www.sciencejournalforkids.org/" TargetMode="External"/><Relationship Id="rId263" Type="http://schemas.openxmlformats.org/officeDocument/2006/relationships/hyperlink" Target="https://us.macmillan.com/books/9781250203557" TargetMode="External"/><Relationship Id="rId319" Type="http://schemas.openxmlformats.org/officeDocument/2006/relationships/hyperlink" Target="https://dese.mo.gov/media/pdf/asmt-ela-g5-item-specs" TargetMode="External"/><Relationship Id="rId58" Type="http://schemas.openxmlformats.org/officeDocument/2006/relationships/hyperlink" Target="https://www.nextgenscience.org/sites/default/files/evidence_statement/black_white/3-5-ETS1-2%20Evidence%20Statements%20June%202015%20asterisks-5.pdf" TargetMode="External"/><Relationship Id="rId123" Type="http://schemas.openxmlformats.org/officeDocument/2006/relationships/hyperlink" Target="https://files5.pdesas.org/111020041089026180041053057222016146101209186056/Download.ashx?hash=2.2" TargetMode="External"/><Relationship Id="rId330" Type="http://schemas.openxmlformats.org/officeDocument/2006/relationships/hyperlink" Target="https://youtu.be/CyE4_D6Fb_w" TargetMode="External"/><Relationship Id="rId165" Type="http://schemas.openxmlformats.org/officeDocument/2006/relationships/hyperlink" Target="https://www.nextgenscience.org/sites/default/files/evidence_statement/black_white/4-ESS3-1%20Evidence%20Statements%20June%202015%20asterisks.pdf" TargetMode="External"/><Relationship Id="rId372" Type="http://schemas.openxmlformats.org/officeDocument/2006/relationships/hyperlink" Target="https://files5.pdesas.org/111020041089026180041053057222016146101209186056/Download.ashx?hash=2.2" TargetMode="External"/><Relationship Id="rId428" Type="http://schemas.openxmlformats.org/officeDocument/2006/relationships/hyperlink" Target="https://files5.pdesas.org/111020041089026180041053057222016146101209186056/Download.ashx?hash=2.2" TargetMode="External"/><Relationship Id="rId232" Type="http://schemas.openxmlformats.org/officeDocument/2006/relationships/hyperlink" Target="https://files5.pdesas.org/111020041089026180041053057222016146101209186056/Download.ashx?hash=2.2" TargetMode="External"/><Relationship Id="rId274" Type="http://schemas.openxmlformats.org/officeDocument/2006/relationships/hyperlink" Target="https://files5.pdesas.org/137047159117167009185149027048006227023009149017/Download.ashx?hash=2.2" TargetMode="External"/><Relationship Id="rId27" Type="http://schemas.openxmlformats.org/officeDocument/2006/relationships/image" Target="media/image13.png"/><Relationship Id="rId69" Type="http://schemas.openxmlformats.org/officeDocument/2006/relationships/hyperlink" Target="https://www.youtube.com/watch?v=UXh_7wbnS3A" TargetMode="External"/><Relationship Id="rId134" Type="http://schemas.openxmlformats.org/officeDocument/2006/relationships/hyperlink" Target="https://vimeo.com/449149014" TargetMode="External"/><Relationship Id="rId80" Type="http://schemas.openxmlformats.org/officeDocument/2006/relationships/hyperlink" Target="https://vimeo.com/449149014" TargetMode="External"/><Relationship Id="rId176" Type="http://schemas.openxmlformats.org/officeDocument/2006/relationships/hyperlink" Target="http://stemteachingtools.org/brief/31" TargetMode="External"/><Relationship Id="rId341" Type="http://schemas.openxmlformats.org/officeDocument/2006/relationships/hyperlink" Target="https://www.youtube.com/watch?v=FmJxUsXWajo" TargetMode="External"/><Relationship Id="rId383" Type="http://schemas.openxmlformats.org/officeDocument/2006/relationships/hyperlink" Target="https://littlebinsforlittlehands.com/how-to-make-a-windmill/" TargetMode="External"/><Relationship Id="rId201" Type="http://schemas.openxmlformats.org/officeDocument/2006/relationships/hyperlink" Target="https://dese.mo.gov/media/pdf/asmt-ela-g5-item-specs" TargetMode="External"/><Relationship Id="rId243" Type="http://schemas.openxmlformats.org/officeDocument/2006/relationships/hyperlink" Target="http://www.readworks.org/passages/dead-zone-0" TargetMode="External"/><Relationship Id="rId285" Type="http://schemas.openxmlformats.org/officeDocument/2006/relationships/hyperlink" Target="https://files5.pdesas.org/111020041089026180041053057222016146101209186056/Download.ashx?hash=2.2" TargetMode="External"/><Relationship Id="rId38" Type="http://schemas.openxmlformats.org/officeDocument/2006/relationships/hyperlink" Target="https://files5.pdesas.org/023032209240137042212123198189251046206109107097/Download.ashx?hash=2.2" TargetMode="External"/><Relationship Id="rId103" Type="http://schemas.openxmlformats.org/officeDocument/2006/relationships/hyperlink" Target="https://ninepbs.pbslearningmedia.org/resource/261c4139-55d0-4156-a3f3-36f5cc29997a/what-is-farming-young-explorers/" TargetMode="External"/><Relationship Id="rId310" Type="http://schemas.openxmlformats.org/officeDocument/2006/relationships/hyperlink" Target="https://www.pbs.org/video/gross-science-power-poop/" TargetMode="External"/><Relationship Id="rId91" Type="http://schemas.openxmlformats.org/officeDocument/2006/relationships/hyperlink" Target="https://files5.pdesas.org/111020041089026180041053057222016146101209186056/Download.ashx?hash=2.2" TargetMode="External"/><Relationship Id="rId145" Type="http://schemas.openxmlformats.org/officeDocument/2006/relationships/hyperlink" Target="https://www.youtube.com/watch?v=LFN1OPbXLMo" TargetMode="External"/><Relationship Id="rId187" Type="http://schemas.openxmlformats.org/officeDocument/2006/relationships/hyperlink" Target="https://www.eia.gov/kids/energy-sources/" TargetMode="External"/><Relationship Id="rId352" Type="http://schemas.openxmlformats.org/officeDocument/2006/relationships/hyperlink" Target="https://files5.pdesas.org/111020041089026180041053057222016146101209186056/Download.ashx?hash=2.2" TargetMode="External"/><Relationship Id="rId394" Type="http://schemas.openxmlformats.org/officeDocument/2006/relationships/hyperlink" Target="https://files5.pdesas.org/092145092177017216082047133077187048067158112193/Download.ashx?hash=2.2" TargetMode="External"/><Relationship Id="rId408" Type="http://schemas.openxmlformats.org/officeDocument/2006/relationships/hyperlink" Target="https://files5.pdesas.org/111020041089026180041053057222016146101209186056/Download.ashx?hash=2.2" TargetMode="External"/><Relationship Id="rId212" Type="http://schemas.openxmlformats.org/officeDocument/2006/relationships/hyperlink" Target="https://files5.pdesas.org/111020041089026180041053057222016146101209186056/Download.ashx?hash=2.2" TargetMode="External"/><Relationship Id="rId254" Type="http://schemas.openxmlformats.org/officeDocument/2006/relationships/hyperlink" Target="https://files5.pdesas.org/144217096119234154150064070246180224159008189014/Download.ashx?hash=2.2" TargetMode="External"/><Relationship Id="rId28" Type="http://schemas.openxmlformats.org/officeDocument/2006/relationships/image" Target="media/image14.png"/><Relationship Id="rId49" Type="http://schemas.openxmlformats.org/officeDocument/2006/relationships/hyperlink" Target="https://files5.pdesas.org/092145092177017216082047133077187048067158112193/Download.ashx?hash=2.2" TargetMode="External"/><Relationship Id="rId114" Type="http://schemas.openxmlformats.org/officeDocument/2006/relationships/image" Target="media/image25.png"/><Relationship Id="rId275" Type="http://schemas.openxmlformats.org/officeDocument/2006/relationships/hyperlink" Target="http://stemteachingtools.org/brief/60" TargetMode="External"/><Relationship Id="rId296" Type="http://schemas.openxmlformats.org/officeDocument/2006/relationships/hyperlink" Target="https://www.visitsamsoe.dk/en/inspiration/waste-becomes-important-part-islands-circuit/" TargetMode="External"/><Relationship Id="rId300" Type="http://schemas.openxmlformats.org/officeDocument/2006/relationships/hyperlink" Target="https://vimeo.com/449148093" TargetMode="External"/><Relationship Id="rId60" Type="http://schemas.openxmlformats.org/officeDocument/2006/relationships/hyperlink" Target="https://dese.mo.gov/media/pdf/asmt-sci-g5-item-specs-0617" TargetMode="External"/><Relationship Id="rId81" Type="http://schemas.openxmlformats.org/officeDocument/2006/relationships/hyperlink" Target="https://www.nextgenscience.org/sites/default/files/4%20combined%20DCI%20standardsf.pdf" TargetMode="External"/><Relationship Id="rId135" Type="http://schemas.openxmlformats.org/officeDocument/2006/relationships/image" Target="media/image27.png"/><Relationship Id="rId156" Type="http://schemas.openxmlformats.org/officeDocument/2006/relationships/hyperlink" Target="https://www.lung.org/clean-air/outdoors" TargetMode="External"/><Relationship Id="rId177" Type="http://schemas.openxmlformats.org/officeDocument/2006/relationships/image" Target="media/image29.png"/><Relationship Id="rId198" Type="http://schemas.openxmlformats.org/officeDocument/2006/relationships/hyperlink" Target="https://dese.mo.gov/media/pdf/asmt-ela-g5-item-specs" TargetMode="External"/><Relationship Id="rId321" Type="http://schemas.openxmlformats.org/officeDocument/2006/relationships/hyperlink" Target="http://www.readworks.org/passages/hot-hybrids" TargetMode="External"/><Relationship Id="rId342" Type="http://schemas.openxmlformats.org/officeDocument/2006/relationships/hyperlink" Target="https://www.youtube.com/watch?v=FmJxUsXWajo" TargetMode="External"/><Relationship Id="rId363" Type="http://schemas.openxmlformats.org/officeDocument/2006/relationships/hyperlink" Target="http://www.readworks.org/passages/catch-breeze" TargetMode="External"/><Relationship Id="rId384" Type="http://schemas.openxmlformats.org/officeDocument/2006/relationships/hyperlink" Target="https://kids.britannica.com/kids/article/windmill/400203" TargetMode="External"/><Relationship Id="rId419" Type="http://schemas.openxmlformats.org/officeDocument/2006/relationships/hyperlink" Target="https://www.pbs.org/video/gross-science-power-poop/" TargetMode="External"/><Relationship Id="rId202" Type="http://schemas.openxmlformats.org/officeDocument/2006/relationships/hyperlink" Target="https://files5.pdesas.org/111020041089026180041053057222016146101209186056/Download.ashx?hash=2.2" TargetMode="External"/><Relationship Id="rId223" Type="http://schemas.openxmlformats.org/officeDocument/2006/relationships/hyperlink" Target="https://www.washingtonpost.com/lifestyle/kidspost/" TargetMode="External"/><Relationship Id="rId244" Type="http://schemas.openxmlformats.org/officeDocument/2006/relationships/hyperlink" Target="http://www.readworks.org/passages/high-and-dry" TargetMode="External"/><Relationship Id="rId430" Type="http://schemas.openxmlformats.org/officeDocument/2006/relationships/hyperlink" Target="https://files5.pdesas.org/111020041089026180041053057222016146101209186056/Download.ashx?hash=2.2" TargetMode="External"/><Relationship Id="rId18" Type="http://schemas.openxmlformats.org/officeDocument/2006/relationships/footer" Target="footer3.xml"/><Relationship Id="rId39" Type="http://schemas.openxmlformats.org/officeDocument/2006/relationships/hyperlink" Target="https://files5.pdesas.org/255087188129131037165078057155248006207188255029/Download.ashx?hash=2.2" TargetMode="External"/><Relationship Id="rId265" Type="http://schemas.openxmlformats.org/officeDocument/2006/relationships/hyperlink" Target="https://river-runner.samlearner.com/" TargetMode="External"/><Relationship Id="rId286" Type="http://schemas.openxmlformats.org/officeDocument/2006/relationships/hyperlink" Target="https://files5.pdesas.org/030052046217172024038110250076182125194029206241/Download.ashx?hash=2.2" TargetMode="External"/><Relationship Id="rId50" Type="http://schemas.openxmlformats.org/officeDocument/2006/relationships/hyperlink" Target="https://files5.pdesas.org/092145092177017216082047133077187048067158112193/Download.ashx?hash=2.2" TargetMode="External"/><Relationship Id="rId104" Type="http://schemas.openxmlformats.org/officeDocument/2006/relationships/hyperlink" Target="https://files5.pdesas.org/073036146068012220213023203136201132036091246154/Download.ashx?hash=2.2" TargetMode="External"/><Relationship Id="rId125" Type="http://schemas.openxmlformats.org/officeDocument/2006/relationships/hyperlink" Target="https://www.youtube.com/watch?v=tFuOPXMU2gU" TargetMode="External"/><Relationship Id="rId146" Type="http://schemas.openxmlformats.org/officeDocument/2006/relationships/hyperlink" Target="https://www.youtube.com/watch?v=tFuOPXMU2gU" TargetMode="External"/><Relationship Id="rId167" Type="http://schemas.openxmlformats.org/officeDocument/2006/relationships/hyperlink" Target="https://dese.mo.gov/media/pdf/asmt-ela-g5-item-specs" TargetMode="External"/><Relationship Id="rId188" Type="http://schemas.openxmlformats.org/officeDocument/2006/relationships/hyperlink" Target="https://oilfieldteam.com/en/a/learning/made-with-oil" TargetMode="External"/><Relationship Id="rId311" Type="http://schemas.openxmlformats.org/officeDocument/2006/relationships/hyperlink" Target="https://www.youtube.com/watch?v=3KaMnkmf0tc&amp;t=143s" TargetMode="External"/><Relationship Id="rId332" Type="http://schemas.openxmlformats.org/officeDocument/2006/relationships/image" Target="media/image38.png"/><Relationship Id="rId353" Type="http://schemas.openxmlformats.org/officeDocument/2006/relationships/image" Target="media/image42.png"/><Relationship Id="rId374" Type="http://schemas.openxmlformats.org/officeDocument/2006/relationships/hyperlink" Target="https://files5.pdesas.org/111020041089026180041053057222016146101209186056/Download.ashx?hash=2.2" TargetMode="External"/><Relationship Id="rId395" Type="http://schemas.openxmlformats.org/officeDocument/2006/relationships/hyperlink" Target="https://www.ted.com/talks/william_kamkwamba_on_building_a_windmill" TargetMode="External"/><Relationship Id="rId409" Type="http://schemas.openxmlformats.org/officeDocument/2006/relationships/hyperlink" Target="https://files5.pdesas.org/111020041089026180041053057222016146101209186056/Download.ashx?hash=2.2" TargetMode="External"/><Relationship Id="rId71" Type="http://schemas.openxmlformats.org/officeDocument/2006/relationships/hyperlink" Target="https://www.youtube.com/watch?v=LFN1OPbXLMo" TargetMode="External"/><Relationship Id="rId92" Type="http://schemas.openxmlformats.org/officeDocument/2006/relationships/hyperlink" Target="http://wonderopolis.org/wonder/what-is-earths-core-made-of" TargetMode="External"/><Relationship Id="rId213" Type="http://schemas.openxmlformats.org/officeDocument/2006/relationships/image" Target="media/image33.png"/><Relationship Id="rId234" Type="http://schemas.openxmlformats.org/officeDocument/2006/relationships/hyperlink" Target="https://dese.mo.gov/media/pdf/asmt-sci-g5-item-specs-0617" TargetMode="External"/><Relationship Id="rId420" Type="http://schemas.openxmlformats.org/officeDocument/2006/relationships/hyperlink" Target="https://www.pbs.org/video/gross-science-power-poop/" TargetMode="External"/><Relationship Id="rId2" Type="http://schemas.openxmlformats.org/officeDocument/2006/relationships/customXml" Target="../customXml/item2.xml"/><Relationship Id="rId29" Type="http://schemas.openxmlformats.org/officeDocument/2006/relationships/image" Target="media/image15.png"/><Relationship Id="rId255" Type="http://schemas.openxmlformats.org/officeDocument/2006/relationships/hyperlink" Target="https://files5.pdesas.org/136042054151213232164004124087215246082060225172/Download.ashx?hash=2.2" TargetMode="External"/><Relationship Id="rId276" Type="http://schemas.openxmlformats.org/officeDocument/2006/relationships/image" Target="media/image36.png"/><Relationship Id="rId297" Type="http://schemas.openxmlformats.org/officeDocument/2006/relationships/hyperlink" Target="https://www.ck12.org/earth-science/renewable-vs.-nonrenewable-resources/lesson/Renewable-vs.-Non-Renewable-Resources-MS-ES/" TargetMode="External"/><Relationship Id="rId40" Type="http://schemas.openxmlformats.org/officeDocument/2006/relationships/hyperlink" Target="https://files5.pdesas.org/003037158172147089194143090057118237027162191133/Download.ashx?hash=2.2" TargetMode="External"/><Relationship Id="rId115" Type="http://schemas.openxmlformats.org/officeDocument/2006/relationships/hyperlink" Target="https://files5.pdesas.org/143182202002006116166127137138054241141035173208/Download.ashx?hash=2.2" TargetMode="External"/><Relationship Id="rId136" Type="http://schemas.openxmlformats.org/officeDocument/2006/relationships/image" Target="media/image28.png"/><Relationship Id="rId157" Type="http://schemas.openxmlformats.org/officeDocument/2006/relationships/hyperlink" Target="https://climatekids.nasa.gov/greenhouse-effect/" TargetMode="External"/><Relationship Id="rId178" Type="http://schemas.openxmlformats.org/officeDocument/2006/relationships/hyperlink" Target="https://files5.pdesas.org/111020041089026180041053057222016146101209186056/Download.ashx?hash=2.2" TargetMode="External"/><Relationship Id="rId301" Type="http://schemas.openxmlformats.org/officeDocument/2006/relationships/hyperlink" Target="https://www.youtube.com/watch?v=FmJxUsXWajo" TargetMode="External"/><Relationship Id="rId322" Type="http://schemas.openxmlformats.org/officeDocument/2006/relationships/hyperlink" Target="http://www.readworks.org/passages/solar-absorbers-and-future-electricity" TargetMode="External"/><Relationship Id="rId343" Type="http://schemas.openxmlformats.org/officeDocument/2006/relationships/hyperlink" Target="https://www.youtube.com/watch?v=FmJxUsXWajo" TargetMode="External"/><Relationship Id="rId364" Type="http://schemas.openxmlformats.org/officeDocument/2006/relationships/hyperlink" Target="https://files5.pdesas.org/135144235045076188043077065228020004220225185187/Download.ashx?hash=2.2" TargetMode="External"/><Relationship Id="rId61" Type="http://schemas.openxmlformats.org/officeDocument/2006/relationships/hyperlink" Target="https://www.nextgenscience.org/sites/default/files/evidence_statement/black_white/4-PS3-2%20Evidence%20Statements%20June%202015%20asterisks.pdf" TargetMode="External"/><Relationship Id="rId82" Type="http://schemas.openxmlformats.org/officeDocument/2006/relationships/hyperlink" Target="https://www.nextgenscience.org/sites/default/files/evidence_statement/black_white/5-ESS2-1%20Evidence%20Statements%20June%202015%20asterisks.pdf" TargetMode="External"/><Relationship Id="rId199" Type="http://schemas.openxmlformats.org/officeDocument/2006/relationships/hyperlink" Target="https://dese.mo.gov/media/pdf/asmt-ela-g5-item-specs" TargetMode="External"/><Relationship Id="rId203" Type="http://schemas.openxmlformats.org/officeDocument/2006/relationships/hyperlink" Target="https://docs.google.com/presentation/d/1v-Ohhx18SSAgQceO4VXVKhFxEHEYxLuAaPK6IAtMF7I/edit" TargetMode="External"/><Relationship Id="rId385" Type="http://schemas.openxmlformats.org/officeDocument/2006/relationships/hyperlink" Target="https://easyscienceforkids.com/wind-energy-facts-video-for-kids/" TargetMode="External"/><Relationship Id="rId19" Type="http://schemas.openxmlformats.org/officeDocument/2006/relationships/hyperlink" Target="https://badgr.com/public/assertions/iYMIumQJSFekraG45FdwfA?identity__url=https:%2F%2Fwww.nextgenscience.org%2Fresources%2Fgrade-5-mysci-using-our-resources-wisely" TargetMode="External"/><Relationship Id="rId224" Type="http://schemas.openxmlformats.org/officeDocument/2006/relationships/hyperlink" Target="https://www.tweentribune.com/" TargetMode="External"/><Relationship Id="rId245" Type="http://schemas.openxmlformats.org/officeDocument/2006/relationships/hyperlink" Target="https://vimeo.com/449150020" TargetMode="External"/><Relationship Id="rId266" Type="http://schemas.openxmlformats.org/officeDocument/2006/relationships/hyperlink" Target="https://files5.pdesas.org/144217096119234154150064070246180224159008189014/Download.ashx?hash=2.2" TargetMode="External"/><Relationship Id="rId287" Type="http://schemas.openxmlformats.org/officeDocument/2006/relationships/hyperlink" Target="https://files5.pdesas.org/111020041089026180041053057222016146101209186056/Download.ashx?hash=2.2" TargetMode="External"/><Relationship Id="rId410" Type="http://schemas.openxmlformats.org/officeDocument/2006/relationships/hyperlink" Target="https://files5.pdesas.org/111020041089026180041053057222016146101209186056/Download.ashx?hash=2.2" TargetMode="External"/><Relationship Id="rId431" Type="http://schemas.openxmlformats.org/officeDocument/2006/relationships/hyperlink" Target="https://files5.pdesas.org/111020041089026180041053057222016146101209186056/Download.ashx?hash=2.2" TargetMode="External"/><Relationship Id="rId30" Type="http://schemas.openxmlformats.org/officeDocument/2006/relationships/image" Target="media/image16.png"/><Relationship Id="rId105" Type="http://schemas.openxmlformats.org/officeDocument/2006/relationships/hyperlink" Target="http://stemteachingtools.org/brief/31" TargetMode="External"/><Relationship Id="rId126" Type="http://schemas.openxmlformats.org/officeDocument/2006/relationships/hyperlink" Target="https://files5.pdesas.org/111020041089026180041053057222016146101209186056/Download.ashx?hash=2.2" TargetMode="External"/><Relationship Id="rId147" Type="http://schemas.openxmlformats.org/officeDocument/2006/relationships/hyperlink" Target="https://files5.pdesas.org/111020041089026180041053057222016146101209186056/Download.ashx?hash=2.2" TargetMode="External"/><Relationship Id="rId168" Type="http://schemas.openxmlformats.org/officeDocument/2006/relationships/hyperlink" Target="https://dese.mo.gov/media/pdf/asmt-ela-g5-item-specs" TargetMode="External"/><Relationship Id="rId312" Type="http://schemas.openxmlformats.org/officeDocument/2006/relationships/hyperlink" Target="https://www.youtube.com/watch?v=3KaMnkmf0tc&amp;t=143s" TargetMode="External"/><Relationship Id="rId333" Type="http://schemas.openxmlformats.org/officeDocument/2006/relationships/hyperlink" Target="https://files5.pdesas.org/092145092177017216082047133077187048067158112193/Download.ashx?hash=2.2" TargetMode="External"/><Relationship Id="rId354" Type="http://schemas.openxmlformats.org/officeDocument/2006/relationships/hyperlink" Target="https://files5.pdesas.org/111020041089026180041053057222016146101209186056/Download.ashx?hash=2.2" TargetMode="External"/><Relationship Id="rId51" Type="http://schemas.openxmlformats.org/officeDocument/2006/relationships/hyperlink" Target="https://files5.pdesas.org/092145092177017216082047133077187048067158112193/Download.ashx?hash=2.2" TargetMode="External"/><Relationship Id="rId72" Type="http://schemas.openxmlformats.org/officeDocument/2006/relationships/hyperlink" Target="https://www.youtube.com/watch?v=tLbtDHWyamo&amp;list=PL6pLaoA-8f3J0Yp6rmXhBc-e3jdVP2nK8&amp;index=4" TargetMode="External"/><Relationship Id="rId93" Type="http://schemas.openxmlformats.org/officeDocument/2006/relationships/hyperlink" Target="http://wonderopolis.org/wonder/what-is-air-made-of" TargetMode="External"/><Relationship Id="rId189" Type="http://schemas.openxmlformats.org/officeDocument/2006/relationships/hyperlink" Target="https://www.youtube.com/watch?v=8LfD_EKze2M" TargetMode="External"/><Relationship Id="rId375" Type="http://schemas.openxmlformats.org/officeDocument/2006/relationships/hyperlink" Target="http://stemteachingtools.org/brief/36" TargetMode="External"/><Relationship Id="rId396" Type="http://schemas.openxmlformats.org/officeDocument/2006/relationships/hyperlink" Target="https://files5.pdesas.org/111020041089026180041053057222016146101209186056/Download.ashx?hash=2.2" TargetMode="External"/><Relationship Id="rId3" Type="http://schemas.openxmlformats.org/officeDocument/2006/relationships/customXml" Target="../customXml/item3.xml"/><Relationship Id="rId214" Type="http://schemas.openxmlformats.org/officeDocument/2006/relationships/hyperlink" Target="https://pagov-my.sharepoint.com/:p:/r/personal/brhutzel_pa_gov/Documents/STEELS%20Assessment%20Toolkit%20Review/Module%203/Assessment%20Toolkit_Module%203%20Resource%20Folder/Additional%20Resources%20for%20Module%203/U22_DigitalJournal_v7.pptx?d=wdf37c92e646d4df48aba6bc0749e1234&amp;csf=1&amp;web=1&amp;e=IPwtEa" TargetMode="External"/><Relationship Id="rId235" Type="http://schemas.openxmlformats.org/officeDocument/2006/relationships/hyperlink" Target="https://www.nextgenscience.org/sites/default/files/evidence_statement/black_white/5-ESS2-1%20Evidence%20Statements%20June%202015%20asterisks.pdf" TargetMode="External"/><Relationship Id="rId256" Type="http://schemas.openxmlformats.org/officeDocument/2006/relationships/hyperlink" Target="https://files5.pdesas.org/092145092177017216082047133077187048067158112193/Download.ashx?hash=2.2" TargetMode="External"/><Relationship Id="rId277" Type="http://schemas.openxmlformats.org/officeDocument/2006/relationships/hyperlink" Target="https://files5.pdesas.org/111020041089026180041053057222016146101209186056/Download.ashx?hash=2.2" TargetMode="External"/><Relationship Id="rId298" Type="http://schemas.openxmlformats.org/officeDocument/2006/relationships/hyperlink" Target="https://youtu.be/CyE4_D6Fb_w" TargetMode="External"/><Relationship Id="rId400" Type="http://schemas.openxmlformats.org/officeDocument/2006/relationships/hyperlink" Target="https://files5.pdesas.org/111020041089026180041053057222016146101209186056/Download.ashx?hash=2.2" TargetMode="External"/><Relationship Id="rId421" Type="http://schemas.openxmlformats.org/officeDocument/2006/relationships/hyperlink" Target="https://www.pbs.org/video/gross-science-power-poop/" TargetMode="External"/><Relationship Id="rId116" Type="http://schemas.openxmlformats.org/officeDocument/2006/relationships/hyperlink" Target="https://www.youtube.com/watch?v=VMxjzWHbyFM" TargetMode="External"/><Relationship Id="rId137" Type="http://schemas.openxmlformats.org/officeDocument/2006/relationships/hyperlink" Target="https://files5.pdesas.org/006180106176076254139159107130062011088209210100/Download.ashx?hash=2.2" TargetMode="External"/><Relationship Id="rId158" Type="http://schemas.openxmlformats.org/officeDocument/2006/relationships/hyperlink" Target="https://water.usgs.gov/edu/watercycle-kids-adv.html" TargetMode="External"/><Relationship Id="rId302" Type="http://schemas.openxmlformats.org/officeDocument/2006/relationships/hyperlink" Target="https://archive.epa.gov/climatechange/kids/solutions/technologies/wind.html" TargetMode="External"/><Relationship Id="rId323" Type="http://schemas.openxmlformats.org/officeDocument/2006/relationships/hyperlink" Target="http://www.readworks.org/passages/houston-affects-earth" TargetMode="External"/><Relationship Id="rId344" Type="http://schemas.openxmlformats.org/officeDocument/2006/relationships/hyperlink" Target="https://www.visitsamsoe.dk/en/inspiration/waste-becomes-important-part-islands-circuit/" TargetMode="External"/><Relationship Id="rId20" Type="http://schemas.openxmlformats.org/officeDocument/2006/relationships/image" Target="media/image6.png"/><Relationship Id="rId41" Type="http://schemas.openxmlformats.org/officeDocument/2006/relationships/hyperlink" Target="https://files5.pdesas.org/035091113212231113075180007186158038036072034001/Download.ashx?hash=2.2" TargetMode="External"/><Relationship Id="rId62" Type="http://schemas.openxmlformats.org/officeDocument/2006/relationships/hyperlink" Target="https://quizlet.com/_9zmr6n?x=1jqt&amp;i=tyo70" TargetMode="External"/><Relationship Id="rId83" Type="http://schemas.openxmlformats.org/officeDocument/2006/relationships/hyperlink" Target="https://dese.mo.gov/media/pdf/asmt-sci-g5-item-specs-0617" TargetMode="External"/><Relationship Id="rId179" Type="http://schemas.openxmlformats.org/officeDocument/2006/relationships/hyperlink" Target="http://stemteachingtools.org/sp/self-doc" TargetMode="External"/><Relationship Id="rId365" Type="http://schemas.openxmlformats.org/officeDocument/2006/relationships/image" Target="media/image43.png"/><Relationship Id="rId386" Type="http://schemas.openxmlformats.org/officeDocument/2006/relationships/hyperlink" Target="https://youtu.be/GvnDSGGYUcE" TargetMode="External"/><Relationship Id="rId190" Type="http://schemas.openxmlformats.org/officeDocument/2006/relationships/hyperlink" Target="https://files5.pdesas.org/111020041089026180041053057222016146101209186056/Download.ashx?hash=2.2" TargetMode="External"/><Relationship Id="rId204" Type="http://schemas.openxmlformats.org/officeDocument/2006/relationships/hyperlink" Target="http://wonderopolis.org/wonder/what-is-the-ozone-layer" TargetMode="External"/><Relationship Id="rId225" Type="http://schemas.openxmlformats.org/officeDocument/2006/relationships/hyperlink" Target="https://www.youtube.com/watch?v=q1k8rcYUmbQ" TargetMode="External"/><Relationship Id="rId246" Type="http://schemas.openxmlformats.org/officeDocument/2006/relationships/hyperlink" Target="https://vimeo.com/449150364" TargetMode="External"/><Relationship Id="rId267" Type="http://schemas.openxmlformats.org/officeDocument/2006/relationships/hyperlink" Target="https://www.youtube.com/watch?v=92TFJTtuq6k" TargetMode="External"/><Relationship Id="rId288" Type="http://schemas.openxmlformats.org/officeDocument/2006/relationships/hyperlink" Target="https://files5.pdesas.org/092145092177017216082047133077187048067158112193/Download.ashx?hash=2.2" TargetMode="External"/><Relationship Id="rId411" Type="http://schemas.openxmlformats.org/officeDocument/2006/relationships/hyperlink" Target="https://phys.org/news/2021-10-startup-manure-sustainable-fertilizer-greenhouse.html?utm_medium=email&amp;utm_source=rasa_io&amp;PostID=39450145&amp;MessageRunDetailID=6691234713" TargetMode="External"/><Relationship Id="rId432" Type="http://schemas.openxmlformats.org/officeDocument/2006/relationships/image" Target="media/image49.png"/><Relationship Id="rId106" Type="http://schemas.openxmlformats.org/officeDocument/2006/relationships/hyperlink" Target="http://ambitiousscienceteaching.org/wp-content/uploads/2014/09/Designing-Group-Work.pdf" TargetMode="External"/><Relationship Id="rId127" Type="http://schemas.openxmlformats.org/officeDocument/2006/relationships/hyperlink" Target="https://www.nextgenscience.org/sites/default/files/evidence_statement/black_white/5-ESS2-1%20Evidence%20Statements%20June%202015%20asterisks.pdf" TargetMode="External"/><Relationship Id="rId313" Type="http://schemas.openxmlformats.org/officeDocument/2006/relationships/hyperlink" Target="https://www.nextgenscience.org/sites/default/files/evidence_statement/black_white/5-ESS3-1%20Evidence%20Statements%20June%202015%20asterisks.pdf" TargetMode="External"/><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hyperlink" Target="https://www.nextgenscience.org/sites/default/files/evidence_statement/black_white/4-ESS3-1%20Evidence%20Statements%20June%202015%20asterisks.pdf" TargetMode="External"/><Relationship Id="rId73" Type="http://schemas.openxmlformats.org/officeDocument/2006/relationships/hyperlink" Target="https://www.youtube.com/watch?v=tFuOPXMU2gU" TargetMode="External"/><Relationship Id="rId94" Type="http://schemas.openxmlformats.org/officeDocument/2006/relationships/hyperlink" Target="https://vimeo.com/449148440" TargetMode="External"/><Relationship Id="rId148" Type="http://schemas.openxmlformats.org/officeDocument/2006/relationships/hyperlink" Target="https://files5.pdesas.org/111020041089026180041053057222016146101209186056/Download.ashx?hash=2.2" TargetMode="External"/><Relationship Id="rId169" Type="http://schemas.openxmlformats.org/officeDocument/2006/relationships/hyperlink" Target="https://dese.mo.gov/media/pdf/asmt-ela-g5-item-specs" TargetMode="External"/><Relationship Id="rId334" Type="http://schemas.openxmlformats.org/officeDocument/2006/relationships/image" Target="media/image39.png"/><Relationship Id="rId355" Type="http://schemas.openxmlformats.org/officeDocument/2006/relationships/hyperlink" Target="https://files5.pdesas.org/111020041089026180041053057222016146101209186056/Download.ashx?hash=2.2" TargetMode="External"/><Relationship Id="rId376" Type="http://schemas.openxmlformats.org/officeDocument/2006/relationships/hyperlink" Target="http://stemteachingtools.org/brief/64" TargetMode="External"/><Relationship Id="rId397" Type="http://schemas.openxmlformats.org/officeDocument/2006/relationships/hyperlink" Target="https://files5.pdesas.org/111020041089026180041053057222016146101209186056/Download.ashx?hash=2.2" TargetMode="External"/><Relationship Id="rId4" Type="http://schemas.openxmlformats.org/officeDocument/2006/relationships/customXml" Target="../customXml/item4.xml"/><Relationship Id="rId180" Type="http://schemas.openxmlformats.org/officeDocument/2006/relationships/hyperlink" Target="http://stemteachingtools.org/sp/self-doc" TargetMode="External"/><Relationship Id="rId215" Type="http://schemas.openxmlformats.org/officeDocument/2006/relationships/hyperlink" Target="https://docs.google.com/presentation/d/1v-Ohhx18SSAgQceO4VXVKhFxEHEYxLuAaPK6IAtMF7I/edit" TargetMode="External"/><Relationship Id="rId236" Type="http://schemas.openxmlformats.org/officeDocument/2006/relationships/hyperlink" Target="https://dese.mo.gov/media/pdf/asmt-sci-g5-item-specs-0617" TargetMode="External"/><Relationship Id="rId257" Type="http://schemas.openxmlformats.org/officeDocument/2006/relationships/hyperlink" Target="https://files5.pdesas.org/144217096119234154150064070246180224159008189014/Download.ashx?hash=2.2" TargetMode="External"/><Relationship Id="rId278" Type="http://schemas.openxmlformats.org/officeDocument/2006/relationships/hyperlink" Target="https://files5.pdesas.org/111020041089026180041053057222016146101209186056/Download.ashx?hash=2.2" TargetMode="External"/><Relationship Id="rId401" Type="http://schemas.openxmlformats.org/officeDocument/2006/relationships/hyperlink" Target="https://www.nextgenscience.org/sites/default/files/evidence_statement/black_white/5-ESS3-1%20Evidence%20Statements%20June%202015%20asterisks.pdf" TargetMode="External"/><Relationship Id="rId422" Type="http://schemas.openxmlformats.org/officeDocument/2006/relationships/hyperlink" Target="https://files5.pdesas.org/111020041089026180041053057222016146101209186056/Download.ashx?hash=2.2" TargetMode="External"/><Relationship Id="rId303" Type="http://schemas.openxmlformats.org/officeDocument/2006/relationships/hyperlink" Target="https://www.energy.gov/eere/videos/energy-101-wind-turbines-2014-update-0" TargetMode="External"/><Relationship Id="rId42" Type="http://schemas.openxmlformats.org/officeDocument/2006/relationships/hyperlink" Target="https://www.getepic.com/collection/1307988/mysci%20unit%2022%20using%20our%20resources%20wisely?utm_source=t2t&amp;utm_medium=link&amp;utm_campaign=collection&amp;share=9893057264" TargetMode="External"/><Relationship Id="rId84" Type="http://schemas.openxmlformats.org/officeDocument/2006/relationships/hyperlink" Target="https://files5.pdesas.org/092145092177017216082047133077187048067158112193/Download.ashx?hash=2.2" TargetMode="External"/><Relationship Id="rId138" Type="http://schemas.openxmlformats.org/officeDocument/2006/relationships/hyperlink" Target="https://files5.pdesas.org/006180106176076254139159107130062011088209210100/Download.ashx?hash=2.2" TargetMode="External"/><Relationship Id="rId345" Type="http://schemas.openxmlformats.org/officeDocument/2006/relationships/hyperlink" Target="https://files5.pdesas.org/092145092177017216082047133077187048067158112193/Download.ashx?hash=2.2" TargetMode="External"/><Relationship Id="rId387" Type="http://schemas.openxmlformats.org/officeDocument/2006/relationships/hyperlink" Target="https://files5.pdesas.org/111020041089026180041053057222016146101209186056/Download.ashx?hash=2.2" TargetMode="External"/><Relationship Id="rId191" Type="http://schemas.openxmlformats.org/officeDocument/2006/relationships/hyperlink" Target="https://files5.pdesas.org/144217096119234154150064070246180224159008189014/Download.ashx?hash=2.2" TargetMode="External"/><Relationship Id="rId205" Type="http://schemas.openxmlformats.org/officeDocument/2006/relationships/hyperlink" Target="http://wonderopolis.org/wonder/what-is-smog" TargetMode="External"/><Relationship Id="rId247" Type="http://schemas.openxmlformats.org/officeDocument/2006/relationships/hyperlink" Target="https://www.youtube.com/watch?v=XXFsS94HF08" TargetMode="External"/><Relationship Id="rId412" Type="http://schemas.openxmlformats.org/officeDocument/2006/relationships/hyperlink" Target="https://phys.org/news/2021-10-startup-manure-sustainable-fertilizer-greenhouse.html?utm_medium=email&amp;utm_source=rasa_io&amp;PostID=39450145&amp;MessageRunDetailID=6691234713" TargetMode="External"/><Relationship Id="rId107" Type="http://schemas.openxmlformats.org/officeDocument/2006/relationships/image" Target="media/image23.png"/><Relationship Id="rId289" Type="http://schemas.openxmlformats.org/officeDocument/2006/relationships/hyperlink" Target="https://files5.pdesas.org/111020041089026180041053057222016146101209186056/Download.ashx?hash=2.2" TargetMode="External"/><Relationship Id="rId11" Type="http://schemas.openxmlformats.org/officeDocument/2006/relationships/image" Target="media/image1.png"/><Relationship Id="rId53" Type="http://schemas.openxmlformats.org/officeDocument/2006/relationships/hyperlink" Target="https://www.nextgenscience.org/sites/default/files/evidence_statement/black_white/3-5-ETS1-3%20Evidence%20Statements%20June%202015%20asterisks-6.pdf" TargetMode="External"/><Relationship Id="rId149" Type="http://schemas.openxmlformats.org/officeDocument/2006/relationships/hyperlink" Target="https://quizlet.com/_9zmr6n?x=1jqt&amp;i=tyo70" TargetMode="External"/><Relationship Id="rId314" Type="http://schemas.openxmlformats.org/officeDocument/2006/relationships/hyperlink" Target="https://dese.mo.gov/media/pdf/asmt-sci-g5-item-specs-0617" TargetMode="External"/><Relationship Id="rId356" Type="http://schemas.openxmlformats.org/officeDocument/2006/relationships/hyperlink" Target="https://files5.pdesas.org/111020041089026180041053057222016146101209186056/Download.ashx?hash=2.2" TargetMode="External"/><Relationship Id="rId398" Type="http://schemas.openxmlformats.org/officeDocument/2006/relationships/hyperlink" Target="https://files5.pdesas.org/111020041089026180041053057222016146101209186056/Download.ashx?hash=2.2" TargetMode="External"/><Relationship Id="rId95" Type="http://schemas.openxmlformats.org/officeDocument/2006/relationships/image" Target="media/image20.png"/><Relationship Id="rId160" Type="http://schemas.openxmlformats.org/officeDocument/2006/relationships/hyperlink" Target="https://www.youtube.com/watch?v=92TFJTtuq6k" TargetMode="External"/><Relationship Id="rId216" Type="http://schemas.openxmlformats.org/officeDocument/2006/relationships/hyperlink" Target="https://files5.pdesas.org/111020041089026180041053057222016146101209186056/Download.ashx?hash=2.2" TargetMode="External"/><Relationship Id="rId423" Type="http://schemas.openxmlformats.org/officeDocument/2006/relationships/hyperlink" Target="https://www.energy.gov/eere/wind/advantages-and-challenges-wind-energy" TargetMode="External"/><Relationship Id="rId258" Type="http://schemas.openxmlformats.org/officeDocument/2006/relationships/hyperlink" Target="https://files5.pdesas.org/092145092177017216082047133077187048067158112193/Download.ashx?hash=2.2" TargetMode="External"/><Relationship Id="rId22" Type="http://schemas.openxmlformats.org/officeDocument/2006/relationships/image" Target="media/image8.png"/><Relationship Id="rId64" Type="http://schemas.openxmlformats.org/officeDocument/2006/relationships/hyperlink" Target="https://docs.google.com/presentation/d/10Cz1gnvcoUw4zHOOEsFs-bqaZp65p0WnbnpAWnO9Mpo/edit?usp=sharing" TargetMode="External"/><Relationship Id="rId118" Type="http://schemas.openxmlformats.org/officeDocument/2006/relationships/hyperlink" Target="https://files5.pdesas.org/143182202002006116166127137138054241141035173208/Download.ashx?hash=2.2" TargetMode="External"/><Relationship Id="rId325" Type="http://schemas.openxmlformats.org/officeDocument/2006/relationships/hyperlink" Target="http://wonderopolis.org/wonder/how-is-nuclear-power-generated" TargetMode="External"/><Relationship Id="rId367" Type="http://schemas.openxmlformats.org/officeDocument/2006/relationships/image" Target="media/image44.png"/><Relationship Id="rId171" Type="http://schemas.openxmlformats.org/officeDocument/2006/relationships/hyperlink" Target="https://files5.pdesas.org/111020041089026180041053057222016146101209186056/Download.ashx?hash=2.2" TargetMode="External"/><Relationship Id="rId227" Type="http://schemas.openxmlformats.org/officeDocument/2006/relationships/hyperlink" Target="https://files5.pdesas.org/006180106176076254139159107130062011088209210100/Download.ashx?hash=2.2" TargetMode="External"/><Relationship Id="rId269" Type="http://schemas.openxmlformats.org/officeDocument/2006/relationships/hyperlink" Target="http://www.wikihow.com/Desalinate-Water" TargetMode="External"/><Relationship Id="rId434" Type="http://schemas.openxmlformats.org/officeDocument/2006/relationships/theme" Target="theme/theme1.xml"/><Relationship Id="rId33" Type="http://schemas.openxmlformats.org/officeDocument/2006/relationships/hyperlink" Target="https://files5.pdesas.org/032196106023141043129015050089027156169077070016/Download.ashx?hash=2.2" TargetMode="External"/><Relationship Id="rId129" Type="http://schemas.openxmlformats.org/officeDocument/2006/relationships/hyperlink" Target="https://files5.pdesas.org/092145092177017216082047133077187048067158112193/Download.ashx?hash=2.2" TargetMode="External"/><Relationship Id="rId280" Type="http://schemas.openxmlformats.org/officeDocument/2006/relationships/hyperlink" Target="https://docs.google.com/presentation/d/1v-Ohhx18SSAgQceO4VXVKhFxEHEYxLuAaPK6IAtMF7I/edit" TargetMode="External"/><Relationship Id="rId336" Type="http://schemas.openxmlformats.org/officeDocument/2006/relationships/hyperlink" Target="https://files5.pdesas.org/092145092177017216082047133077187048067158112193/Download.ashx?hash=2.2" TargetMode="External"/><Relationship Id="rId75" Type="http://schemas.openxmlformats.org/officeDocument/2006/relationships/hyperlink" Target="https://vimeo.com/449148440" TargetMode="External"/><Relationship Id="rId140" Type="http://schemas.openxmlformats.org/officeDocument/2006/relationships/hyperlink" Target="https://stemteachingtools.org/assets/landscapes/Talk-Culture-Sharing-Side-by-side_3.24.17.pdf" TargetMode="External"/><Relationship Id="rId182" Type="http://schemas.openxmlformats.org/officeDocument/2006/relationships/hyperlink" Target="https://files5.pdesas.org/111020041089026180041053057222016146101209186056/Download.ashx?hash=2.2" TargetMode="External"/><Relationship Id="rId378" Type="http://schemas.openxmlformats.org/officeDocument/2006/relationships/hyperlink" Target="https://files5.pdesas.org/111020041089026180041053057222016146101209186056/Download.ashx?hash=2.2" TargetMode="External"/><Relationship Id="rId403" Type="http://schemas.openxmlformats.org/officeDocument/2006/relationships/hyperlink" Target="https://www.nextgenscience.org/sites/default/files/evidence_statement/black_white/3-5-ETS1-2%20Evidence%20Statements%20June%202015%20asterisks-5.pdf" TargetMode="External"/><Relationship Id="rId6" Type="http://schemas.openxmlformats.org/officeDocument/2006/relationships/styles" Target="styles.xml"/><Relationship Id="rId238" Type="http://schemas.openxmlformats.org/officeDocument/2006/relationships/hyperlink" Target="https://dese.mo.gov/media/pdf/asmt-sci-g5-item-specs-0617" TargetMode="External"/><Relationship Id="rId291" Type="http://schemas.openxmlformats.org/officeDocument/2006/relationships/hyperlink" Target="https://files5.pdesas.org/092145092177017216082047133077187048067158112193/Download.ashx?hash=2.2" TargetMode="External"/><Relationship Id="rId305" Type="http://schemas.openxmlformats.org/officeDocument/2006/relationships/hyperlink" Target="https://www.ted.com/talks/william_kamkwamba_on_building_a_windmill" TargetMode="External"/><Relationship Id="rId347" Type="http://schemas.openxmlformats.org/officeDocument/2006/relationships/hyperlink" Target="https://files5.pdesas.org/111020041089026180041053057222016146101209186056/Download.ashx?hash=2.2" TargetMode="External"/><Relationship Id="rId44" Type="http://schemas.openxmlformats.org/officeDocument/2006/relationships/hyperlink" Target="https://files5.pdesas.org/129249026024136116022209011184065198012220199207/Download.ashx?hash=2.2" TargetMode="External"/><Relationship Id="rId86" Type="http://schemas.openxmlformats.org/officeDocument/2006/relationships/hyperlink" Target="https://dese.mo.gov/media/pdf/asmt-ela-g5-item-specs" TargetMode="External"/><Relationship Id="rId151" Type="http://schemas.openxmlformats.org/officeDocument/2006/relationships/hyperlink" Target="https://oilfieldteam.com/en/a/learning/made-with-oil" TargetMode="External"/><Relationship Id="rId389" Type="http://schemas.openxmlformats.org/officeDocument/2006/relationships/hyperlink" Target="https://files5.pdesas.org/109189003151120078132146245104231117004222121129/Download.ashx?hash=2.2" TargetMode="External"/><Relationship Id="rId193" Type="http://schemas.openxmlformats.org/officeDocument/2006/relationships/hyperlink" Target="https://dese.mo.gov/media/pdf/asmt-sci-g5-item-specs-0617" TargetMode="External"/><Relationship Id="rId207" Type="http://schemas.openxmlformats.org/officeDocument/2006/relationships/hyperlink" Target="http://stemteachingtools.org/brief/71" TargetMode="External"/><Relationship Id="rId249" Type="http://schemas.openxmlformats.org/officeDocument/2006/relationships/hyperlink" Target="https://files5.pdesas.org/111020041089026180041053057222016146101209186056/Download.ashx?hash=2.2" TargetMode="External"/><Relationship Id="rId414" Type="http://schemas.openxmlformats.org/officeDocument/2006/relationships/hyperlink" Target="http://stemteachingtools.org/brief/60" TargetMode="External"/><Relationship Id="rId13" Type="http://schemas.openxmlformats.org/officeDocument/2006/relationships/image" Target="media/image3.png"/><Relationship Id="rId109" Type="http://schemas.openxmlformats.org/officeDocument/2006/relationships/hyperlink" Target="https://files5.pdesas.org/111020041089026180041053057222016146101209186056/Download.ashx?hash=2.2" TargetMode="External"/><Relationship Id="rId260" Type="http://schemas.openxmlformats.org/officeDocument/2006/relationships/hyperlink" Target="https://water.usgs.gov/edu/activity-percapita.html" TargetMode="External"/><Relationship Id="rId316" Type="http://schemas.openxmlformats.org/officeDocument/2006/relationships/hyperlink" Target="https://files5.pdesas.org/092145092177017216082047133077187048067158112193/Download.ashx?hash=2.2" TargetMode="External"/><Relationship Id="rId55" Type="http://schemas.openxmlformats.org/officeDocument/2006/relationships/hyperlink" Target="https://dese.mo.gov/media/pdf/asmt-sci-g5-item-specs-0617" TargetMode="External"/><Relationship Id="rId97" Type="http://schemas.openxmlformats.org/officeDocument/2006/relationships/hyperlink" Target="https://files5.pdesas.org/073036146068012220213023203136201132036091246154/Download.ashx?hash=2.2" TargetMode="External"/><Relationship Id="rId120" Type="http://schemas.openxmlformats.org/officeDocument/2006/relationships/hyperlink" Target="https://vimeo.com/126087021" TargetMode="External"/><Relationship Id="rId358" Type="http://schemas.openxmlformats.org/officeDocument/2006/relationships/hyperlink" Target="https://www.nextgenscience.org/sites/default/files/evidence_statement/black_white/3-5-ETS1-2%20Evidence%20Statements%20June%202015%20asterisks-5.pdf" TargetMode="External"/><Relationship Id="rId162" Type="http://schemas.openxmlformats.org/officeDocument/2006/relationships/hyperlink" Target="https://vimeo.com/449150020" TargetMode="External"/><Relationship Id="rId218" Type="http://schemas.openxmlformats.org/officeDocument/2006/relationships/hyperlink" Target="https://climatekids.nasa.gov/air-pollution/" TargetMode="External"/><Relationship Id="rId425" Type="http://schemas.openxmlformats.org/officeDocument/2006/relationships/hyperlink" Target="https://files5.pdesas.org/111020041089026180041053057222016146101209186056/Download.ashx?hash=2.2" TargetMode="External"/><Relationship Id="rId271" Type="http://schemas.openxmlformats.org/officeDocument/2006/relationships/hyperlink" Target="https://files5.pdesas.org/092145092177017216082047133077187048067158112193/Download.ashx?hash=2.2" TargetMode="External"/><Relationship Id="rId24" Type="http://schemas.openxmlformats.org/officeDocument/2006/relationships/image" Target="media/image10.png"/><Relationship Id="rId66" Type="http://schemas.openxmlformats.org/officeDocument/2006/relationships/image" Target="media/image19.png"/><Relationship Id="rId131" Type="http://schemas.openxmlformats.org/officeDocument/2006/relationships/hyperlink" Target="https://dese.mo.gov/media/pdf/asmt-ela-g5-item-specs" TargetMode="External"/><Relationship Id="rId327" Type="http://schemas.openxmlformats.org/officeDocument/2006/relationships/hyperlink" Target="https://earthshotprize.org/" TargetMode="External"/><Relationship Id="rId369" Type="http://schemas.openxmlformats.org/officeDocument/2006/relationships/hyperlink" Target="https://files5.pdesas.org/111020041089026180041053057222016146101209186056/Download.ashx?hash=2.2" TargetMode="External"/><Relationship Id="rId173" Type="http://schemas.openxmlformats.org/officeDocument/2006/relationships/hyperlink" Target="https://ocean.si.edu/conservation/gulf-oil-spill/what-are-fossil-fuels" TargetMode="External"/><Relationship Id="rId229" Type="http://schemas.openxmlformats.org/officeDocument/2006/relationships/hyperlink" Target="https://files5.pdesas.org/111020041089026180041053057222016146101209186056/Download.ashx?hash=2.2" TargetMode="External"/><Relationship Id="rId380" Type="http://schemas.openxmlformats.org/officeDocument/2006/relationships/hyperlink" Target="https://files5.pdesas.org/135144235045076188043077065228020004220225185187/Download.ashx?hash=2.2" TargetMode="External"/><Relationship Id="rId240" Type="http://schemas.openxmlformats.org/officeDocument/2006/relationships/hyperlink" Target="https://dese.mo.gov/media/pdf/asmt-math-g5-item-specs" TargetMode="External"/><Relationship Id="rId35" Type="http://schemas.openxmlformats.org/officeDocument/2006/relationships/hyperlink" Target="https://files5.pdesas.org/135144235045076188043077065228020004220225185187/Download.ashx?hash=2.2" TargetMode="External"/><Relationship Id="rId77" Type="http://schemas.openxmlformats.org/officeDocument/2006/relationships/hyperlink" Target="https://www.youtube.com/watch?v=tFuOPXMU2gU" TargetMode="External"/><Relationship Id="rId100" Type="http://schemas.openxmlformats.org/officeDocument/2006/relationships/hyperlink" Target="https://stemteachingtools.org/assets/landscapes/Talk-Culture-Sharing-Side-by-side_3.24.17.pdf" TargetMode="External"/><Relationship Id="rId282" Type="http://schemas.openxmlformats.org/officeDocument/2006/relationships/hyperlink" Target="https://files5.pdesas.org/111020041089026180041053057222016146101209186056/Download.ashx?hash=2.2" TargetMode="External"/><Relationship Id="rId338" Type="http://schemas.openxmlformats.org/officeDocument/2006/relationships/hyperlink" Target="http://www.egfi-k12.org/" TargetMode="External"/><Relationship Id="rId8" Type="http://schemas.openxmlformats.org/officeDocument/2006/relationships/webSettings" Target="webSettings.xml"/><Relationship Id="rId142" Type="http://schemas.openxmlformats.org/officeDocument/2006/relationships/hyperlink" Target="https://youtu.be/R-Iak3Wvh9c" TargetMode="External"/><Relationship Id="rId184" Type="http://schemas.openxmlformats.org/officeDocument/2006/relationships/image" Target="media/image31.png"/><Relationship Id="rId391" Type="http://schemas.openxmlformats.org/officeDocument/2006/relationships/hyperlink" Target="https://www.energy.gov/eere/videos/energy-101-wind-turbines-2014-update-0" TargetMode="External"/><Relationship Id="rId405" Type="http://schemas.openxmlformats.org/officeDocument/2006/relationships/hyperlink" Target="https://dese.mo.gov/media/pdf/asmt-ela-g5-item-specs" TargetMode="External"/><Relationship Id="rId251" Type="http://schemas.openxmlformats.org/officeDocument/2006/relationships/image" Target="media/image35.png"/><Relationship Id="rId46" Type="http://schemas.openxmlformats.org/officeDocument/2006/relationships/hyperlink" Target="https://files5.pdesas.org/143182202002006116166127137138054241141035173208/Download.ashx?hash=2.2" TargetMode="External"/><Relationship Id="rId293" Type="http://schemas.openxmlformats.org/officeDocument/2006/relationships/hyperlink" Target="https://www.youtube.com/watch?v=FmJxUsXWajo" TargetMode="External"/><Relationship Id="rId307" Type="http://schemas.openxmlformats.org/officeDocument/2006/relationships/hyperlink" Target="https://www.youtube.com/watch?v=wAITZuCpUok" TargetMode="External"/><Relationship Id="rId349" Type="http://schemas.openxmlformats.org/officeDocument/2006/relationships/hyperlink" Target="https://files5.pdesas.org/092145092177017216082047133077187048067158112193/Download.ashx?hash=2.2" TargetMode="External"/><Relationship Id="rId88" Type="http://schemas.openxmlformats.org/officeDocument/2006/relationships/hyperlink" Target="https://files5.pdesas.org/092145092177017216082047133077187048067158112193/Download.ashx?hash=2.2" TargetMode="External"/><Relationship Id="rId111" Type="http://schemas.openxmlformats.org/officeDocument/2006/relationships/image" Target="media/image24.png"/><Relationship Id="rId153" Type="http://schemas.openxmlformats.org/officeDocument/2006/relationships/hyperlink" Target="https://www.youtube.com/watch?v=RAZBWQBTKhY&amp;list=PL6pLaoA-8f3J0Yp6rmXhBc-e3jdVP2nK8&amp;index=5" TargetMode="External"/><Relationship Id="rId195" Type="http://schemas.openxmlformats.org/officeDocument/2006/relationships/hyperlink" Target="https://www.nextgenscience.org/sites/default/files/evidence_statement/black_white/5-ESS3-1%20Evidence%20Statements%20June%202015%20asterisks.pdf" TargetMode="External"/><Relationship Id="rId209" Type="http://schemas.openxmlformats.org/officeDocument/2006/relationships/image" Target="media/image32.png"/><Relationship Id="rId360" Type="http://schemas.openxmlformats.org/officeDocument/2006/relationships/hyperlink" Target="https://files5.pdesas.org/092145092177017216082047133077187048067158112193/Download.ashx?hash=2.2" TargetMode="External"/><Relationship Id="rId416" Type="http://schemas.openxmlformats.org/officeDocument/2006/relationships/hyperlink" Target="https://files5.pdesas.org/111020041089026180041053057222016146101209186056/Download.ashx?hash=2.2" TargetMode="External"/><Relationship Id="rId220" Type="http://schemas.openxmlformats.org/officeDocument/2006/relationships/hyperlink" Target="https://www.lung.org/clean-air/outdoors/what-makes-air-unhealthy" TargetMode="External"/><Relationship Id="rId15" Type="http://schemas.openxmlformats.org/officeDocument/2006/relationships/image" Target="media/image5.png"/><Relationship Id="rId57" Type="http://schemas.openxmlformats.org/officeDocument/2006/relationships/hyperlink" Target="https://dese.mo.gov/media/pdf/asmt-sci-g5-item-specs-0617" TargetMode="External"/><Relationship Id="rId262" Type="http://schemas.openxmlformats.org/officeDocument/2006/relationships/hyperlink" Target="https://www.youtube.com/watch?v=XXFsS94HF08" TargetMode="External"/><Relationship Id="rId318" Type="http://schemas.openxmlformats.org/officeDocument/2006/relationships/hyperlink" Target="https://dese.mo.gov/media/pdf/asmt-ela-g5-item-specs" TargetMode="External"/><Relationship Id="rId99" Type="http://schemas.openxmlformats.org/officeDocument/2006/relationships/hyperlink" Target="https://files5.pdesas.org/092145092177017216082047133077187048067158112193/Download.ashx?hash=2.2" TargetMode="External"/><Relationship Id="rId122" Type="http://schemas.openxmlformats.org/officeDocument/2006/relationships/hyperlink" Target="https://pagov-my.sharepoint.com/:p:/r/personal/brhutzel_pa_gov/Documents/STEELS%20Assessment%20Toolkit%20Review/Module%203/Assessment%20Toolkit_Module%203%20Resource%20Folder/Additional%20Resources%20for%20Module%203/U22_DigitalJournal_v7.pptx?d=wdf37c92e646d4df48aba6bc0749e1234&amp;csf=1&amp;web=1&amp;e=ZvNPyH" TargetMode="External"/><Relationship Id="rId164" Type="http://schemas.openxmlformats.org/officeDocument/2006/relationships/hyperlink" Target="https://files5.pdesas.org/137047159117167009185149027048006227023009149017/Download.ashx?hash=2.2" TargetMode="External"/><Relationship Id="rId371" Type="http://schemas.openxmlformats.org/officeDocument/2006/relationships/hyperlink" Target="https://files5.pdesas.org/111020041089026180041053057222016146101209186056/Download.ashx?hash=2.2" TargetMode="External"/><Relationship Id="rId427" Type="http://schemas.openxmlformats.org/officeDocument/2006/relationships/hyperlink" Target="https://files5.pdesas.org/111020041089026180041053057222016146101209186056/Download.ashx?hash=2.2" TargetMode="External"/><Relationship Id="rId26" Type="http://schemas.openxmlformats.org/officeDocument/2006/relationships/image" Target="media/image12.png"/><Relationship Id="rId231" Type="http://schemas.openxmlformats.org/officeDocument/2006/relationships/hyperlink" Target="https://files5.pdesas.org/111020041089026180041053057222016146101209186056/Download.ashx?hash=2.2" TargetMode="External"/><Relationship Id="rId273" Type="http://schemas.openxmlformats.org/officeDocument/2006/relationships/hyperlink" Target="https://wonderopolis.org/wonder/what-is-compost" TargetMode="External"/><Relationship Id="rId329" Type="http://schemas.openxmlformats.org/officeDocument/2006/relationships/hyperlink" Target="https://vimeo.com/449148093" TargetMode="External"/><Relationship Id="rId68" Type="http://schemas.openxmlformats.org/officeDocument/2006/relationships/hyperlink" Target="https://www.youtube.com/watch?v=tLbtDHWyamo&amp;list=PL6pLaoA-8f3J0Yp6rmXhBc-e3jdVP2nK8&amp;index=4" TargetMode="External"/><Relationship Id="rId133" Type="http://schemas.openxmlformats.org/officeDocument/2006/relationships/hyperlink" Target="https://www.generationgenius.com/earths-spheres-for-kids/" TargetMode="External"/><Relationship Id="rId175" Type="http://schemas.openxmlformats.org/officeDocument/2006/relationships/hyperlink" Target="https://vimeo.com/449147539" TargetMode="External"/><Relationship Id="rId340" Type="http://schemas.openxmlformats.org/officeDocument/2006/relationships/image" Target="media/image40.png"/><Relationship Id="rId200" Type="http://schemas.openxmlformats.org/officeDocument/2006/relationships/hyperlink" Target="https://dese.mo.gov/media/pdf/asmt-ela-g5-item-specs" TargetMode="External"/><Relationship Id="rId382" Type="http://schemas.openxmlformats.org/officeDocument/2006/relationships/hyperlink" Target="https://files5.pdesas.org/111020041089026180041053057222016146101209186056/Download.ashx?hash=2.2" TargetMode="External"/><Relationship Id="rId242" Type="http://schemas.openxmlformats.org/officeDocument/2006/relationships/hyperlink" Target="https://files5.pdesas.org/111020041089026180041053057222016146101209186056/Download.ashx?hash=2.2" TargetMode="External"/><Relationship Id="rId284" Type="http://schemas.openxmlformats.org/officeDocument/2006/relationships/hyperlink" Target="https://files5.pdesas.org/030052046217172024038110250076182125194029206241/Download.ashx?hash=2.2" TargetMode="External"/><Relationship Id="rId37" Type="http://schemas.openxmlformats.org/officeDocument/2006/relationships/hyperlink" Target="https://files5.pdesas.org/111020041089026180041053057222016146101209186056/Download.ashx?hash=2.2" TargetMode="External"/><Relationship Id="rId79" Type="http://schemas.openxmlformats.org/officeDocument/2006/relationships/hyperlink" Target="https://youtu.be/R-Iak3Wvh9c" TargetMode="External"/><Relationship Id="rId102" Type="http://schemas.openxmlformats.org/officeDocument/2006/relationships/hyperlink" Target="https://files5.pdesas.org/092145092177017216082047133077187048067158112193/Download.ashx?hash=2.2" TargetMode="External"/><Relationship Id="rId144" Type="http://schemas.openxmlformats.org/officeDocument/2006/relationships/hyperlink" Target="https://files5.pdesas.org/111020041089026180041053057222016146101209186056/Download.ashx?hash=2.2" TargetMode="External"/><Relationship Id="rId90" Type="http://schemas.openxmlformats.org/officeDocument/2006/relationships/hyperlink" Target="https://files5.pdesas.org/092145092177017216082047133077187048067158112193/Download.ashx?hash=2.2" TargetMode="External"/><Relationship Id="rId186" Type="http://schemas.openxmlformats.org/officeDocument/2006/relationships/hyperlink" Target="https://files5.pdesas.org/111020041089026180041053057222016146101209186056/Download.ashx?hash=2.2" TargetMode="External"/><Relationship Id="rId351" Type="http://schemas.openxmlformats.org/officeDocument/2006/relationships/hyperlink" Target="https://files5.pdesas.org/092145092177017216082047133077187048067158112193/Download.ashx?hash=2.2" TargetMode="External"/><Relationship Id="rId393" Type="http://schemas.openxmlformats.org/officeDocument/2006/relationships/image" Target="media/image48.png"/><Relationship Id="rId407" Type="http://schemas.openxmlformats.org/officeDocument/2006/relationships/hyperlink" Target="https://dese.mo.gov/media/pdf/asmt-math-g5-item-specs" TargetMode="External"/><Relationship Id="rId211" Type="http://schemas.openxmlformats.org/officeDocument/2006/relationships/hyperlink" Target="https://files5.pdesas.org/111020041089026180041053057222016146101209186056/Download.ashx?hash=2.2" TargetMode="External"/><Relationship Id="rId253" Type="http://schemas.openxmlformats.org/officeDocument/2006/relationships/hyperlink" Target="https://water.usgs.gov/edu/watercycle-kids-adv.html" TargetMode="External"/><Relationship Id="rId295" Type="http://schemas.openxmlformats.org/officeDocument/2006/relationships/hyperlink" Target="https://www.youtube.com/watch?v=FmJxUsXWajo" TargetMode="External"/><Relationship Id="rId309" Type="http://schemas.openxmlformats.org/officeDocument/2006/relationships/hyperlink" Target="https://www.pbs.org/video/gross-science-power-poop/" TargetMode="External"/><Relationship Id="rId48" Type="http://schemas.openxmlformats.org/officeDocument/2006/relationships/hyperlink" Target="https://files5.pdesas.org/092145092177017216082047133077187048067158112193/Download.ashx?hash=2.2" TargetMode="External"/><Relationship Id="rId113" Type="http://schemas.openxmlformats.org/officeDocument/2006/relationships/hyperlink" Target="https://files5.pdesas.org/111020041089026180041053057222016146101209186056/Download.ashx?hash=2.2" TargetMode="External"/><Relationship Id="rId320" Type="http://schemas.openxmlformats.org/officeDocument/2006/relationships/hyperlink" Target="https://files5.pdesas.org/092145092177017216082047133077187048067158112193/Download.ashx?hash=2.2" TargetMode="External"/><Relationship Id="rId155" Type="http://schemas.openxmlformats.org/officeDocument/2006/relationships/hyperlink" Target="https://climatekids.nasa.gov/air-pollution/" TargetMode="External"/><Relationship Id="rId197" Type="http://schemas.openxmlformats.org/officeDocument/2006/relationships/hyperlink" Target="https://files5.pdesas.org/092145092177017216082047133077187048067158112193/Download.ashx?hash=2.2" TargetMode="External"/><Relationship Id="rId362" Type="http://schemas.openxmlformats.org/officeDocument/2006/relationships/hyperlink" Target="http://www.readworks.org/passages/energy-life" TargetMode="External"/><Relationship Id="rId418" Type="http://schemas.openxmlformats.org/officeDocument/2006/relationships/hyperlink" Target="https://www.pbs.org/video/gross-science-power-poop/" TargetMode="External"/><Relationship Id="rId222" Type="http://schemas.openxmlformats.org/officeDocument/2006/relationships/hyperlink" Target="https://www.sciencenewsforstudents.org/?s=oil+spills&amp;topic=&amp;sns-ngss=&amp;readability-min=&amp;readability-max=&amp;start-date=&amp;end-date=&amp;orderby=relevance" TargetMode="External"/><Relationship Id="rId264" Type="http://schemas.openxmlformats.org/officeDocument/2006/relationships/hyperlink" Target="https://www.nps.gov/ozar/learn/nature/springs.htm" TargetMode="External"/><Relationship Id="rId17" Type="http://schemas.openxmlformats.org/officeDocument/2006/relationships/footer" Target="footer2.xml"/><Relationship Id="rId59" Type="http://schemas.openxmlformats.org/officeDocument/2006/relationships/hyperlink" Target="https://www.nextgenscience.org/sites/default/files/evidence_statement/black_white/5-ESS2-1%20Evidence%20Statements%20June%202015%20asterisks.pdf" TargetMode="External"/><Relationship Id="rId124" Type="http://schemas.openxmlformats.org/officeDocument/2006/relationships/hyperlink" Target="https://www.youtube.com/watch?v=LFN1OPbXLMo" TargetMode="External"/><Relationship Id="rId70" Type="http://schemas.openxmlformats.org/officeDocument/2006/relationships/hyperlink" Target="https://www.youtube.com/watch?v=tLbtDHWyamo&amp;list=PL6pLaoA-8f3J0Yp6rmXhBc-e3jdVP2nK8&amp;index=4" TargetMode="External"/><Relationship Id="rId166" Type="http://schemas.openxmlformats.org/officeDocument/2006/relationships/hyperlink" Target="https://files5.pdesas.org/092145092177017216082047133077187048067158112193/Download.ashx?hash=2.2" TargetMode="External"/><Relationship Id="rId331" Type="http://schemas.openxmlformats.org/officeDocument/2006/relationships/hyperlink" Target="https://www.youtube.com/watch?v=FmJxUsXWajo" TargetMode="External"/><Relationship Id="rId373" Type="http://schemas.openxmlformats.org/officeDocument/2006/relationships/image" Target="media/image46.png"/><Relationship Id="rId429" Type="http://schemas.openxmlformats.org/officeDocument/2006/relationships/hyperlink" Target="https://files5.pdesas.org/111020041089026180041053057222016146101209186056/Download.ashx?hash=2.2" TargetMode="External"/><Relationship Id="rId1" Type="http://schemas.openxmlformats.org/officeDocument/2006/relationships/customXml" Target="../customXml/item1.xml"/><Relationship Id="rId233" Type="http://schemas.openxmlformats.org/officeDocument/2006/relationships/hyperlink" Target="https://www.nextgenscience.org/sites/default/files/evidence_statement/black_white/5-ESS2-2%20Evidence%20Statements%20June%202015%20asterisk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35ED75752BCA4DA4E256401831089B" ma:contentTypeVersion="17" ma:contentTypeDescription="Create a new document." ma:contentTypeScope="" ma:versionID="4b22d856db1669cb7b2b07fe0dda9684">
  <xsd:schema xmlns:xsd="http://www.w3.org/2001/XMLSchema" xmlns:xs="http://www.w3.org/2001/XMLSchema" xmlns:p="http://schemas.microsoft.com/office/2006/metadata/properties" xmlns:ns2="619e9023-7fe2-4e3d-9807-62b6c8302c1b" xmlns:ns3="fbc037d5-3aae-4eba-9dec-a926451bc98f" targetNamespace="http://schemas.microsoft.com/office/2006/metadata/properties" ma:root="true" ma:fieldsID="5bd0d2a1c348e4703ad3f2a373afc867" ns2:_="" ns3:_="">
    <xsd:import namespace="619e9023-7fe2-4e3d-9807-62b6c8302c1b"/>
    <xsd:import namespace="fbc037d5-3aae-4eba-9dec-a926451bc9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e9023-7fe2-4e3d-9807-62b6c8302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a5fc0d6-7222-447d-a74f-50773848813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037d5-3aae-4eba-9dec-a926451bc9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53e9ec-ae23-4c66-8fbc-a31ce0e85919}" ma:internalName="TaxCatchAll" ma:showField="CatchAllData" ma:web="fbc037d5-3aae-4eba-9dec-a926451bc9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tyleName="MLA" SelectedStyle="/MLASeventhEditionOfficeOnline.xsl" Version="7">
  <b:Source>
    <b:Tag>source1</b:Tag>
    <b:Year>2012</b:Year>
    <b:SourceType>Book</b:SourceType>
    <b:Title>Education for Life and Work: Developing Transferable Knowledge and Skills in the 21st Century</b:Title>
    <b:Publisher>National Academies Press</b:Publisher>
    <b:Gdcea>{"CorporateAuthors":["Committee on Defining Deeper Learning and 21st Century Skills","National Research Council (U.S.). Board on Science Education","Board on Testing and Assessment"],"AccessedType":"Print"}</b:Gdcea>
    <b:Author>
      <b:Author>
        <b:NameList>
          <b:Person>
            <b:First>James</b:First>
            <b:Middle>W.</b:Middle>
            <b:Last>Pellegrino</b:Last>
          </b:Person>
          <b:Person>
            <b:First>Division of Behavioral and Social Sciences</b:First>
            <b:Middle>and</b:Middle>
            <b:Last>Education</b:Last>
          </b:Person>
        </b:NameList>
      </b:Author>
      <b:Editor>
        <b:NameList>
          <b:Person>
            <b:First>James</b:First>
            <b:Middle>W.</b:Middle>
            <b:Last>Pellegrino</b:Last>
          </b:Person>
          <b:Person>
            <b:First>Margaret</b:First>
            <b:Middle>L.</b:Middle>
            <b:Last>Hilton</b:Last>
          </b:Person>
        </b:NameList>
      </b:Editor>
    </b:Author>
  </b:Source>
</b:Sources>
</file>

<file path=customXml/item4.xml><?xml version="1.0" encoding="utf-8"?>
<p:properties xmlns:p="http://schemas.microsoft.com/office/2006/metadata/properties" xmlns:xsi="http://www.w3.org/2001/XMLSchema-instance" xmlns:pc="http://schemas.microsoft.com/office/infopath/2007/PartnerControls">
  <documentManagement>
    <TaxCatchAll xmlns="fbc037d5-3aae-4eba-9dec-a926451bc98f" xsi:nil="true"/>
    <lcf76f155ced4ddcb4097134ff3c332f xmlns="619e9023-7fe2-4e3d-9807-62b6c8302c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3F3BB3-1A0D-4164-861F-F6D93C193AC8}">
  <ds:schemaRefs>
    <ds:schemaRef ds:uri="http://schemas.microsoft.com/sharepoint/v3/contenttype/forms"/>
  </ds:schemaRefs>
</ds:datastoreItem>
</file>

<file path=customXml/itemProps2.xml><?xml version="1.0" encoding="utf-8"?>
<ds:datastoreItem xmlns:ds="http://schemas.openxmlformats.org/officeDocument/2006/customXml" ds:itemID="{C571CFC8-16FD-4D80-9445-D83AF9716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e9023-7fe2-4e3d-9807-62b6c8302c1b"/>
    <ds:schemaRef ds:uri="fbc037d5-3aae-4eba-9dec-a926451bc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customXml/itemProps4.xml><?xml version="1.0" encoding="utf-8"?>
<ds:datastoreItem xmlns:ds="http://schemas.openxmlformats.org/officeDocument/2006/customXml" ds:itemID="{F84B3359-06B3-4777-A08F-E553080D9A8A}">
  <ds:schemaRefs>
    <ds:schemaRef ds:uri="http://purl.org/dc/terms/"/>
    <ds:schemaRef ds:uri="http://purl.org/dc/elements/1.1/"/>
    <ds:schemaRef ds:uri="http://schemas.microsoft.com/office/infopath/2007/PartnerControls"/>
    <ds:schemaRef ds:uri="http://purl.org/dc/dcmitype/"/>
    <ds:schemaRef ds:uri="http://schemas.microsoft.com/office/2006/documentManagement/types"/>
    <ds:schemaRef ds:uri="fbc037d5-3aae-4eba-9dec-a926451bc98f"/>
    <ds:schemaRef ds:uri="http://www.w3.org/XML/1998/namespace"/>
    <ds:schemaRef ds:uri="http://schemas.openxmlformats.org/package/2006/metadata/core-properties"/>
    <ds:schemaRef ds:uri="619e9023-7fe2-4e3d-9807-62b6c8302c1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2409</TotalTime>
  <Pages>118</Pages>
  <Words>32761</Words>
  <Characters>186744</Characters>
  <Application>Microsoft Office Word</Application>
  <DocSecurity>0</DocSecurity>
  <Lines>1556</Lines>
  <Paragraphs>438</Paragraphs>
  <ScaleCrop>false</ScaleCrop>
  <Company/>
  <LinksUpToDate>false</LinksUpToDate>
  <CharactersWithSpaces>219067</CharactersWithSpaces>
  <SharedDoc>false</SharedDoc>
  <HLinks>
    <vt:vector size="2544" baseType="variant">
      <vt:variant>
        <vt:i4>983121</vt:i4>
      </vt:variant>
      <vt:variant>
        <vt:i4>1410</vt:i4>
      </vt:variant>
      <vt:variant>
        <vt:i4>0</vt:i4>
      </vt:variant>
      <vt:variant>
        <vt:i4>5</vt:i4>
      </vt:variant>
      <vt:variant>
        <vt:lpwstr>https://docs.google.com/presentation/d/1v-Ohhx18SSAgQceO4VXVKhFxEHEYxLuAaPK6IAtMF7I/edit</vt:lpwstr>
      </vt:variant>
      <vt:variant>
        <vt:lpwstr>slide=id.gdb35797e50_2_81</vt:lpwstr>
      </vt:variant>
      <vt:variant>
        <vt:i4>5308501</vt:i4>
      </vt:variant>
      <vt:variant>
        <vt:i4>1407</vt:i4>
      </vt:variant>
      <vt:variant>
        <vt:i4>0</vt:i4>
      </vt:variant>
      <vt:variant>
        <vt:i4>5</vt:i4>
      </vt:variant>
      <vt:variant>
        <vt:lpwstr>https://docs.google.com/presentation/d/1v-Ohhx18SSAgQceO4VXVKhFxEHEYxLuAaPK6IAtMF7I/edit</vt:lpwstr>
      </vt:variant>
      <vt:variant>
        <vt:lpwstr>slide=id.ga9de7652a5_0_23</vt:lpwstr>
      </vt:variant>
      <vt:variant>
        <vt:i4>983121</vt:i4>
      </vt:variant>
      <vt:variant>
        <vt:i4>1404</vt:i4>
      </vt:variant>
      <vt:variant>
        <vt:i4>0</vt:i4>
      </vt:variant>
      <vt:variant>
        <vt:i4>5</vt:i4>
      </vt:variant>
      <vt:variant>
        <vt:lpwstr>https://docs.google.com/presentation/d/1v-Ohhx18SSAgQceO4VXVKhFxEHEYxLuAaPK6IAtMF7I/edit</vt:lpwstr>
      </vt:variant>
      <vt:variant>
        <vt:lpwstr>slide=id.gdb35797e50_2_81</vt:lpwstr>
      </vt:variant>
      <vt:variant>
        <vt:i4>983121</vt:i4>
      </vt:variant>
      <vt:variant>
        <vt:i4>1401</vt:i4>
      </vt:variant>
      <vt:variant>
        <vt:i4>0</vt:i4>
      </vt:variant>
      <vt:variant>
        <vt:i4>5</vt:i4>
      </vt:variant>
      <vt:variant>
        <vt:lpwstr>https://docs.google.com/presentation/d/1v-Ohhx18SSAgQceO4VXVKhFxEHEYxLuAaPK6IAtMF7I/edit</vt:lpwstr>
      </vt:variant>
      <vt:variant>
        <vt:lpwstr>slide=id.gdb35797e50_2_81</vt:lpwstr>
      </vt:variant>
      <vt:variant>
        <vt:i4>5308501</vt:i4>
      </vt:variant>
      <vt:variant>
        <vt:i4>1398</vt:i4>
      </vt:variant>
      <vt:variant>
        <vt:i4>0</vt:i4>
      </vt:variant>
      <vt:variant>
        <vt:i4>5</vt:i4>
      </vt:variant>
      <vt:variant>
        <vt:lpwstr>https://docs.google.com/presentation/d/1v-Ohhx18SSAgQceO4VXVKhFxEHEYxLuAaPK6IAtMF7I/edit</vt:lpwstr>
      </vt:variant>
      <vt:variant>
        <vt:lpwstr>slide=id.ga9de7652a5_0_23</vt:lpwstr>
      </vt:variant>
      <vt:variant>
        <vt:i4>5308501</vt:i4>
      </vt:variant>
      <vt:variant>
        <vt:i4>1395</vt:i4>
      </vt:variant>
      <vt:variant>
        <vt:i4>0</vt:i4>
      </vt:variant>
      <vt:variant>
        <vt:i4>5</vt:i4>
      </vt:variant>
      <vt:variant>
        <vt:lpwstr>https://docs.google.com/presentation/d/1v-Ohhx18SSAgQceO4VXVKhFxEHEYxLuAaPK6IAtMF7I/edit</vt:lpwstr>
      </vt:variant>
      <vt:variant>
        <vt:lpwstr>slide=id.ga9de7652a5_0_23</vt:lpwstr>
      </vt:variant>
      <vt:variant>
        <vt:i4>6684780</vt:i4>
      </vt:variant>
      <vt:variant>
        <vt:i4>1392</vt:i4>
      </vt:variant>
      <vt:variant>
        <vt:i4>0</vt:i4>
      </vt:variant>
      <vt:variant>
        <vt:i4>5</vt:i4>
      </vt:variant>
      <vt:variant>
        <vt:lpwstr>https://docs.google.com/presentation/d/1v-Ohhx18SSAgQceO4VXVKhFxEHEYxLuAaPK6IAtMF7I/edit</vt:lpwstr>
      </vt:variant>
      <vt:variant>
        <vt:lpwstr>slide=id.g126f6e388aa_1_506</vt:lpwstr>
      </vt:variant>
      <vt:variant>
        <vt:i4>2097213</vt:i4>
      </vt:variant>
      <vt:variant>
        <vt:i4>1389</vt:i4>
      </vt:variant>
      <vt:variant>
        <vt:i4>0</vt:i4>
      </vt:variant>
      <vt:variant>
        <vt:i4>5</vt:i4>
      </vt:variant>
      <vt:variant>
        <vt:lpwstr>https://www.youtube.com/watch?v=wAITZuCpUok</vt:lpwstr>
      </vt:variant>
      <vt:variant>
        <vt:lpwstr/>
      </vt:variant>
      <vt:variant>
        <vt:i4>4063293</vt:i4>
      </vt:variant>
      <vt:variant>
        <vt:i4>1386</vt:i4>
      </vt:variant>
      <vt:variant>
        <vt:i4>0</vt:i4>
      </vt:variant>
      <vt:variant>
        <vt:i4>5</vt:i4>
      </vt:variant>
      <vt:variant>
        <vt:lpwstr>https://www.energy.gov/eere/wind/advantages-and-challenges-wind-energy</vt:lpwstr>
      </vt:variant>
      <vt:variant>
        <vt:lpwstr/>
      </vt:variant>
      <vt:variant>
        <vt:i4>6684780</vt:i4>
      </vt:variant>
      <vt:variant>
        <vt:i4>1383</vt:i4>
      </vt:variant>
      <vt:variant>
        <vt:i4>0</vt:i4>
      </vt:variant>
      <vt:variant>
        <vt:i4>5</vt:i4>
      </vt:variant>
      <vt:variant>
        <vt:lpwstr>https://docs.google.com/presentation/d/1v-Ohhx18SSAgQceO4VXVKhFxEHEYxLuAaPK6IAtMF7I/edit</vt:lpwstr>
      </vt:variant>
      <vt:variant>
        <vt:lpwstr>slide=id.g126f6e388aa_1_506</vt:lpwstr>
      </vt:variant>
      <vt:variant>
        <vt:i4>2490422</vt:i4>
      </vt:variant>
      <vt:variant>
        <vt:i4>1380</vt:i4>
      </vt:variant>
      <vt:variant>
        <vt:i4>0</vt:i4>
      </vt:variant>
      <vt:variant>
        <vt:i4>5</vt:i4>
      </vt:variant>
      <vt:variant>
        <vt:lpwstr>https://www.pbs.org/video/gross-science-power-poop/</vt:lpwstr>
      </vt:variant>
      <vt:variant>
        <vt:lpwstr/>
      </vt:variant>
      <vt:variant>
        <vt:i4>2490422</vt:i4>
      </vt:variant>
      <vt:variant>
        <vt:i4>1377</vt:i4>
      </vt:variant>
      <vt:variant>
        <vt:i4>0</vt:i4>
      </vt:variant>
      <vt:variant>
        <vt:i4>5</vt:i4>
      </vt:variant>
      <vt:variant>
        <vt:lpwstr>https://www.pbs.org/video/gross-science-power-poop/</vt:lpwstr>
      </vt:variant>
      <vt:variant>
        <vt:lpwstr/>
      </vt:variant>
      <vt:variant>
        <vt:i4>2490422</vt:i4>
      </vt:variant>
      <vt:variant>
        <vt:i4>1374</vt:i4>
      </vt:variant>
      <vt:variant>
        <vt:i4>0</vt:i4>
      </vt:variant>
      <vt:variant>
        <vt:i4>5</vt:i4>
      </vt:variant>
      <vt:variant>
        <vt:lpwstr>https://www.pbs.org/video/gross-science-power-poop/</vt:lpwstr>
      </vt:variant>
      <vt:variant>
        <vt:lpwstr/>
      </vt:variant>
      <vt:variant>
        <vt:i4>2490422</vt:i4>
      </vt:variant>
      <vt:variant>
        <vt:i4>1371</vt:i4>
      </vt:variant>
      <vt:variant>
        <vt:i4>0</vt:i4>
      </vt:variant>
      <vt:variant>
        <vt:i4>5</vt:i4>
      </vt:variant>
      <vt:variant>
        <vt:lpwstr>https://www.pbs.org/video/gross-science-power-poop/</vt:lpwstr>
      </vt:variant>
      <vt:variant>
        <vt:lpwstr/>
      </vt:variant>
      <vt:variant>
        <vt:i4>262225</vt:i4>
      </vt:variant>
      <vt:variant>
        <vt:i4>1368</vt:i4>
      </vt:variant>
      <vt:variant>
        <vt:i4>0</vt:i4>
      </vt:variant>
      <vt:variant>
        <vt:i4>5</vt:i4>
      </vt:variant>
      <vt:variant>
        <vt:lpwstr>https://docs.google.com/presentation/d/1v-Ohhx18SSAgQceO4VXVKhFxEHEYxLuAaPK6IAtMF7I/edit</vt:lpwstr>
      </vt:variant>
      <vt:variant>
        <vt:lpwstr>slide=id.gdb35797e50_2_3</vt:lpwstr>
      </vt:variant>
      <vt:variant>
        <vt:i4>262225</vt:i4>
      </vt:variant>
      <vt:variant>
        <vt:i4>1365</vt:i4>
      </vt:variant>
      <vt:variant>
        <vt:i4>0</vt:i4>
      </vt:variant>
      <vt:variant>
        <vt:i4>5</vt:i4>
      </vt:variant>
      <vt:variant>
        <vt:lpwstr>https://docs.google.com/presentation/d/1v-Ohhx18SSAgQceO4VXVKhFxEHEYxLuAaPK6IAtMF7I/edit</vt:lpwstr>
      </vt:variant>
      <vt:variant>
        <vt:lpwstr>slide=id.gdb35797e50_2_3</vt:lpwstr>
      </vt:variant>
      <vt:variant>
        <vt:i4>262225</vt:i4>
      </vt:variant>
      <vt:variant>
        <vt:i4>1362</vt:i4>
      </vt:variant>
      <vt:variant>
        <vt:i4>0</vt:i4>
      </vt:variant>
      <vt:variant>
        <vt:i4>5</vt:i4>
      </vt:variant>
      <vt:variant>
        <vt:lpwstr>https://docs.google.com/presentation/d/1v-Ohhx18SSAgQceO4VXVKhFxEHEYxLuAaPK6IAtMF7I/edit</vt:lpwstr>
      </vt:variant>
      <vt:variant>
        <vt:lpwstr>slide=id.gdb35797e50_2_3</vt:lpwstr>
      </vt:variant>
      <vt:variant>
        <vt:i4>1376336</vt:i4>
      </vt:variant>
      <vt:variant>
        <vt:i4>1359</vt:i4>
      </vt:variant>
      <vt:variant>
        <vt:i4>0</vt:i4>
      </vt:variant>
      <vt:variant>
        <vt:i4>5</vt:i4>
      </vt:variant>
      <vt:variant>
        <vt:lpwstr>http://stemteachingtools.org/brief/60</vt:lpwstr>
      </vt:variant>
      <vt:variant>
        <vt:lpwstr/>
      </vt:variant>
      <vt:variant>
        <vt:i4>1310812</vt:i4>
      </vt:variant>
      <vt:variant>
        <vt:i4>1356</vt:i4>
      </vt:variant>
      <vt:variant>
        <vt:i4>0</vt:i4>
      </vt:variant>
      <vt:variant>
        <vt:i4>5</vt:i4>
      </vt:variant>
      <vt:variant>
        <vt:lpwstr>https://docs.google.com/drawings/d/1I61jWXsiOwjeO8f8OpW4RqFAjJXT7nAvAOen0pX0s4s/edit?usp=sharing</vt:lpwstr>
      </vt:variant>
      <vt:variant>
        <vt:lpwstr/>
      </vt:variant>
      <vt:variant>
        <vt:i4>2686983</vt:i4>
      </vt:variant>
      <vt:variant>
        <vt:i4>1353</vt:i4>
      </vt:variant>
      <vt:variant>
        <vt:i4>0</vt:i4>
      </vt:variant>
      <vt:variant>
        <vt:i4>5</vt:i4>
      </vt:variant>
      <vt:variant>
        <vt:lpwstr>https://phys.org/news/2021-10-startup-manure-sustainable-fertilizer-greenhouse.html?utm_medium=email&amp;utm_source=rasa_io&amp;PostID=39450145&amp;MessageRunDetailID=6691234713</vt:lpwstr>
      </vt:variant>
      <vt:variant>
        <vt:lpwstr/>
      </vt:variant>
      <vt:variant>
        <vt:i4>2686983</vt:i4>
      </vt:variant>
      <vt:variant>
        <vt:i4>1350</vt:i4>
      </vt:variant>
      <vt:variant>
        <vt:i4>0</vt:i4>
      </vt:variant>
      <vt:variant>
        <vt:i4>5</vt:i4>
      </vt:variant>
      <vt:variant>
        <vt:lpwstr>https://phys.org/news/2021-10-startup-manure-sustainable-fertilizer-greenhouse.html?utm_medium=email&amp;utm_source=rasa_io&amp;PostID=39450145&amp;MessageRunDetailID=6691234713</vt:lpwstr>
      </vt:variant>
      <vt:variant>
        <vt:lpwstr/>
      </vt:variant>
      <vt:variant>
        <vt:i4>5308465</vt:i4>
      </vt:variant>
      <vt:variant>
        <vt:i4>1347</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3/U22_DigitalJournal_v7.pptx?d=wdf37c92e646d4df48aba6bc0749e1234&amp;csf=1&amp;web=1&amp;e=wlwEkj</vt:lpwstr>
      </vt:variant>
      <vt:variant>
        <vt:lpwstr/>
      </vt:variant>
      <vt:variant>
        <vt:i4>5308465</vt:i4>
      </vt:variant>
      <vt:variant>
        <vt:i4>1344</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3/U22_DigitalJournal_v7.pptx?d=wdf37c92e646d4df48aba6bc0749e1234&amp;csf=1&amp;web=1&amp;e=wlwEkj</vt:lpwstr>
      </vt:variant>
      <vt:variant>
        <vt:lpwstr/>
      </vt:variant>
      <vt:variant>
        <vt:i4>5308465</vt:i4>
      </vt:variant>
      <vt:variant>
        <vt:i4>1341</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3/U22_DigitalJournal_v7.pptx?d=wdf37c92e646d4df48aba6bc0749e1234&amp;csf=1&amp;web=1&amp;e=FIFPYy</vt:lpwstr>
      </vt:variant>
      <vt:variant>
        <vt:lpwstr/>
      </vt:variant>
      <vt:variant>
        <vt:i4>5111828</vt:i4>
      </vt:variant>
      <vt:variant>
        <vt:i4>1338</vt:i4>
      </vt:variant>
      <vt:variant>
        <vt:i4>0</vt:i4>
      </vt:variant>
      <vt:variant>
        <vt:i4>5</vt:i4>
      </vt:variant>
      <vt:variant>
        <vt:lpwstr>https://dese.mo.gov/media/pdf/asmt-math-g5-item-specs</vt:lpwstr>
      </vt:variant>
      <vt:variant>
        <vt:lpwstr/>
      </vt:variant>
      <vt:variant>
        <vt:i4>5177374</vt:i4>
      </vt:variant>
      <vt:variant>
        <vt:i4>1335</vt:i4>
      </vt:variant>
      <vt:variant>
        <vt:i4>0</vt:i4>
      </vt:variant>
      <vt:variant>
        <vt:i4>5</vt:i4>
      </vt:variant>
      <vt:variant>
        <vt:lpwstr>https://dese.mo.gov/media/pdf/asmt-ela-g5-item-specs</vt:lpwstr>
      </vt:variant>
      <vt:variant>
        <vt:lpwstr/>
      </vt:variant>
      <vt:variant>
        <vt:i4>5177374</vt:i4>
      </vt:variant>
      <vt:variant>
        <vt:i4>1332</vt:i4>
      </vt:variant>
      <vt:variant>
        <vt:i4>0</vt:i4>
      </vt:variant>
      <vt:variant>
        <vt:i4>5</vt:i4>
      </vt:variant>
      <vt:variant>
        <vt:lpwstr>https://dese.mo.gov/media/pdf/asmt-ela-g5-item-specs</vt:lpwstr>
      </vt:variant>
      <vt:variant>
        <vt:lpwstr/>
      </vt:variant>
      <vt:variant>
        <vt:i4>4391021</vt:i4>
      </vt:variant>
      <vt:variant>
        <vt:i4>1329</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3/U22_Appendix_v7.docx?d=w1952c7971a664775a7f5a4ed719b9b62&amp;csf=1&amp;web=1&amp;e=LObdQC</vt:lpwstr>
      </vt:variant>
      <vt:variant>
        <vt:lpwstr/>
      </vt:variant>
      <vt:variant>
        <vt:i4>7929952</vt:i4>
      </vt:variant>
      <vt:variant>
        <vt:i4>1326</vt:i4>
      </vt:variant>
      <vt:variant>
        <vt:i4>0</vt:i4>
      </vt:variant>
      <vt:variant>
        <vt:i4>5</vt:i4>
      </vt:variant>
      <vt:variant>
        <vt:lpwstr>https://www.nextgenscience.org/sites/default/files/evidence_statement/black_white/3-5-ETS1-2 Evidence Statements June 2015 asterisks-5.pdf</vt:lpwstr>
      </vt:variant>
      <vt:variant>
        <vt:lpwstr/>
      </vt:variant>
      <vt:variant>
        <vt:i4>5242890</vt:i4>
      </vt:variant>
      <vt:variant>
        <vt:i4>1323</vt:i4>
      </vt:variant>
      <vt:variant>
        <vt:i4>0</vt:i4>
      </vt:variant>
      <vt:variant>
        <vt:i4>5</vt:i4>
      </vt:variant>
      <vt:variant>
        <vt:lpwstr>https://dese.mo.gov/media/pdf/asmt-sci-g5-item-specs-0617</vt:lpwstr>
      </vt:variant>
      <vt:variant>
        <vt:lpwstr/>
      </vt:variant>
      <vt:variant>
        <vt:i4>6750334</vt:i4>
      </vt:variant>
      <vt:variant>
        <vt:i4>1320</vt:i4>
      </vt:variant>
      <vt:variant>
        <vt:i4>0</vt:i4>
      </vt:variant>
      <vt:variant>
        <vt:i4>5</vt:i4>
      </vt:variant>
      <vt:variant>
        <vt:lpwstr>https://www.nextgenscience.org/sites/default/files/evidence_statement/black_white/5-ESS3-1 Evidence Statements June 2015 asterisks.pdf</vt:lpwstr>
      </vt:variant>
      <vt:variant>
        <vt:lpwstr/>
      </vt:variant>
      <vt:variant>
        <vt:i4>5242974</vt:i4>
      </vt:variant>
      <vt:variant>
        <vt:i4>1317</vt:i4>
      </vt:variant>
      <vt:variant>
        <vt:i4>0</vt:i4>
      </vt:variant>
      <vt:variant>
        <vt:i4>5</vt:i4>
      </vt:variant>
      <vt:variant>
        <vt:lpwstr>https://docs.google.com/presentation/d/1v-Ohhx18SSAgQceO4VXVKhFxEHEYxLuAaPK6IAtMF7I/edit</vt:lpwstr>
      </vt:variant>
      <vt:variant>
        <vt:lpwstr>slide=id.gd347f0c98a_0_22</vt:lpwstr>
      </vt:variant>
      <vt:variant>
        <vt:i4>5242974</vt:i4>
      </vt:variant>
      <vt:variant>
        <vt:i4>1314</vt:i4>
      </vt:variant>
      <vt:variant>
        <vt:i4>0</vt:i4>
      </vt:variant>
      <vt:variant>
        <vt:i4>5</vt:i4>
      </vt:variant>
      <vt:variant>
        <vt:lpwstr>https://docs.google.com/presentation/d/1v-Ohhx18SSAgQceO4VXVKhFxEHEYxLuAaPK6IAtMF7I/edit</vt:lpwstr>
      </vt:variant>
      <vt:variant>
        <vt:lpwstr>slide=id.gd347f0c98a_0_22</vt:lpwstr>
      </vt:variant>
      <vt:variant>
        <vt:i4>5308465</vt:i4>
      </vt:variant>
      <vt:variant>
        <vt:i4>1311</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3/U22_DigitalJournal_v7.pptx?d=wdf37c92e646d4df48aba6bc0749e1234&amp;csf=1&amp;web=1&amp;e=qhVIQG</vt:lpwstr>
      </vt:variant>
      <vt:variant>
        <vt:lpwstr/>
      </vt:variant>
      <vt:variant>
        <vt:i4>5308465</vt:i4>
      </vt:variant>
      <vt:variant>
        <vt:i4>1308</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3/U22_DigitalJournal_v7.pptx?d=wdf37c92e646d4df48aba6bc0749e1234&amp;csf=1&amp;web=1&amp;e=tnBYQT</vt:lpwstr>
      </vt:variant>
      <vt:variant>
        <vt:lpwstr/>
      </vt:variant>
      <vt:variant>
        <vt:i4>5308465</vt:i4>
      </vt:variant>
      <vt:variant>
        <vt:i4>1305</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3/U22_DigitalJournal_v7.pptx?d=wdf37c92e646d4df48aba6bc0749e1234&amp;csf=1&amp;web=1&amp;e=qhVIQG</vt:lpwstr>
      </vt:variant>
      <vt:variant>
        <vt:lpwstr/>
      </vt:variant>
      <vt:variant>
        <vt:i4>5242974</vt:i4>
      </vt:variant>
      <vt:variant>
        <vt:i4>1302</vt:i4>
      </vt:variant>
      <vt:variant>
        <vt:i4>0</vt:i4>
      </vt:variant>
      <vt:variant>
        <vt:i4>5</vt:i4>
      </vt:variant>
      <vt:variant>
        <vt:lpwstr>https://docs.google.com/presentation/d/1v-Ohhx18SSAgQceO4VXVKhFxEHEYxLuAaPK6IAtMF7I/edit</vt:lpwstr>
      </vt:variant>
      <vt:variant>
        <vt:lpwstr>slide=id.gd347f0c98a_0_22</vt:lpwstr>
      </vt:variant>
      <vt:variant>
        <vt:i4>7077897</vt:i4>
      </vt:variant>
      <vt:variant>
        <vt:i4>1299</vt:i4>
      </vt:variant>
      <vt:variant>
        <vt:i4>0</vt:i4>
      </vt:variant>
      <vt:variant>
        <vt:i4>5</vt:i4>
      </vt:variant>
      <vt:variant>
        <vt:lpwstr>https://www.ted.com/talks/william_kamkwamba_on_building_a_windmill</vt:lpwstr>
      </vt:variant>
      <vt:variant>
        <vt:lpwstr/>
      </vt:variant>
      <vt:variant>
        <vt:i4>4391021</vt:i4>
      </vt:variant>
      <vt:variant>
        <vt:i4>1296</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3/U22_Appendix_v7.docx?d=w1952c7971a664775a7f5a4ed719b9b62&amp;csf=1&amp;web=1&amp;e=m8jGef</vt:lpwstr>
      </vt:variant>
      <vt:variant>
        <vt:lpwstr/>
      </vt:variant>
      <vt:variant>
        <vt:i4>3866744</vt:i4>
      </vt:variant>
      <vt:variant>
        <vt:i4>1293</vt:i4>
      </vt:variant>
      <vt:variant>
        <vt:i4>0</vt:i4>
      </vt:variant>
      <vt:variant>
        <vt:i4>5</vt:i4>
      </vt:variant>
      <vt:variant>
        <vt:lpwstr>https://www.alliantenergykids.com/RenewableEnergy/WindEnergy?utm_source=WS&amp;utm_campaign=EnergyandTheEnvironment/RenewableEnergy/022397</vt:lpwstr>
      </vt:variant>
      <vt:variant>
        <vt:lpwstr/>
      </vt:variant>
      <vt:variant>
        <vt:i4>4849690</vt:i4>
      </vt:variant>
      <vt:variant>
        <vt:i4>1290</vt:i4>
      </vt:variant>
      <vt:variant>
        <vt:i4>0</vt:i4>
      </vt:variant>
      <vt:variant>
        <vt:i4>5</vt:i4>
      </vt:variant>
      <vt:variant>
        <vt:lpwstr>https://www.energy.gov/eere/videos/energy-101-wind-turbines-2014-update-0</vt:lpwstr>
      </vt:variant>
      <vt:variant>
        <vt:lpwstr/>
      </vt:variant>
      <vt:variant>
        <vt:i4>3080304</vt:i4>
      </vt:variant>
      <vt:variant>
        <vt:i4>1287</vt:i4>
      </vt:variant>
      <vt:variant>
        <vt:i4>0</vt:i4>
      </vt:variant>
      <vt:variant>
        <vt:i4>5</vt:i4>
      </vt:variant>
      <vt:variant>
        <vt:lpwstr>https://archive.epa.gov/climatechange/kids/solutions/technologies/wind.html</vt:lpwstr>
      </vt:variant>
      <vt:variant>
        <vt:lpwstr/>
      </vt:variant>
      <vt:variant>
        <vt:i4>3801187</vt:i4>
      </vt:variant>
      <vt:variant>
        <vt:i4>1284</vt:i4>
      </vt:variant>
      <vt:variant>
        <vt:i4>0</vt:i4>
      </vt:variant>
      <vt:variant>
        <vt:i4>5</vt:i4>
      </vt:variant>
      <vt:variant>
        <vt:lpwstr>https://pagov-my.sharepoint.com/:p:/r/personal/brhutzel_pa_gov/Documents/STEELS Assessment Toolkit Review/Module 3/Assessment Toolkit_Module 3 Resource Folder/Additional Resources for Module 3/U22_L8_Explore_v7.pptx?d=wc86017617cdb4a3889e4f2a0d15b2ed9&amp;csf=1&amp;web=1&amp;e=DPOQLu</vt:lpwstr>
      </vt:variant>
      <vt:variant>
        <vt:lpwstr/>
      </vt:variant>
      <vt:variant>
        <vt:i4>5308465</vt:i4>
      </vt:variant>
      <vt:variant>
        <vt:i4>1281</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3/U22_DigitalJournal_v7.pptx?d=wdf37c92e646d4df48aba6bc0749e1234&amp;csf=1&amp;web=1&amp;e=CHMx0g</vt:lpwstr>
      </vt:variant>
      <vt:variant>
        <vt:lpwstr/>
      </vt:variant>
      <vt:variant>
        <vt:i4>4980763</vt:i4>
      </vt:variant>
      <vt:variant>
        <vt:i4>1278</vt:i4>
      </vt:variant>
      <vt:variant>
        <vt:i4>0</vt:i4>
      </vt:variant>
      <vt:variant>
        <vt:i4>5</vt:i4>
      </vt:variant>
      <vt:variant>
        <vt:lpwstr>https://youtu.be/GvnDSGGYUcE</vt:lpwstr>
      </vt:variant>
      <vt:variant>
        <vt:lpwstr/>
      </vt:variant>
      <vt:variant>
        <vt:i4>720991</vt:i4>
      </vt:variant>
      <vt:variant>
        <vt:i4>1275</vt:i4>
      </vt:variant>
      <vt:variant>
        <vt:i4>0</vt:i4>
      </vt:variant>
      <vt:variant>
        <vt:i4>5</vt:i4>
      </vt:variant>
      <vt:variant>
        <vt:lpwstr>https://easyscienceforkids.com/wind-energy-facts-video-for-kids/</vt:lpwstr>
      </vt:variant>
      <vt:variant>
        <vt:lpwstr>:~:text=One%20wind%20turbine%20can%20have,an%20alternative%20to%20fossil%20fuels</vt:lpwstr>
      </vt:variant>
      <vt:variant>
        <vt:i4>852043</vt:i4>
      </vt:variant>
      <vt:variant>
        <vt:i4>1272</vt:i4>
      </vt:variant>
      <vt:variant>
        <vt:i4>0</vt:i4>
      </vt:variant>
      <vt:variant>
        <vt:i4>5</vt:i4>
      </vt:variant>
      <vt:variant>
        <vt:lpwstr>https://kids.britannica.com/kids/article/windmill/400203</vt:lpwstr>
      </vt:variant>
      <vt:variant>
        <vt:lpwstr/>
      </vt:variant>
      <vt:variant>
        <vt:i4>458780</vt:i4>
      </vt:variant>
      <vt:variant>
        <vt:i4>1269</vt:i4>
      </vt:variant>
      <vt:variant>
        <vt:i4>0</vt:i4>
      </vt:variant>
      <vt:variant>
        <vt:i4>5</vt:i4>
      </vt:variant>
      <vt:variant>
        <vt:lpwstr>https://littlebinsforlittlehands.com/how-to-make-a-windmill/</vt:lpwstr>
      </vt:variant>
      <vt:variant>
        <vt:lpwstr/>
      </vt:variant>
      <vt:variant>
        <vt:i4>5636190</vt:i4>
      </vt:variant>
      <vt:variant>
        <vt:i4>1266</vt:i4>
      </vt:variant>
      <vt:variant>
        <vt:i4>0</vt:i4>
      </vt:variant>
      <vt:variant>
        <vt:i4>5</vt:i4>
      </vt:variant>
      <vt:variant>
        <vt:lpwstr>https://docs.google.com/presentation/d/1v-Ohhx18SSAgQceO4VXVKhFxEHEYxLuAaPK6IAtMF7I/edit</vt:lpwstr>
      </vt:variant>
      <vt:variant>
        <vt:lpwstr>slide=id.gd347f0c98a_0_42</vt:lpwstr>
      </vt:variant>
      <vt:variant>
        <vt:i4>5308465</vt:i4>
      </vt:variant>
      <vt:variant>
        <vt:i4>1263</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3/U22_DigitalJournal_v7.pptx?d=wdf37c92e646d4df48aba6bc0749e1234&amp;csf=1&amp;web=1&amp;e=ptOzE9</vt:lpwstr>
      </vt:variant>
      <vt:variant>
        <vt:lpwstr/>
      </vt:variant>
      <vt:variant>
        <vt:i4>8060996</vt:i4>
      </vt:variant>
      <vt:variant>
        <vt:i4>1260</vt:i4>
      </vt:variant>
      <vt:variant>
        <vt:i4>0</vt:i4>
      </vt:variant>
      <vt:variant>
        <vt:i4>5</vt:i4>
      </vt:variant>
      <vt:variant>
        <vt:lpwstr>https://pagov-my.sharepoint.com/:p:/r/personal/brhutzel_pa_gov/Documents/STEELS Assessment Toolkit Review/Module 3/Assessment Toolkit_Module 3 Resource Folder/Additional Resources for Module 3/U22_Sec03_v7.pptx?d=w20a84710c6174f91b6ef312cf82792a1&amp;csf=1&amp;web=1&amp;e=ThEfOv</vt:lpwstr>
      </vt:variant>
      <vt:variant>
        <vt:lpwstr/>
      </vt:variant>
      <vt:variant>
        <vt:i4>5308465</vt:i4>
      </vt:variant>
      <vt:variant>
        <vt:i4>1257</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3/U22_DigitalJournal_v7.pptx?d=wdf37c92e646d4df48aba6bc0749e1234&amp;csf=1&amp;web=1&amp;e=5ZJFEf</vt:lpwstr>
      </vt:variant>
      <vt:variant>
        <vt:lpwstr/>
      </vt:variant>
      <vt:variant>
        <vt:i4>5242974</vt:i4>
      </vt:variant>
      <vt:variant>
        <vt:i4>1254</vt:i4>
      </vt:variant>
      <vt:variant>
        <vt:i4>0</vt:i4>
      </vt:variant>
      <vt:variant>
        <vt:i4>5</vt:i4>
      </vt:variant>
      <vt:variant>
        <vt:lpwstr>https://docs.google.com/presentation/d/1v-Ohhx18SSAgQceO4VXVKhFxEHEYxLuAaPK6IAtMF7I/edit</vt:lpwstr>
      </vt:variant>
      <vt:variant>
        <vt:lpwstr>slide=id.gd347f0c98a_0_22</vt:lpwstr>
      </vt:variant>
      <vt:variant>
        <vt:i4>5308465</vt:i4>
      </vt:variant>
      <vt:variant>
        <vt:i4>1251</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3/U22_DigitalJournal_v7.pptx?d=wdf37c92e646d4df48aba6bc0749e1234&amp;csf=1&amp;web=1&amp;e=5ZJFEf</vt:lpwstr>
      </vt:variant>
      <vt:variant>
        <vt:lpwstr/>
      </vt:variant>
      <vt:variant>
        <vt:i4>1376336</vt:i4>
      </vt:variant>
      <vt:variant>
        <vt:i4>1248</vt:i4>
      </vt:variant>
      <vt:variant>
        <vt:i4>0</vt:i4>
      </vt:variant>
      <vt:variant>
        <vt:i4>5</vt:i4>
      </vt:variant>
      <vt:variant>
        <vt:lpwstr>http://stemteachingtools.org/brief/64</vt:lpwstr>
      </vt:variant>
      <vt:variant>
        <vt:lpwstr/>
      </vt:variant>
      <vt:variant>
        <vt:i4>1048656</vt:i4>
      </vt:variant>
      <vt:variant>
        <vt:i4>1245</vt:i4>
      </vt:variant>
      <vt:variant>
        <vt:i4>0</vt:i4>
      </vt:variant>
      <vt:variant>
        <vt:i4>5</vt:i4>
      </vt:variant>
      <vt:variant>
        <vt:lpwstr>http://stemteachingtools.org/brief/36</vt:lpwstr>
      </vt:variant>
      <vt:variant>
        <vt:lpwstr/>
      </vt:variant>
      <vt:variant>
        <vt:i4>5308465</vt:i4>
      </vt:variant>
      <vt:variant>
        <vt:i4>1242</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3/U22_DigitalJournal_v7.pptx?d=wdf37c92e646d4df48aba6bc0749e1234&amp;csf=1&amp;web=1&amp;e=eBEq0x</vt:lpwstr>
      </vt:variant>
      <vt:variant>
        <vt:lpwstr/>
      </vt:variant>
      <vt:variant>
        <vt:i4>5242974</vt:i4>
      </vt:variant>
      <vt:variant>
        <vt:i4>1239</vt:i4>
      </vt:variant>
      <vt:variant>
        <vt:i4>0</vt:i4>
      </vt:variant>
      <vt:variant>
        <vt:i4>5</vt:i4>
      </vt:variant>
      <vt:variant>
        <vt:lpwstr>https://docs.google.com/presentation/d/1v-Ohhx18SSAgQceO4VXVKhFxEHEYxLuAaPK6IAtMF7I/edit</vt:lpwstr>
      </vt:variant>
      <vt:variant>
        <vt:lpwstr>slide=id.gd347f0c98a_0_22</vt:lpwstr>
      </vt:variant>
      <vt:variant>
        <vt:i4>5308465</vt:i4>
      </vt:variant>
      <vt:variant>
        <vt:i4>1236</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3/U22_DigitalJournal_v7.pptx?d=wdf37c92e646d4df48aba6bc0749e1234&amp;csf=1&amp;web=1&amp;e=LhRUsQ</vt:lpwstr>
      </vt:variant>
      <vt:variant>
        <vt:lpwstr/>
      </vt:variant>
      <vt:variant>
        <vt:i4>5570654</vt:i4>
      </vt:variant>
      <vt:variant>
        <vt:i4>1233</vt:i4>
      </vt:variant>
      <vt:variant>
        <vt:i4>0</vt:i4>
      </vt:variant>
      <vt:variant>
        <vt:i4>5</vt:i4>
      </vt:variant>
      <vt:variant>
        <vt:lpwstr>https://docs.google.com/presentation/d/1v-Ohhx18SSAgQceO4VXVKhFxEHEYxLuAaPK6IAtMF7I/edit</vt:lpwstr>
      </vt:variant>
      <vt:variant>
        <vt:lpwstr>slide=id.gd347f0c98a_0_7</vt:lpwstr>
      </vt:variant>
      <vt:variant>
        <vt:i4>5308465</vt:i4>
      </vt:variant>
      <vt:variant>
        <vt:i4>1230</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3/U22_DigitalJournal_v7.pptx?d=wdf37c92e646d4df48aba6bc0749e1234&amp;csf=1&amp;web=1&amp;e=5ZJFEf</vt:lpwstr>
      </vt:variant>
      <vt:variant>
        <vt:lpwstr/>
      </vt:variant>
      <vt:variant>
        <vt:i4>917527</vt:i4>
      </vt:variant>
      <vt:variant>
        <vt:i4>1227</vt:i4>
      </vt:variant>
      <vt:variant>
        <vt:i4>0</vt:i4>
      </vt:variant>
      <vt:variant>
        <vt:i4>5</vt:i4>
      </vt:variant>
      <vt:variant>
        <vt:lpwstr>https://docs.google.com/presentation/d/1o1U2HBuNtVCWpzxm5I-eqwJzwJokvdKIYKVgPAYkraA/edit?usp=sharing</vt:lpwstr>
      </vt:variant>
      <vt:variant>
        <vt:lpwstr/>
      </vt:variant>
      <vt:variant>
        <vt:i4>8060996</vt:i4>
      </vt:variant>
      <vt:variant>
        <vt:i4>1224</vt:i4>
      </vt:variant>
      <vt:variant>
        <vt:i4>0</vt:i4>
      </vt:variant>
      <vt:variant>
        <vt:i4>5</vt:i4>
      </vt:variant>
      <vt:variant>
        <vt:lpwstr>https://pagov-my.sharepoint.com/:p:/r/personal/brhutzel_pa_gov/Documents/STEELS Assessment Toolkit Review/Module 3/Assessment Toolkit_Module 3 Resource Folder/Additional Resources for Module 3/U22_Sec03_v7.pptx?d=w20a84710c6174f91b6ef312cf82792a1&amp;csf=1&amp;web=1&amp;e=58a6QL</vt:lpwstr>
      </vt:variant>
      <vt:variant>
        <vt:lpwstr/>
      </vt:variant>
      <vt:variant>
        <vt:i4>3342370</vt:i4>
      </vt:variant>
      <vt:variant>
        <vt:i4>1221</vt:i4>
      </vt:variant>
      <vt:variant>
        <vt:i4>0</vt:i4>
      </vt:variant>
      <vt:variant>
        <vt:i4>5</vt:i4>
      </vt:variant>
      <vt:variant>
        <vt:lpwstr>http://www.readworks.org/passages/catch-breeze</vt:lpwstr>
      </vt:variant>
      <vt:variant>
        <vt:lpwstr/>
      </vt:variant>
      <vt:variant>
        <vt:i4>65539</vt:i4>
      </vt:variant>
      <vt:variant>
        <vt:i4>1218</vt:i4>
      </vt:variant>
      <vt:variant>
        <vt:i4>0</vt:i4>
      </vt:variant>
      <vt:variant>
        <vt:i4>5</vt:i4>
      </vt:variant>
      <vt:variant>
        <vt:lpwstr>http://www.readworks.org/passages/energy-life</vt:lpwstr>
      </vt:variant>
      <vt:variant>
        <vt:lpwstr/>
      </vt:variant>
      <vt:variant>
        <vt:i4>5308465</vt:i4>
      </vt:variant>
      <vt:variant>
        <vt:i4>1215</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3/U22_DigitalJournal_v7.pptx?d=wdf37c92e646d4df48aba6bc0749e1234&amp;csf=1&amp;web=1&amp;e=EBxo4h</vt:lpwstr>
      </vt:variant>
      <vt:variant>
        <vt:lpwstr/>
      </vt:variant>
      <vt:variant>
        <vt:i4>4391021</vt:i4>
      </vt:variant>
      <vt:variant>
        <vt:i4>1212</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3/U22_Appendix_v7.docx?d=w1952c7971a664775a7f5a4ed719b9b62&amp;csf=1&amp;web=1&amp;e=1J4QYD</vt:lpwstr>
      </vt:variant>
      <vt:variant>
        <vt:lpwstr/>
      </vt:variant>
      <vt:variant>
        <vt:i4>8061024</vt:i4>
      </vt:variant>
      <vt:variant>
        <vt:i4>1209</vt:i4>
      </vt:variant>
      <vt:variant>
        <vt:i4>0</vt:i4>
      </vt:variant>
      <vt:variant>
        <vt:i4>5</vt:i4>
      </vt:variant>
      <vt:variant>
        <vt:lpwstr>https://www.nextgenscience.org/sites/default/files/evidence_statement/black_white/3-5-ETS1-3 Evidence Statements June 2015 asterisks-6.pdf</vt:lpwstr>
      </vt:variant>
      <vt:variant>
        <vt:lpwstr/>
      </vt:variant>
      <vt:variant>
        <vt:i4>7929952</vt:i4>
      </vt:variant>
      <vt:variant>
        <vt:i4>1206</vt:i4>
      </vt:variant>
      <vt:variant>
        <vt:i4>0</vt:i4>
      </vt:variant>
      <vt:variant>
        <vt:i4>5</vt:i4>
      </vt:variant>
      <vt:variant>
        <vt:lpwstr>https://www.nextgenscience.org/sites/default/files/evidence_statement/black_white/3-5-ETS1-2 Evidence Statements June 2015 asterisks-5.pdf</vt:lpwstr>
      </vt:variant>
      <vt:variant>
        <vt:lpwstr/>
      </vt:variant>
      <vt:variant>
        <vt:i4>5242955</vt:i4>
      </vt:variant>
      <vt:variant>
        <vt:i4>1203</vt:i4>
      </vt:variant>
      <vt:variant>
        <vt:i4>0</vt:i4>
      </vt:variant>
      <vt:variant>
        <vt:i4>5</vt:i4>
      </vt:variant>
      <vt:variant>
        <vt:lpwstr>https://www.nextgenscience.org/sites/default/files/evidence_statement/black_white/4-PS3-2 Evidence Statements June 2015 asterisks.pdf</vt:lpwstr>
      </vt:variant>
      <vt:variant>
        <vt:lpwstr/>
      </vt:variant>
      <vt:variant>
        <vt:i4>5308465</vt:i4>
      </vt:variant>
      <vt:variant>
        <vt:i4>1200</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3/U22_DigitalJournal_v7.pptx?d=wdf37c92e646d4df48aba6bc0749e1234&amp;csf=1&amp;web=1&amp;e=sife3R</vt:lpwstr>
      </vt:variant>
      <vt:variant>
        <vt:lpwstr/>
      </vt:variant>
      <vt:variant>
        <vt:i4>5308465</vt:i4>
      </vt:variant>
      <vt:variant>
        <vt:i4>1197</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3/U22_DigitalJournal_v7.pptx?d=wdf37c92e646d4df48aba6bc0749e1234&amp;csf=1&amp;web=1&amp;e=YhzmH1</vt:lpwstr>
      </vt:variant>
      <vt:variant>
        <vt:lpwstr/>
      </vt:variant>
      <vt:variant>
        <vt:i4>5308465</vt:i4>
      </vt:variant>
      <vt:variant>
        <vt:i4>1194</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3/U22_DigitalJournal_v7.pptx?d=wdf37c92e646d4df48aba6bc0749e1234&amp;csf=1&amp;web=1&amp;e=YhzmH1</vt:lpwstr>
      </vt:variant>
      <vt:variant>
        <vt:lpwstr/>
      </vt:variant>
      <vt:variant>
        <vt:i4>5308501</vt:i4>
      </vt:variant>
      <vt:variant>
        <vt:i4>1191</vt:i4>
      </vt:variant>
      <vt:variant>
        <vt:i4>0</vt:i4>
      </vt:variant>
      <vt:variant>
        <vt:i4>5</vt:i4>
      </vt:variant>
      <vt:variant>
        <vt:lpwstr>https://docs.google.com/presentation/d/1v-Ohhx18SSAgQceO4VXVKhFxEHEYxLuAaPK6IAtMF7I/edit</vt:lpwstr>
      </vt:variant>
      <vt:variant>
        <vt:lpwstr>slide=id.ga9de7652a5_0_23</vt:lpwstr>
      </vt:variant>
      <vt:variant>
        <vt:i4>4391021</vt:i4>
      </vt:variant>
      <vt:variant>
        <vt:i4>1188</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3/U22_Appendix_v7.docx?d=w1952c7971a664775a7f5a4ed719b9b62&amp;csf=1&amp;web=1&amp;e=YCrOle</vt:lpwstr>
      </vt:variant>
      <vt:variant>
        <vt:lpwstr/>
      </vt:variant>
      <vt:variant>
        <vt:i4>2490479</vt:i4>
      </vt:variant>
      <vt:variant>
        <vt:i4>1185</vt:i4>
      </vt:variant>
      <vt:variant>
        <vt:i4>0</vt:i4>
      </vt:variant>
      <vt:variant>
        <vt:i4>5</vt:i4>
      </vt:variant>
      <vt:variant>
        <vt:lpwstr>https://www.ck12.org/earth-science/renewable-vs.-nonrenewable-resources/lesson/Renewable-vs.-Non-Renewable-Resources-MS-ES/</vt:lpwstr>
      </vt:variant>
      <vt:variant>
        <vt:lpwstr/>
      </vt:variant>
      <vt:variant>
        <vt:i4>8060988</vt:i4>
      </vt:variant>
      <vt:variant>
        <vt:i4>1182</vt:i4>
      </vt:variant>
      <vt:variant>
        <vt:i4>0</vt:i4>
      </vt:variant>
      <vt:variant>
        <vt:i4>5</vt:i4>
      </vt:variant>
      <vt:variant>
        <vt:lpwstr>https://docs.google.com/document/d/1En0LySk68lzO9DkvTe0ftt9er3Zfv2OAakzI7sRZJxw/edit</vt:lpwstr>
      </vt:variant>
      <vt:variant>
        <vt:lpwstr>heading=h.p4cdyxwz04p6</vt:lpwstr>
      </vt:variant>
      <vt:variant>
        <vt:i4>5898334</vt:i4>
      </vt:variant>
      <vt:variant>
        <vt:i4>1179</vt:i4>
      </vt:variant>
      <vt:variant>
        <vt:i4>0</vt:i4>
      </vt:variant>
      <vt:variant>
        <vt:i4>5</vt:i4>
      </vt:variant>
      <vt:variant>
        <vt:lpwstr>https://docs.google.com/presentation/d/1v-Ohhx18SSAgQceO4VXVKhFxEHEYxLuAaPK6IAtMF7I/edit</vt:lpwstr>
      </vt:variant>
      <vt:variant>
        <vt:lpwstr>slide=id.gd347f0c98a_0_82</vt:lpwstr>
      </vt:variant>
      <vt:variant>
        <vt:i4>4391021</vt:i4>
      </vt:variant>
      <vt:variant>
        <vt:i4>1176</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3/U22_Appendix_v7.docx?d=w1952c7971a664775a7f5a4ed719b9b62&amp;csf=1&amp;web=1&amp;e=BcOh6H</vt:lpwstr>
      </vt:variant>
      <vt:variant>
        <vt:lpwstr/>
      </vt:variant>
      <vt:variant>
        <vt:i4>5898334</vt:i4>
      </vt:variant>
      <vt:variant>
        <vt:i4>1173</vt:i4>
      </vt:variant>
      <vt:variant>
        <vt:i4>0</vt:i4>
      </vt:variant>
      <vt:variant>
        <vt:i4>5</vt:i4>
      </vt:variant>
      <vt:variant>
        <vt:lpwstr>https://docs.google.com/presentation/d/1v-Ohhx18SSAgQceO4VXVKhFxEHEYxLuAaPK6IAtMF7I/edit</vt:lpwstr>
      </vt:variant>
      <vt:variant>
        <vt:lpwstr>slide=id.gd347f0c98a_0_82</vt:lpwstr>
      </vt:variant>
      <vt:variant>
        <vt:i4>3932257</vt:i4>
      </vt:variant>
      <vt:variant>
        <vt:i4>1170</vt:i4>
      </vt:variant>
      <vt:variant>
        <vt:i4>0</vt:i4>
      </vt:variant>
      <vt:variant>
        <vt:i4>5</vt:i4>
      </vt:variant>
      <vt:variant>
        <vt:lpwstr>https://www.visitsamsoe.dk/en/inspiration/waste-becomes-important-part-islands-circuit/</vt:lpwstr>
      </vt:variant>
      <vt:variant>
        <vt:lpwstr/>
      </vt:variant>
      <vt:variant>
        <vt:i4>2359343</vt:i4>
      </vt:variant>
      <vt:variant>
        <vt:i4>1167</vt:i4>
      </vt:variant>
      <vt:variant>
        <vt:i4>0</vt:i4>
      </vt:variant>
      <vt:variant>
        <vt:i4>5</vt:i4>
      </vt:variant>
      <vt:variant>
        <vt:lpwstr>https://www.youtube.com/watch?v=FmJxUsXWajo</vt:lpwstr>
      </vt:variant>
      <vt:variant>
        <vt:lpwstr/>
      </vt:variant>
      <vt:variant>
        <vt:i4>2359343</vt:i4>
      </vt:variant>
      <vt:variant>
        <vt:i4>1164</vt:i4>
      </vt:variant>
      <vt:variant>
        <vt:i4>0</vt:i4>
      </vt:variant>
      <vt:variant>
        <vt:i4>5</vt:i4>
      </vt:variant>
      <vt:variant>
        <vt:lpwstr>https://www.youtube.com/watch?v=FmJxUsXWajo</vt:lpwstr>
      </vt:variant>
      <vt:variant>
        <vt:lpwstr/>
      </vt:variant>
      <vt:variant>
        <vt:i4>2359343</vt:i4>
      </vt:variant>
      <vt:variant>
        <vt:i4>1161</vt:i4>
      </vt:variant>
      <vt:variant>
        <vt:i4>0</vt:i4>
      </vt:variant>
      <vt:variant>
        <vt:i4>5</vt:i4>
      </vt:variant>
      <vt:variant>
        <vt:lpwstr>https://www.youtube.com/watch?v=FmJxUsXWajo</vt:lpwstr>
      </vt:variant>
      <vt:variant>
        <vt:lpwstr/>
      </vt:variant>
      <vt:variant>
        <vt:i4>3080244</vt:i4>
      </vt:variant>
      <vt:variant>
        <vt:i4>1158</vt:i4>
      </vt:variant>
      <vt:variant>
        <vt:i4>0</vt:i4>
      </vt:variant>
      <vt:variant>
        <vt:i4>5</vt:i4>
      </vt:variant>
      <vt:variant>
        <vt:lpwstr>http://www.pbslearningmedia.org/resource/b682894d-7c73-4339-b2ce-3a8c4ebcab94/b682894d-7c73-4339-b2ce-3a8c4ebcab94/</vt:lpwstr>
      </vt:variant>
      <vt:variant>
        <vt:lpwstr/>
      </vt:variant>
      <vt:variant>
        <vt:i4>5701632</vt:i4>
      </vt:variant>
      <vt:variant>
        <vt:i4>1155</vt:i4>
      </vt:variant>
      <vt:variant>
        <vt:i4>0</vt:i4>
      </vt:variant>
      <vt:variant>
        <vt:i4>5</vt:i4>
      </vt:variant>
      <vt:variant>
        <vt:lpwstr>http://www.egfi-k12.org/</vt:lpwstr>
      </vt:variant>
      <vt:variant>
        <vt:lpwstr>/cards/environmental</vt:lpwstr>
      </vt:variant>
      <vt:variant>
        <vt:i4>5308465</vt:i4>
      </vt:variant>
      <vt:variant>
        <vt:i4>1152</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3/U22_DigitalJournal_v7.pptx?d=wdf37c92e646d4df48aba6bc0749e1234&amp;csf=1&amp;web=1&amp;e=8PwyfX</vt:lpwstr>
      </vt:variant>
      <vt:variant>
        <vt:lpwstr/>
      </vt:variant>
      <vt:variant>
        <vt:i4>5898334</vt:i4>
      </vt:variant>
      <vt:variant>
        <vt:i4>1149</vt:i4>
      </vt:variant>
      <vt:variant>
        <vt:i4>0</vt:i4>
      </vt:variant>
      <vt:variant>
        <vt:i4>5</vt:i4>
      </vt:variant>
      <vt:variant>
        <vt:lpwstr>https://docs.google.com/presentation/d/1v-Ohhx18SSAgQceO4VXVKhFxEHEYxLuAaPK6IAtMF7I/edit</vt:lpwstr>
      </vt:variant>
      <vt:variant>
        <vt:lpwstr>slide=id.gd347f0c98a_0_82</vt:lpwstr>
      </vt:variant>
      <vt:variant>
        <vt:i4>4391021</vt:i4>
      </vt:variant>
      <vt:variant>
        <vt:i4>1146</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3/U22_Appendix_v7.docx?d=w1952c7971a664775a7f5a4ed719b9b62&amp;csf=1&amp;web=1&amp;e=BcOh6H</vt:lpwstr>
      </vt:variant>
      <vt:variant>
        <vt:lpwstr/>
      </vt:variant>
      <vt:variant>
        <vt:i4>6553727</vt:i4>
      </vt:variant>
      <vt:variant>
        <vt:i4>1143</vt:i4>
      </vt:variant>
      <vt:variant>
        <vt:i4>0</vt:i4>
      </vt:variant>
      <vt:variant>
        <vt:i4>5</vt:i4>
      </vt:variant>
      <vt:variant>
        <vt:lpwstr>https://docs.google.com/document/d/1En0LySk68lzO9DkvTe0ftt9er3Zfv2OAakzI7sRZJxw/edit</vt:lpwstr>
      </vt:variant>
      <vt:variant>
        <vt:lpwstr>heading=h.bu5ppldw9bd3</vt:lpwstr>
      </vt:variant>
      <vt:variant>
        <vt:i4>2359343</vt:i4>
      </vt:variant>
      <vt:variant>
        <vt:i4>1140</vt:i4>
      </vt:variant>
      <vt:variant>
        <vt:i4>0</vt:i4>
      </vt:variant>
      <vt:variant>
        <vt:i4>5</vt:i4>
      </vt:variant>
      <vt:variant>
        <vt:lpwstr>https://www.youtube.com/watch?v=FmJxUsXWajo</vt:lpwstr>
      </vt:variant>
      <vt:variant>
        <vt:lpwstr/>
      </vt:variant>
      <vt:variant>
        <vt:i4>3866724</vt:i4>
      </vt:variant>
      <vt:variant>
        <vt:i4>1137</vt:i4>
      </vt:variant>
      <vt:variant>
        <vt:i4>0</vt:i4>
      </vt:variant>
      <vt:variant>
        <vt:i4>5</vt:i4>
      </vt:variant>
      <vt:variant>
        <vt:lpwstr>https://youtu.be/CyE4_D6Fb_w</vt:lpwstr>
      </vt:variant>
      <vt:variant>
        <vt:lpwstr/>
      </vt:variant>
      <vt:variant>
        <vt:i4>7798835</vt:i4>
      </vt:variant>
      <vt:variant>
        <vt:i4>1134</vt:i4>
      </vt:variant>
      <vt:variant>
        <vt:i4>0</vt:i4>
      </vt:variant>
      <vt:variant>
        <vt:i4>5</vt:i4>
      </vt:variant>
      <vt:variant>
        <vt:lpwstr>https://vimeo.com/449148093</vt:lpwstr>
      </vt:variant>
      <vt:variant>
        <vt:lpwstr/>
      </vt:variant>
      <vt:variant>
        <vt:i4>5111876</vt:i4>
      </vt:variant>
      <vt:variant>
        <vt:i4>1131</vt:i4>
      </vt:variant>
      <vt:variant>
        <vt:i4>0</vt:i4>
      </vt:variant>
      <vt:variant>
        <vt:i4>5</vt:i4>
      </vt:variant>
      <vt:variant>
        <vt:lpwstr>https://youtu.be/B-nEYsyRlYo</vt:lpwstr>
      </vt:variant>
      <vt:variant>
        <vt:lpwstr/>
      </vt:variant>
      <vt:variant>
        <vt:i4>7078007</vt:i4>
      </vt:variant>
      <vt:variant>
        <vt:i4>1128</vt:i4>
      </vt:variant>
      <vt:variant>
        <vt:i4>0</vt:i4>
      </vt:variant>
      <vt:variant>
        <vt:i4>5</vt:i4>
      </vt:variant>
      <vt:variant>
        <vt:lpwstr>https://earthshotprize.org/</vt:lpwstr>
      </vt:variant>
      <vt:variant>
        <vt:lpwstr/>
      </vt:variant>
      <vt:variant>
        <vt:i4>4980808</vt:i4>
      </vt:variant>
      <vt:variant>
        <vt:i4>1125</vt:i4>
      </vt:variant>
      <vt:variant>
        <vt:i4>0</vt:i4>
      </vt:variant>
      <vt:variant>
        <vt:i4>5</vt:i4>
      </vt:variant>
      <vt:variant>
        <vt:lpwstr>http://wonderopolis.org/wonder/why-should-we-reduce-our-plastic-waste</vt:lpwstr>
      </vt:variant>
      <vt:variant>
        <vt:lpwstr/>
      </vt:variant>
      <vt:variant>
        <vt:i4>1638421</vt:i4>
      </vt:variant>
      <vt:variant>
        <vt:i4>1122</vt:i4>
      </vt:variant>
      <vt:variant>
        <vt:i4>0</vt:i4>
      </vt:variant>
      <vt:variant>
        <vt:i4>5</vt:i4>
      </vt:variant>
      <vt:variant>
        <vt:lpwstr>http://wonderopolis.org/wonder/how-is-nuclear-power-generated</vt:lpwstr>
      </vt:variant>
      <vt:variant>
        <vt:lpwstr/>
      </vt:variant>
      <vt:variant>
        <vt:i4>2687081</vt:i4>
      </vt:variant>
      <vt:variant>
        <vt:i4>1119</vt:i4>
      </vt:variant>
      <vt:variant>
        <vt:i4>0</vt:i4>
      </vt:variant>
      <vt:variant>
        <vt:i4>5</vt:i4>
      </vt:variant>
      <vt:variant>
        <vt:lpwstr>http://wonderopolis.org/wonder/can-you-make-electricity-with-water</vt:lpwstr>
      </vt:variant>
      <vt:variant>
        <vt:lpwstr/>
      </vt:variant>
      <vt:variant>
        <vt:i4>8323111</vt:i4>
      </vt:variant>
      <vt:variant>
        <vt:i4>1116</vt:i4>
      </vt:variant>
      <vt:variant>
        <vt:i4>0</vt:i4>
      </vt:variant>
      <vt:variant>
        <vt:i4>5</vt:i4>
      </vt:variant>
      <vt:variant>
        <vt:lpwstr>http://www.readworks.org/passages/houston-affects-earth</vt:lpwstr>
      </vt:variant>
      <vt:variant>
        <vt:lpwstr/>
      </vt:variant>
      <vt:variant>
        <vt:i4>5636121</vt:i4>
      </vt:variant>
      <vt:variant>
        <vt:i4>1113</vt:i4>
      </vt:variant>
      <vt:variant>
        <vt:i4>0</vt:i4>
      </vt:variant>
      <vt:variant>
        <vt:i4>5</vt:i4>
      </vt:variant>
      <vt:variant>
        <vt:lpwstr>http://www.readworks.org/passages/solar-absorbers-and-future-electricity</vt:lpwstr>
      </vt:variant>
      <vt:variant>
        <vt:lpwstr/>
      </vt:variant>
      <vt:variant>
        <vt:i4>4391007</vt:i4>
      </vt:variant>
      <vt:variant>
        <vt:i4>1110</vt:i4>
      </vt:variant>
      <vt:variant>
        <vt:i4>0</vt:i4>
      </vt:variant>
      <vt:variant>
        <vt:i4>5</vt:i4>
      </vt:variant>
      <vt:variant>
        <vt:lpwstr>http://www.readworks.org/passages/hot-hybrids</vt:lpwstr>
      </vt:variant>
      <vt:variant>
        <vt:lpwstr/>
      </vt:variant>
      <vt:variant>
        <vt:i4>4391021</vt:i4>
      </vt:variant>
      <vt:variant>
        <vt:i4>1107</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3/U22_Appendix_v7.docx?d=w1952c7971a664775a7f5a4ed719b9b62&amp;csf=1&amp;web=1&amp;e=y8eB3P</vt:lpwstr>
      </vt:variant>
      <vt:variant>
        <vt:lpwstr/>
      </vt:variant>
      <vt:variant>
        <vt:i4>5177374</vt:i4>
      </vt:variant>
      <vt:variant>
        <vt:i4>1104</vt:i4>
      </vt:variant>
      <vt:variant>
        <vt:i4>0</vt:i4>
      </vt:variant>
      <vt:variant>
        <vt:i4>5</vt:i4>
      </vt:variant>
      <vt:variant>
        <vt:lpwstr>https://dese.mo.gov/media/pdf/asmt-ela-g5-item-specs</vt:lpwstr>
      </vt:variant>
      <vt:variant>
        <vt:lpwstr/>
      </vt:variant>
      <vt:variant>
        <vt:i4>5177374</vt:i4>
      </vt:variant>
      <vt:variant>
        <vt:i4>1101</vt:i4>
      </vt:variant>
      <vt:variant>
        <vt:i4>0</vt:i4>
      </vt:variant>
      <vt:variant>
        <vt:i4>5</vt:i4>
      </vt:variant>
      <vt:variant>
        <vt:lpwstr>https://dese.mo.gov/media/pdf/asmt-ela-g5-item-specs</vt:lpwstr>
      </vt:variant>
      <vt:variant>
        <vt:lpwstr/>
      </vt:variant>
      <vt:variant>
        <vt:i4>5177374</vt:i4>
      </vt:variant>
      <vt:variant>
        <vt:i4>1098</vt:i4>
      </vt:variant>
      <vt:variant>
        <vt:i4>0</vt:i4>
      </vt:variant>
      <vt:variant>
        <vt:i4>5</vt:i4>
      </vt:variant>
      <vt:variant>
        <vt:lpwstr>https://dese.mo.gov/media/pdf/asmt-ela-g5-item-specs</vt:lpwstr>
      </vt:variant>
      <vt:variant>
        <vt:lpwstr/>
      </vt:variant>
      <vt:variant>
        <vt:i4>4391021</vt:i4>
      </vt:variant>
      <vt:variant>
        <vt:i4>1095</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3/U22_Appendix_v7.docx?d=w1952c7971a664775a7f5a4ed719b9b62&amp;csf=1&amp;web=1&amp;e=NX7XV8</vt:lpwstr>
      </vt:variant>
      <vt:variant>
        <vt:lpwstr/>
      </vt:variant>
      <vt:variant>
        <vt:i4>6750335</vt:i4>
      </vt:variant>
      <vt:variant>
        <vt:i4>1092</vt:i4>
      </vt:variant>
      <vt:variant>
        <vt:i4>0</vt:i4>
      </vt:variant>
      <vt:variant>
        <vt:i4>5</vt:i4>
      </vt:variant>
      <vt:variant>
        <vt:lpwstr>https://www.nextgenscience.org/sites/default/files/evidence_statement/black_white/4-ESS3-1 Evidence Statements June 2015 asterisks.pdf</vt:lpwstr>
      </vt:variant>
      <vt:variant>
        <vt:lpwstr/>
      </vt:variant>
      <vt:variant>
        <vt:i4>5242890</vt:i4>
      </vt:variant>
      <vt:variant>
        <vt:i4>1089</vt:i4>
      </vt:variant>
      <vt:variant>
        <vt:i4>0</vt:i4>
      </vt:variant>
      <vt:variant>
        <vt:i4>5</vt:i4>
      </vt:variant>
      <vt:variant>
        <vt:lpwstr>https://dese.mo.gov/media/pdf/asmt-sci-g5-item-specs-0617</vt:lpwstr>
      </vt:variant>
      <vt:variant>
        <vt:lpwstr/>
      </vt:variant>
      <vt:variant>
        <vt:i4>6750334</vt:i4>
      </vt:variant>
      <vt:variant>
        <vt:i4>1086</vt:i4>
      </vt:variant>
      <vt:variant>
        <vt:i4>0</vt:i4>
      </vt:variant>
      <vt:variant>
        <vt:i4>5</vt:i4>
      </vt:variant>
      <vt:variant>
        <vt:lpwstr>https://www.nextgenscience.org/sites/default/files/evidence_statement/black_white/5-ESS3-1 Evidence Statements June 2015 asterisks.pdf</vt:lpwstr>
      </vt:variant>
      <vt:variant>
        <vt:lpwstr/>
      </vt:variant>
      <vt:variant>
        <vt:i4>8126523</vt:i4>
      </vt:variant>
      <vt:variant>
        <vt:i4>1083</vt:i4>
      </vt:variant>
      <vt:variant>
        <vt:i4>0</vt:i4>
      </vt:variant>
      <vt:variant>
        <vt:i4>5</vt:i4>
      </vt:variant>
      <vt:variant>
        <vt:lpwstr>https://www.youtube.com/watch?v=3KaMnkmf0tc&amp;t=143s</vt:lpwstr>
      </vt:variant>
      <vt:variant>
        <vt:lpwstr/>
      </vt:variant>
      <vt:variant>
        <vt:i4>8126523</vt:i4>
      </vt:variant>
      <vt:variant>
        <vt:i4>1080</vt:i4>
      </vt:variant>
      <vt:variant>
        <vt:i4>0</vt:i4>
      </vt:variant>
      <vt:variant>
        <vt:i4>5</vt:i4>
      </vt:variant>
      <vt:variant>
        <vt:lpwstr>https://www.youtube.com/watch?v=3KaMnkmf0tc&amp;t=143s</vt:lpwstr>
      </vt:variant>
      <vt:variant>
        <vt:lpwstr/>
      </vt:variant>
      <vt:variant>
        <vt:i4>2490422</vt:i4>
      </vt:variant>
      <vt:variant>
        <vt:i4>1077</vt:i4>
      </vt:variant>
      <vt:variant>
        <vt:i4>0</vt:i4>
      </vt:variant>
      <vt:variant>
        <vt:i4>5</vt:i4>
      </vt:variant>
      <vt:variant>
        <vt:lpwstr>https://www.pbs.org/video/gross-science-power-poop/</vt:lpwstr>
      </vt:variant>
      <vt:variant>
        <vt:lpwstr/>
      </vt:variant>
      <vt:variant>
        <vt:i4>2490422</vt:i4>
      </vt:variant>
      <vt:variant>
        <vt:i4>1074</vt:i4>
      </vt:variant>
      <vt:variant>
        <vt:i4>0</vt:i4>
      </vt:variant>
      <vt:variant>
        <vt:i4>5</vt:i4>
      </vt:variant>
      <vt:variant>
        <vt:lpwstr>https://www.pbs.org/video/gross-science-power-poop/</vt:lpwstr>
      </vt:variant>
      <vt:variant>
        <vt:lpwstr/>
      </vt:variant>
      <vt:variant>
        <vt:i4>2490422</vt:i4>
      </vt:variant>
      <vt:variant>
        <vt:i4>1071</vt:i4>
      </vt:variant>
      <vt:variant>
        <vt:i4>0</vt:i4>
      </vt:variant>
      <vt:variant>
        <vt:i4>5</vt:i4>
      </vt:variant>
      <vt:variant>
        <vt:lpwstr>https://www.pbs.org/video/gross-science-power-poop/</vt:lpwstr>
      </vt:variant>
      <vt:variant>
        <vt:lpwstr/>
      </vt:variant>
      <vt:variant>
        <vt:i4>2097213</vt:i4>
      </vt:variant>
      <vt:variant>
        <vt:i4>1068</vt:i4>
      </vt:variant>
      <vt:variant>
        <vt:i4>0</vt:i4>
      </vt:variant>
      <vt:variant>
        <vt:i4>5</vt:i4>
      </vt:variant>
      <vt:variant>
        <vt:lpwstr>https://www.youtube.com/watch?v=wAITZuCpUok</vt:lpwstr>
      </vt:variant>
      <vt:variant>
        <vt:lpwstr/>
      </vt:variant>
      <vt:variant>
        <vt:i4>4063293</vt:i4>
      </vt:variant>
      <vt:variant>
        <vt:i4>1065</vt:i4>
      </vt:variant>
      <vt:variant>
        <vt:i4>0</vt:i4>
      </vt:variant>
      <vt:variant>
        <vt:i4>5</vt:i4>
      </vt:variant>
      <vt:variant>
        <vt:lpwstr>https://www.energy.gov/eere/wind/advantages-and-challenges-wind-energy</vt:lpwstr>
      </vt:variant>
      <vt:variant>
        <vt:lpwstr/>
      </vt:variant>
      <vt:variant>
        <vt:i4>7077897</vt:i4>
      </vt:variant>
      <vt:variant>
        <vt:i4>1062</vt:i4>
      </vt:variant>
      <vt:variant>
        <vt:i4>0</vt:i4>
      </vt:variant>
      <vt:variant>
        <vt:i4>5</vt:i4>
      </vt:variant>
      <vt:variant>
        <vt:lpwstr>https://www.ted.com/talks/william_kamkwamba_on_building_a_windmill</vt:lpwstr>
      </vt:variant>
      <vt:variant>
        <vt:lpwstr/>
      </vt:variant>
      <vt:variant>
        <vt:i4>3866744</vt:i4>
      </vt:variant>
      <vt:variant>
        <vt:i4>1059</vt:i4>
      </vt:variant>
      <vt:variant>
        <vt:i4>0</vt:i4>
      </vt:variant>
      <vt:variant>
        <vt:i4>5</vt:i4>
      </vt:variant>
      <vt:variant>
        <vt:lpwstr>https://www.alliantenergykids.com/RenewableEnergy/WindEnergy?utm_source=WS&amp;utm_campaign=EnergyandTheEnvironment/RenewableEnergy/022397</vt:lpwstr>
      </vt:variant>
      <vt:variant>
        <vt:lpwstr/>
      </vt:variant>
      <vt:variant>
        <vt:i4>4849690</vt:i4>
      </vt:variant>
      <vt:variant>
        <vt:i4>1056</vt:i4>
      </vt:variant>
      <vt:variant>
        <vt:i4>0</vt:i4>
      </vt:variant>
      <vt:variant>
        <vt:i4>5</vt:i4>
      </vt:variant>
      <vt:variant>
        <vt:lpwstr>https://www.energy.gov/eere/videos/energy-101-wind-turbines-2014-update-0</vt:lpwstr>
      </vt:variant>
      <vt:variant>
        <vt:lpwstr/>
      </vt:variant>
      <vt:variant>
        <vt:i4>3080304</vt:i4>
      </vt:variant>
      <vt:variant>
        <vt:i4>1053</vt:i4>
      </vt:variant>
      <vt:variant>
        <vt:i4>0</vt:i4>
      </vt:variant>
      <vt:variant>
        <vt:i4>5</vt:i4>
      </vt:variant>
      <vt:variant>
        <vt:lpwstr>https://archive.epa.gov/climatechange/kids/solutions/technologies/wind.html</vt:lpwstr>
      </vt:variant>
      <vt:variant>
        <vt:lpwstr/>
      </vt:variant>
      <vt:variant>
        <vt:i4>2359343</vt:i4>
      </vt:variant>
      <vt:variant>
        <vt:i4>1050</vt:i4>
      </vt:variant>
      <vt:variant>
        <vt:i4>0</vt:i4>
      </vt:variant>
      <vt:variant>
        <vt:i4>5</vt:i4>
      </vt:variant>
      <vt:variant>
        <vt:lpwstr>https://www.youtube.com/watch?v=FmJxUsXWajo</vt:lpwstr>
      </vt:variant>
      <vt:variant>
        <vt:lpwstr/>
      </vt:variant>
      <vt:variant>
        <vt:i4>7798835</vt:i4>
      </vt:variant>
      <vt:variant>
        <vt:i4>1047</vt:i4>
      </vt:variant>
      <vt:variant>
        <vt:i4>0</vt:i4>
      </vt:variant>
      <vt:variant>
        <vt:i4>5</vt:i4>
      </vt:variant>
      <vt:variant>
        <vt:lpwstr>https://vimeo.com/449148093</vt:lpwstr>
      </vt:variant>
      <vt:variant>
        <vt:lpwstr/>
      </vt:variant>
      <vt:variant>
        <vt:i4>5111876</vt:i4>
      </vt:variant>
      <vt:variant>
        <vt:i4>1044</vt:i4>
      </vt:variant>
      <vt:variant>
        <vt:i4>0</vt:i4>
      </vt:variant>
      <vt:variant>
        <vt:i4>5</vt:i4>
      </vt:variant>
      <vt:variant>
        <vt:lpwstr>https://youtu.be/B-nEYsyRlYo</vt:lpwstr>
      </vt:variant>
      <vt:variant>
        <vt:lpwstr/>
      </vt:variant>
      <vt:variant>
        <vt:i4>3866724</vt:i4>
      </vt:variant>
      <vt:variant>
        <vt:i4>1041</vt:i4>
      </vt:variant>
      <vt:variant>
        <vt:i4>0</vt:i4>
      </vt:variant>
      <vt:variant>
        <vt:i4>5</vt:i4>
      </vt:variant>
      <vt:variant>
        <vt:lpwstr>https://youtu.be/CyE4_D6Fb_w</vt:lpwstr>
      </vt:variant>
      <vt:variant>
        <vt:lpwstr/>
      </vt:variant>
      <vt:variant>
        <vt:i4>2490479</vt:i4>
      </vt:variant>
      <vt:variant>
        <vt:i4>1038</vt:i4>
      </vt:variant>
      <vt:variant>
        <vt:i4>0</vt:i4>
      </vt:variant>
      <vt:variant>
        <vt:i4>5</vt:i4>
      </vt:variant>
      <vt:variant>
        <vt:lpwstr>https://www.ck12.org/earth-science/renewable-vs.-nonrenewable-resources/lesson/Renewable-vs.-Non-Renewable-Resources-MS-ES/</vt:lpwstr>
      </vt:variant>
      <vt:variant>
        <vt:lpwstr/>
      </vt:variant>
      <vt:variant>
        <vt:i4>3932257</vt:i4>
      </vt:variant>
      <vt:variant>
        <vt:i4>1035</vt:i4>
      </vt:variant>
      <vt:variant>
        <vt:i4>0</vt:i4>
      </vt:variant>
      <vt:variant>
        <vt:i4>5</vt:i4>
      </vt:variant>
      <vt:variant>
        <vt:lpwstr>https://www.visitsamsoe.dk/en/inspiration/waste-becomes-important-part-islands-circuit/</vt:lpwstr>
      </vt:variant>
      <vt:variant>
        <vt:lpwstr/>
      </vt:variant>
      <vt:variant>
        <vt:i4>2359343</vt:i4>
      </vt:variant>
      <vt:variant>
        <vt:i4>1032</vt:i4>
      </vt:variant>
      <vt:variant>
        <vt:i4>0</vt:i4>
      </vt:variant>
      <vt:variant>
        <vt:i4>5</vt:i4>
      </vt:variant>
      <vt:variant>
        <vt:lpwstr>https://www.youtube.com/watch?v=FmJxUsXWajo</vt:lpwstr>
      </vt:variant>
      <vt:variant>
        <vt:lpwstr/>
      </vt:variant>
      <vt:variant>
        <vt:i4>2359343</vt:i4>
      </vt:variant>
      <vt:variant>
        <vt:i4>1029</vt:i4>
      </vt:variant>
      <vt:variant>
        <vt:i4>0</vt:i4>
      </vt:variant>
      <vt:variant>
        <vt:i4>5</vt:i4>
      </vt:variant>
      <vt:variant>
        <vt:lpwstr>https://www.youtube.com/watch?v=FmJxUsXWajo</vt:lpwstr>
      </vt:variant>
      <vt:variant>
        <vt:lpwstr/>
      </vt:variant>
      <vt:variant>
        <vt:i4>2359343</vt:i4>
      </vt:variant>
      <vt:variant>
        <vt:i4>1026</vt:i4>
      </vt:variant>
      <vt:variant>
        <vt:i4>0</vt:i4>
      </vt:variant>
      <vt:variant>
        <vt:i4>5</vt:i4>
      </vt:variant>
      <vt:variant>
        <vt:lpwstr>https://www.youtube.com/watch?v=FmJxUsXWajo</vt:lpwstr>
      </vt:variant>
      <vt:variant>
        <vt:lpwstr/>
      </vt:variant>
      <vt:variant>
        <vt:i4>2687002</vt:i4>
      </vt:variant>
      <vt:variant>
        <vt:i4>1023</vt:i4>
      </vt:variant>
      <vt:variant>
        <vt:i4>0</vt:i4>
      </vt:variant>
      <vt:variant>
        <vt:i4>5</vt:i4>
      </vt:variant>
      <vt:variant>
        <vt:lpwstr>https://quizlet.com/_9zmr6n?x=1jqt&amp;i=tyo70</vt:lpwstr>
      </vt:variant>
      <vt:variant>
        <vt:lpwstr/>
      </vt:variant>
      <vt:variant>
        <vt:i4>4391021</vt:i4>
      </vt:variant>
      <vt:variant>
        <vt:i4>1020</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3/U22_Appendix_v7.docx?d=w1952c7971a664775a7f5a4ed719b9b62&amp;csf=1&amp;web=1&amp;e=l5Xnxt</vt:lpwstr>
      </vt:variant>
      <vt:variant>
        <vt:lpwstr/>
      </vt:variant>
      <vt:variant>
        <vt:i4>4391021</vt:i4>
      </vt:variant>
      <vt:variant>
        <vt:i4>1017</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3/U22_Appendix_v7.docx?d=w1952c7971a664775a7f5a4ed719b9b62&amp;csf=1&amp;web=1&amp;e=l5Xnxt</vt:lpwstr>
      </vt:variant>
      <vt:variant>
        <vt:lpwstr/>
      </vt:variant>
      <vt:variant>
        <vt:i4>262225</vt:i4>
      </vt:variant>
      <vt:variant>
        <vt:i4>1014</vt:i4>
      </vt:variant>
      <vt:variant>
        <vt:i4>0</vt:i4>
      </vt:variant>
      <vt:variant>
        <vt:i4>5</vt:i4>
      </vt:variant>
      <vt:variant>
        <vt:lpwstr>https://docs.google.com/presentation/d/1v-Ohhx18SSAgQceO4VXVKhFxEHEYxLuAaPK6IAtMF7I/edit</vt:lpwstr>
      </vt:variant>
      <vt:variant>
        <vt:lpwstr>slide=id.gdb35797e50_2_3</vt:lpwstr>
      </vt:variant>
      <vt:variant>
        <vt:i4>262225</vt:i4>
      </vt:variant>
      <vt:variant>
        <vt:i4>1011</vt:i4>
      </vt:variant>
      <vt:variant>
        <vt:i4>0</vt:i4>
      </vt:variant>
      <vt:variant>
        <vt:i4>5</vt:i4>
      </vt:variant>
      <vt:variant>
        <vt:lpwstr>https://docs.google.com/presentation/d/1v-Ohhx18SSAgQceO4VXVKhFxEHEYxLuAaPK6IAtMF7I/edit</vt:lpwstr>
      </vt:variant>
      <vt:variant>
        <vt:lpwstr>slide=id.gdb35797e50_2_3</vt:lpwstr>
      </vt:variant>
      <vt:variant>
        <vt:i4>5308465</vt:i4>
      </vt:variant>
      <vt:variant>
        <vt:i4>1008</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3/U22_DigitalJournal_v7.pptx?d=wdf37c92e646d4df48aba6bc0749e1234&amp;csf=1&amp;web=1&amp;e=tvTnCS</vt:lpwstr>
      </vt:variant>
      <vt:variant>
        <vt:lpwstr/>
      </vt:variant>
      <vt:variant>
        <vt:i4>8257616</vt:i4>
      </vt:variant>
      <vt:variant>
        <vt:i4>1005</vt:i4>
      </vt:variant>
      <vt:variant>
        <vt:i4>0</vt:i4>
      </vt:variant>
      <vt:variant>
        <vt:i4>5</vt:i4>
      </vt:variant>
      <vt:variant>
        <vt:lpwstr>https://pagov-my.sharepoint.com/:p:/r/personal/brhutzel_pa_gov/Documents/STEELS Assessment Toolkit Review/Module 3/Assessment Toolkit_Module 3 Resource Folder/Additional Resources for Module 3/_U22_L6_Explore_v7.pptx?d=we9e073b54f7345928ff62e55bdf5c302&amp;csf=1&amp;web=1&amp;e=ciDniW</vt:lpwstr>
      </vt:variant>
      <vt:variant>
        <vt:lpwstr/>
      </vt:variant>
      <vt:variant>
        <vt:i4>5308465</vt:i4>
      </vt:variant>
      <vt:variant>
        <vt:i4>1002</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3/U22_DigitalJournal_v7.pptx?d=wdf37c92e646d4df48aba6bc0749e1234&amp;csf=1&amp;web=1&amp;e=n7Rr4c</vt:lpwstr>
      </vt:variant>
      <vt:variant>
        <vt:lpwstr/>
      </vt:variant>
      <vt:variant>
        <vt:i4>8257616</vt:i4>
      </vt:variant>
      <vt:variant>
        <vt:i4>999</vt:i4>
      </vt:variant>
      <vt:variant>
        <vt:i4>0</vt:i4>
      </vt:variant>
      <vt:variant>
        <vt:i4>5</vt:i4>
      </vt:variant>
      <vt:variant>
        <vt:lpwstr>https://pagov-my.sharepoint.com/:p:/r/personal/brhutzel_pa_gov/Documents/STEELS Assessment Toolkit Review/Module 3/Assessment Toolkit_Module 3 Resource Folder/Additional Resources for Module 3/_U22_L6_Explore_v7.pptx?d=we9e073b54f7345928ff62e55bdf5c302&amp;csf=1&amp;web=1&amp;e=ciDniW</vt:lpwstr>
      </vt:variant>
      <vt:variant>
        <vt:lpwstr/>
      </vt:variant>
      <vt:variant>
        <vt:i4>4653084</vt:i4>
      </vt:variant>
      <vt:variant>
        <vt:i4>996</vt:i4>
      </vt:variant>
      <vt:variant>
        <vt:i4>0</vt:i4>
      </vt:variant>
      <vt:variant>
        <vt:i4>5</vt:i4>
      </vt:variant>
      <vt:variant>
        <vt:lpwstr>https://docs.google.com/presentation/d/136sKu-DUJ-gTcC-WP8keor2XMkYw3vq7EknirKZt7PI/edit</vt:lpwstr>
      </vt:variant>
      <vt:variant>
        <vt:lpwstr>slide=id.gdb35797e50_2_33</vt:lpwstr>
      </vt:variant>
      <vt:variant>
        <vt:i4>5308465</vt:i4>
      </vt:variant>
      <vt:variant>
        <vt:i4>993</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3/U22_DigitalJournal_v7.pptx?d=wdf37c92e646d4df48aba6bc0749e1234&amp;csf=1&amp;web=1&amp;e=n7Rr4c</vt:lpwstr>
      </vt:variant>
      <vt:variant>
        <vt:lpwstr/>
      </vt:variant>
      <vt:variant>
        <vt:i4>262225</vt:i4>
      </vt:variant>
      <vt:variant>
        <vt:i4>990</vt:i4>
      </vt:variant>
      <vt:variant>
        <vt:i4>0</vt:i4>
      </vt:variant>
      <vt:variant>
        <vt:i4>5</vt:i4>
      </vt:variant>
      <vt:variant>
        <vt:lpwstr>https://docs.google.com/presentation/d/1v-Ohhx18SSAgQceO4VXVKhFxEHEYxLuAaPK6IAtMF7I/edit</vt:lpwstr>
      </vt:variant>
      <vt:variant>
        <vt:lpwstr>slide=id.gdb35797e50_2_3</vt:lpwstr>
      </vt:variant>
      <vt:variant>
        <vt:i4>5308465</vt:i4>
      </vt:variant>
      <vt:variant>
        <vt:i4>987</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3/U22_DigitalJournal_v7.pptx?d=wdf37c92e646d4df48aba6bc0749e1234&amp;csf=1&amp;web=1&amp;e=n7Rr4c</vt:lpwstr>
      </vt:variant>
      <vt:variant>
        <vt:lpwstr/>
      </vt:variant>
      <vt:variant>
        <vt:i4>262225</vt:i4>
      </vt:variant>
      <vt:variant>
        <vt:i4>984</vt:i4>
      </vt:variant>
      <vt:variant>
        <vt:i4>0</vt:i4>
      </vt:variant>
      <vt:variant>
        <vt:i4>5</vt:i4>
      </vt:variant>
      <vt:variant>
        <vt:lpwstr>https://docs.google.com/presentation/d/1v-Ohhx18SSAgQceO4VXVKhFxEHEYxLuAaPK6IAtMF7I/edit</vt:lpwstr>
      </vt:variant>
      <vt:variant>
        <vt:lpwstr>slide=id.gdb35797e50_2_3</vt:lpwstr>
      </vt:variant>
      <vt:variant>
        <vt:i4>5308465</vt:i4>
      </vt:variant>
      <vt:variant>
        <vt:i4>981</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3/U22_DigitalJournal_v7.pptx?d=wdf37c92e646d4df48aba6bc0749e1234&amp;csf=1&amp;web=1&amp;e=n7Rr4c</vt:lpwstr>
      </vt:variant>
      <vt:variant>
        <vt:lpwstr/>
      </vt:variant>
      <vt:variant>
        <vt:i4>1376336</vt:i4>
      </vt:variant>
      <vt:variant>
        <vt:i4>978</vt:i4>
      </vt:variant>
      <vt:variant>
        <vt:i4>0</vt:i4>
      </vt:variant>
      <vt:variant>
        <vt:i4>5</vt:i4>
      </vt:variant>
      <vt:variant>
        <vt:lpwstr>http://stemteachingtools.org/brief/60</vt:lpwstr>
      </vt:variant>
      <vt:variant>
        <vt:lpwstr/>
      </vt:variant>
      <vt:variant>
        <vt:i4>4653091</vt:i4>
      </vt:variant>
      <vt:variant>
        <vt:i4>975</vt:i4>
      </vt:variant>
      <vt:variant>
        <vt:i4>0</vt:i4>
      </vt:variant>
      <vt:variant>
        <vt:i4>5</vt:i4>
      </vt:variant>
      <vt:variant>
        <vt:lpwstr>https://pagov-my.sharepoint.com/:v:/r/personal/brhutzel_pa_gov/Documents/STEELS Assessment Toolkit Review/Module 3/Assessment Toolkit_Module 3 Resource Folder/Additional Resources for Module 3/U22_L%23_Biodigester_TImelapse_v7.mp4?csf=1&amp;web=1&amp;e=s15MPd</vt:lpwstr>
      </vt:variant>
      <vt:variant>
        <vt:lpwstr/>
      </vt:variant>
      <vt:variant>
        <vt:i4>6815862</vt:i4>
      </vt:variant>
      <vt:variant>
        <vt:i4>972</vt:i4>
      </vt:variant>
      <vt:variant>
        <vt:i4>0</vt:i4>
      </vt:variant>
      <vt:variant>
        <vt:i4>5</vt:i4>
      </vt:variant>
      <vt:variant>
        <vt:lpwstr>https://wonderopolis.org/wonder/what-is-compost</vt:lpwstr>
      </vt:variant>
      <vt:variant>
        <vt:lpwstr/>
      </vt:variant>
      <vt:variant>
        <vt:i4>5308465</vt:i4>
      </vt:variant>
      <vt:variant>
        <vt:i4>969</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3/U22_DigitalJournal_v7.pptx?d=wdf37c92e646d4df48aba6bc0749e1234&amp;csf=1&amp;web=1&amp;e=zsIWjc</vt:lpwstr>
      </vt:variant>
      <vt:variant>
        <vt:lpwstr/>
      </vt:variant>
      <vt:variant>
        <vt:i4>4391021</vt:i4>
      </vt:variant>
      <vt:variant>
        <vt:i4>966</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3/U22_Appendix_v7.docx?d=w1952c7971a664775a7f5a4ed719b9b62&amp;csf=1&amp;web=1&amp;e=RQjJbY</vt:lpwstr>
      </vt:variant>
      <vt:variant>
        <vt:lpwstr/>
      </vt:variant>
      <vt:variant>
        <vt:i4>8061024</vt:i4>
      </vt:variant>
      <vt:variant>
        <vt:i4>963</vt:i4>
      </vt:variant>
      <vt:variant>
        <vt:i4>0</vt:i4>
      </vt:variant>
      <vt:variant>
        <vt:i4>5</vt:i4>
      </vt:variant>
      <vt:variant>
        <vt:lpwstr>https://www.nextgenscience.org/sites/default/files/evidence_statement/black_white/3-5-ETS1-3 Evidence Statements June 2015 asterisks-6.pdf</vt:lpwstr>
      </vt:variant>
      <vt:variant>
        <vt:lpwstr/>
      </vt:variant>
      <vt:variant>
        <vt:i4>7209019</vt:i4>
      </vt:variant>
      <vt:variant>
        <vt:i4>960</vt:i4>
      </vt:variant>
      <vt:variant>
        <vt:i4>0</vt:i4>
      </vt:variant>
      <vt:variant>
        <vt:i4>5</vt:i4>
      </vt:variant>
      <vt:variant>
        <vt:lpwstr>http://www.wikihow.com/Desalinate-Water</vt:lpwstr>
      </vt:variant>
      <vt:variant>
        <vt:lpwstr/>
      </vt:variant>
      <vt:variant>
        <vt:i4>5308465</vt:i4>
      </vt:variant>
      <vt:variant>
        <vt:i4>957</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3/U22_DigitalJournal_v7.pptx?d=wdf37c92e646d4df48aba6bc0749e1234&amp;csf=1&amp;web=1&amp;e=ynfzzW</vt:lpwstr>
      </vt:variant>
      <vt:variant>
        <vt:lpwstr/>
      </vt:variant>
      <vt:variant>
        <vt:i4>3932269</vt:i4>
      </vt:variant>
      <vt:variant>
        <vt:i4>954</vt:i4>
      </vt:variant>
      <vt:variant>
        <vt:i4>0</vt:i4>
      </vt:variant>
      <vt:variant>
        <vt:i4>5</vt:i4>
      </vt:variant>
      <vt:variant>
        <vt:lpwstr>https://www.youtube.com/watch?v=92TFJTtuq6k</vt:lpwstr>
      </vt:variant>
      <vt:variant>
        <vt:lpwstr/>
      </vt:variant>
      <vt:variant>
        <vt:i4>8126531</vt:i4>
      </vt:variant>
      <vt:variant>
        <vt:i4>951</vt:i4>
      </vt:variant>
      <vt:variant>
        <vt:i4>0</vt:i4>
      </vt:variant>
      <vt:variant>
        <vt:i4>5</vt:i4>
      </vt:variant>
      <vt:variant>
        <vt:lpwstr>https://pagov-my.sharepoint.com/:p:/r/personal/brhutzel_pa_gov/Documents/STEELS Assessment Toolkit Review/Module 3/Assessment Toolkit_Module 3 Resource Folder/Additional Resources for Module 3/U22_Sec02_v7.pptx?d=wf1f960a62c8f44a7bd0a9972fed763d6&amp;csf=1&amp;web=1&amp;e=OjaJYh</vt:lpwstr>
      </vt:variant>
      <vt:variant>
        <vt:lpwstr/>
      </vt:variant>
      <vt:variant>
        <vt:i4>5963807</vt:i4>
      </vt:variant>
      <vt:variant>
        <vt:i4>948</vt:i4>
      </vt:variant>
      <vt:variant>
        <vt:i4>0</vt:i4>
      </vt:variant>
      <vt:variant>
        <vt:i4>5</vt:i4>
      </vt:variant>
      <vt:variant>
        <vt:lpwstr>https://river-runner.samlearner.com/</vt:lpwstr>
      </vt:variant>
      <vt:variant>
        <vt:lpwstr/>
      </vt:variant>
      <vt:variant>
        <vt:i4>6160464</vt:i4>
      </vt:variant>
      <vt:variant>
        <vt:i4>945</vt:i4>
      </vt:variant>
      <vt:variant>
        <vt:i4>0</vt:i4>
      </vt:variant>
      <vt:variant>
        <vt:i4>5</vt:i4>
      </vt:variant>
      <vt:variant>
        <vt:lpwstr>https://www.nps.gov/ozar/learn/nature/springs.htm</vt:lpwstr>
      </vt:variant>
      <vt:variant>
        <vt:lpwstr/>
      </vt:variant>
      <vt:variant>
        <vt:i4>4587608</vt:i4>
      </vt:variant>
      <vt:variant>
        <vt:i4>942</vt:i4>
      </vt:variant>
      <vt:variant>
        <vt:i4>0</vt:i4>
      </vt:variant>
      <vt:variant>
        <vt:i4>5</vt:i4>
      </vt:variant>
      <vt:variant>
        <vt:lpwstr>https://us.macmillan.com/books/9781250203557</vt:lpwstr>
      </vt:variant>
      <vt:variant>
        <vt:lpwstr/>
      </vt:variant>
      <vt:variant>
        <vt:i4>5308501</vt:i4>
      </vt:variant>
      <vt:variant>
        <vt:i4>939</vt:i4>
      </vt:variant>
      <vt:variant>
        <vt:i4>0</vt:i4>
      </vt:variant>
      <vt:variant>
        <vt:i4>5</vt:i4>
      </vt:variant>
      <vt:variant>
        <vt:lpwstr>https://docs.google.com/presentation/d/1v-Ohhx18SSAgQceO4VXVKhFxEHEYxLuAaPK6IAtMF7I/edit</vt:lpwstr>
      </vt:variant>
      <vt:variant>
        <vt:lpwstr>slide=id.ga9de7652a5_0_23</vt:lpwstr>
      </vt:variant>
      <vt:variant>
        <vt:i4>4391021</vt:i4>
      </vt:variant>
      <vt:variant>
        <vt:i4>936</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3/U22_Appendix_v7.docx?d=w1952c7971a664775a7f5a4ed719b9b62&amp;csf=1&amp;web=1&amp;e=HKukWe</vt:lpwstr>
      </vt:variant>
      <vt:variant>
        <vt:lpwstr/>
      </vt:variant>
      <vt:variant>
        <vt:i4>3473520</vt:i4>
      </vt:variant>
      <vt:variant>
        <vt:i4>933</vt:i4>
      </vt:variant>
      <vt:variant>
        <vt:i4>0</vt:i4>
      </vt:variant>
      <vt:variant>
        <vt:i4>5</vt:i4>
      </vt:variant>
      <vt:variant>
        <vt:lpwstr>https://www.youtube.com/watch?v=XXFsS94HF08</vt:lpwstr>
      </vt:variant>
      <vt:variant>
        <vt:lpwstr/>
      </vt:variant>
      <vt:variant>
        <vt:i4>4391021</vt:i4>
      </vt:variant>
      <vt:variant>
        <vt:i4>930</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3/U22_Appendix_v7.docx?d=w1952c7971a664775a7f5a4ed719b9b62&amp;csf=1&amp;web=1&amp;e=Xwxozv</vt:lpwstr>
      </vt:variant>
      <vt:variant>
        <vt:lpwstr/>
      </vt:variant>
      <vt:variant>
        <vt:i4>3407986</vt:i4>
      </vt:variant>
      <vt:variant>
        <vt:i4>927</vt:i4>
      </vt:variant>
      <vt:variant>
        <vt:i4>0</vt:i4>
      </vt:variant>
      <vt:variant>
        <vt:i4>5</vt:i4>
      </vt:variant>
      <vt:variant>
        <vt:lpwstr>https://water.usgs.gov/edu/activity-percapita.html</vt:lpwstr>
      </vt:variant>
      <vt:variant>
        <vt:lpwstr/>
      </vt:variant>
      <vt:variant>
        <vt:i4>4718645</vt:i4>
      </vt:variant>
      <vt:variant>
        <vt:i4>924</vt:i4>
      </vt:variant>
      <vt:variant>
        <vt:i4>0</vt:i4>
      </vt:variant>
      <vt:variant>
        <vt:i4>5</vt:i4>
      </vt:variant>
      <vt:variant>
        <vt:lpwstr>https://nces.ed.gov/nceskids/help/user_guide/graph/whentouse.asp</vt:lpwstr>
      </vt:variant>
      <vt:variant>
        <vt:lpwstr/>
      </vt:variant>
      <vt:variant>
        <vt:i4>4391021</vt:i4>
      </vt:variant>
      <vt:variant>
        <vt:i4>921</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3/U22_Appendix_v7.docx?d=w1952c7971a664775a7f5a4ed719b9b62&amp;csf=1&amp;web=1&amp;e=Ajtmdw</vt:lpwstr>
      </vt:variant>
      <vt:variant>
        <vt:lpwstr/>
      </vt:variant>
      <vt:variant>
        <vt:i4>8126531</vt:i4>
      </vt:variant>
      <vt:variant>
        <vt:i4>918</vt:i4>
      </vt:variant>
      <vt:variant>
        <vt:i4>0</vt:i4>
      </vt:variant>
      <vt:variant>
        <vt:i4>5</vt:i4>
      </vt:variant>
      <vt:variant>
        <vt:lpwstr>https://pagov-my.sharepoint.com/:p:/r/personal/brhutzel_pa_gov/Documents/STEELS Assessment Toolkit Review/Module 3/Assessment Toolkit_Module 3 Resource Folder/Additional Resources for Module 3/U22_Sec02_v7.pptx?d=wf1f960a62c8f44a7bd0a9972fed763d6&amp;csf=1&amp;web=1&amp;e=02HnAD</vt:lpwstr>
      </vt:variant>
      <vt:variant>
        <vt:lpwstr/>
      </vt:variant>
      <vt:variant>
        <vt:i4>4391021</vt:i4>
      </vt:variant>
      <vt:variant>
        <vt:i4>915</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3/U22_Appendix_v7.docx?d=w1952c7971a664775a7f5a4ed719b9b62&amp;csf=1&amp;web=1&amp;e=V8abmp</vt:lpwstr>
      </vt:variant>
      <vt:variant>
        <vt:lpwstr/>
      </vt:variant>
      <vt:variant>
        <vt:i4>6291505</vt:i4>
      </vt:variant>
      <vt:variant>
        <vt:i4>912</vt:i4>
      </vt:variant>
      <vt:variant>
        <vt:i4>0</vt:i4>
      </vt:variant>
      <vt:variant>
        <vt:i4>5</vt:i4>
      </vt:variant>
      <vt:variant>
        <vt:lpwstr>https://pagov-my.sharepoint.com/:p:/r/personal/brhutzel_pa_gov/Documents/STEELS Assessment Toolkit Review/Module 3/Assessment Toolkit_Module 3 Resource Folder/Additional Resources for Module 3/U22_L5_Explore_v7.pptx?d=w0a9203fa21324c8f8fa937d0358534eb&amp;csf=1&amp;web=1&amp;e=i99z70</vt:lpwstr>
      </vt:variant>
      <vt:variant>
        <vt:lpwstr/>
      </vt:variant>
      <vt:variant>
        <vt:i4>8126531</vt:i4>
      </vt:variant>
      <vt:variant>
        <vt:i4>909</vt:i4>
      </vt:variant>
      <vt:variant>
        <vt:i4>0</vt:i4>
      </vt:variant>
      <vt:variant>
        <vt:i4>5</vt:i4>
      </vt:variant>
      <vt:variant>
        <vt:lpwstr>https://pagov-my.sharepoint.com/:p:/r/personal/brhutzel_pa_gov/Documents/STEELS Assessment Toolkit Review/Module 3/Assessment Toolkit_Module 3 Resource Folder/Additional Resources for Module 3/U22_Sec02_v7.pptx?d=wf1f960a62c8f44a7bd0a9972fed763d6&amp;csf=1&amp;web=1&amp;e=vOXTp2</vt:lpwstr>
      </vt:variant>
      <vt:variant>
        <vt:lpwstr/>
      </vt:variant>
      <vt:variant>
        <vt:i4>8061051</vt:i4>
      </vt:variant>
      <vt:variant>
        <vt:i4>906</vt:i4>
      </vt:variant>
      <vt:variant>
        <vt:i4>0</vt:i4>
      </vt:variant>
      <vt:variant>
        <vt:i4>5</vt:i4>
      </vt:variant>
      <vt:variant>
        <vt:lpwstr>https://water.usgs.gov/edu/watercycle-kids-adv.html</vt:lpwstr>
      </vt:variant>
      <vt:variant>
        <vt:lpwstr/>
      </vt:variant>
      <vt:variant>
        <vt:i4>6291505</vt:i4>
      </vt:variant>
      <vt:variant>
        <vt:i4>903</vt:i4>
      </vt:variant>
      <vt:variant>
        <vt:i4>0</vt:i4>
      </vt:variant>
      <vt:variant>
        <vt:i4>5</vt:i4>
      </vt:variant>
      <vt:variant>
        <vt:lpwstr>https://pagov-my.sharepoint.com/:p:/r/personal/brhutzel_pa_gov/Documents/STEELS Assessment Toolkit Review/Module 3/Assessment Toolkit_Module 3 Resource Folder/Additional Resources for Module 3/U22_L5_Explore_v7.pptx?d=w0a9203fa21324c8f8fa937d0358534eb&amp;csf=1&amp;web=1&amp;e=i99z70</vt:lpwstr>
      </vt:variant>
      <vt:variant>
        <vt:lpwstr/>
      </vt:variant>
      <vt:variant>
        <vt:i4>786432</vt:i4>
      </vt:variant>
      <vt:variant>
        <vt:i4>900</vt:i4>
      </vt:variant>
      <vt:variant>
        <vt:i4>0</vt:i4>
      </vt:variant>
      <vt:variant>
        <vt:i4>5</vt:i4>
      </vt:variant>
      <vt:variant>
        <vt:lpwstr>https://docs.google.com/presentation/d/1v-Ohhx18SSAgQceO4VXVKhFxEHEYxLuAaPK6IAtMF7I/edit</vt:lpwstr>
      </vt:variant>
      <vt:variant>
        <vt:lpwstr>slide=id.gf3f244bced_0_0</vt:lpwstr>
      </vt:variant>
      <vt:variant>
        <vt:i4>786432</vt:i4>
      </vt:variant>
      <vt:variant>
        <vt:i4>897</vt:i4>
      </vt:variant>
      <vt:variant>
        <vt:i4>0</vt:i4>
      </vt:variant>
      <vt:variant>
        <vt:i4>5</vt:i4>
      </vt:variant>
      <vt:variant>
        <vt:lpwstr>https://docs.google.com/presentation/d/1v-Ohhx18SSAgQceO4VXVKhFxEHEYxLuAaPK6IAtMF7I/edit</vt:lpwstr>
      </vt:variant>
      <vt:variant>
        <vt:lpwstr>slide=id.gf3f244bced_0_0</vt:lpwstr>
      </vt:variant>
      <vt:variant>
        <vt:i4>3473520</vt:i4>
      </vt:variant>
      <vt:variant>
        <vt:i4>894</vt:i4>
      </vt:variant>
      <vt:variant>
        <vt:i4>0</vt:i4>
      </vt:variant>
      <vt:variant>
        <vt:i4>5</vt:i4>
      </vt:variant>
      <vt:variant>
        <vt:lpwstr>https://www.youtube.com/watch?v=XXFsS94HF08</vt:lpwstr>
      </vt:variant>
      <vt:variant>
        <vt:lpwstr/>
      </vt:variant>
      <vt:variant>
        <vt:i4>7340081</vt:i4>
      </vt:variant>
      <vt:variant>
        <vt:i4>891</vt:i4>
      </vt:variant>
      <vt:variant>
        <vt:i4>0</vt:i4>
      </vt:variant>
      <vt:variant>
        <vt:i4>5</vt:i4>
      </vt:variant>
      <vt:variant>
        <vt:lpwstr>https://vimeo.com/449150364</vt:lpwstr>
      </vt:variant>
      <vt:variant>
        <vt:lpwstr/>
      </vt:variant>
      <vt:variant>
        <vt:i4>7602226</vt:i4>
      </vt:variant>
      <vt:variant>
        <vt:i4>888</vt:i4>
      </vt:variant>
      <vt:variant>
        <vt:i4>0</vt:i4>
      </vt:variant>
      <vt:variant>
        <vt:i4>5</vt:i4>
      </vt:variant>
      <vt:variant>
        <vt:lpwstr>https://vimeo.com/449150020</vt:lpwstr>
      </vt:variant>
      <vt:variant>
        <vt:lpwstr/>
      </vt:variant>
      <vt:variant>
        <vt:i4>7798835</vt:i4>
      </vt:variant>
      <vt:variant>
        <vt:i4>885</vt:i4>
      </vt:variant>
      <vt:variant>
        <vt:i4>0</vt:i4>
      </vt:variant>
      <vt:variant>
        <vt:i4>5</vt:i4>
      </vt:variant>
      <vt:variant>
        <vt:lpwstr>http://www.readworks.org/passages/high-and-dry</vt:lpwstr>
      </vt:variant>
      <vt:variant>
        <vt:lpwstr/>
      </vt:variant>
      <vt:variant>
        <vt:i4>5636098</vt:i4>
      </vt:variant>
      <vt:variant>
        <vt:i4>882</vt:i4>
      </vt:variant>
      <vt:variant>
        <vt:i4>0</vt:i4>
      </vt:variant>
      <vt:variant>
        <vt:i4>5</vt:i4>
      </vt:variant>
      <vt:variant>
        <vt:lpwstr>http://www.readworks.org/passages/dead-zone-0</vt:lpwstr>
      </vt:variant>
      <vt:variant>
        <vt:lpwstr/>
      </vt:variant>
      <vt:variant>
        <vt:i4>5308465</vt:i4>
      </vt:variant>
      <vt:variant>
        <vt:i4>879</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3/U22_DigitalJournal_v7.pptx?d=wdf37c92e646d4df48aba6bc0749e1234&amp;csf=1&amp;web=1&amp;e=KusO6d</vt:lpwstr>
      </vt:variant>
      <vt:variant>
        <vt:lpwstr/>
      </vt:variant>
      <vt:variant>
        <vt:i4>5111828</vt:i4>
      </vt:variant>
      <vt:variant>
        <vt:i4>876</vt:i4>
      </vt:variant>
      <vt:variant>
        <vt:i4>0</vt:i4>
      </vt:variant>
      <vt:variant>
        <vt:i4>5</vt:i4>
      </vt:variant>
      <vt:variant>
        <vt:lpwstr>https://dese.mo.gov/media/pdf/asmt-math-g5-item-specs</vt:lpwstr>
      </vt:variant>
      <vt:variant>
        <vt:lpwstr/>
      </vt:variant>
      <vt:variant>
        <vt:i4>5111828</vt:i4>
      </vt:variant>
      <vt:variant>
        <vt:i4>873</vt:i4>
      </vt:variant>
      <vt:variant>
        <vt:i4>0</vt:i4>
      </vt:variant>
      <vt:variant>
        <vt:i4>5</vt:i4>
      </vt:variant>
      <vt:variant>
        <vt:lpwstr>https://dese.mo.gov/media/pdf/asmt-math-g5-item-specs</vt:lpwstr>
      </vt:variant>
      <vt:variant>
        <vt:lpwstr/>
      </vt:variant>
      <vt:variant>
        <vt:i4>4391021</vt:i4>
      </vt:variant>
      <vt:variant>
        <vt:i4>870</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3/U22_Appendix_v7.docx?d=w1952c7971a664775a7f5a4ed719b9b62&amp;csf=1&amp;web=1&amp;e=SZIVQ6</vt:lpwstr>
      </vt:variant>
      <vt:variant>
        <vt:lpwstr/>
      </vt:variant>
      <vt:variant>
        <vt:i4>5242890</vt:i4>
      </vt:variant>
      <vt:variant>
        <vt:i4>867</vt:i4>
      </vt:variant>
      <vt:variant>
        <vt:i4>0</vt:i4>
      </vt:variant>
      <vt:variant>
        <vt:i4>5</vt:i4>
      </vt:variant>
      <vt:variant>
        <vt:lpwstr>https://dese.mo.gov/media/pdf/asmt-sci-g5-item-specs-0617</vt:lpwstr>
      </vt:variant>
      <vt:variant>
        <vt:lpwstr/>
      </vt:variant>
      <vt:variant>
        <vt:i4>6750334</vt:i4>
      </vt:variant>
      <vt:variant>
        <vt:i4>864</vt:i4>
      </vt:variant>
      <vt:variant>
        <vt:i4>0</vt:i4>
      </vt:variant>
      <vt:variant>
        <vt:i4>5</vt:i4>
      </vt:variant>
      <vt:variant>
        <vt:lpwstr>https://www.nextgenscience.org/sites/default/files/evidence_statement/black_white/5-ESS3-1 Evidence Statements June 2015 asterisks.pdf</vt:lpwstr>
      </vt:variant>
      <vt:variant>
        <vt:lpwstr/>
      </vt:variant>
      <vt:variant>
        <vt:i4>5242890</vt:i4>
      </vt:variant>
      <vt:variant>
        <vt:i4>861</vt:i4>
      </vt:variant>
      <vt:variant>
        <vt:i4>0</vt:i4>
      </vt:variant>
      <vt:variant>
        <vt:i4>5</vt:i4>
      </vt:variant>
      <vt:variant>
        <vt:lpwstr>https://dese.mo.gov/media/pdf/asmt-sci-g5-item-specs-0617</vt:lpwstr>
      </vt:variant>
      <vt:variant>
        <vt:lpwstr/>
      </vt:variant>
      <vt:variant>
        <vt:i4>6684798</vt:i4>
      </vt:variant>
      <vt:variant>
        <vt:i4>858</vt:i4>
      </vt:variant>
      <vt:variant>
        <vt:i4>0</vt:i4>
      </vt:variant>
      <vt:variant>
        <vt:i4>5</vt:i4>
      </vt:variant>
      <vt:variant>
        <vt:lpwstr>https://www.nextgenscience.org/sites/default/files/evidence_statement/black_white/5-ESS2-1 Evidence Statements June 2015 asterisks.pdf</vt:lpwstr>
      </vt:variant>
      <vt:variant>
        <vt:lpwstr/>
      </vt:variant>
      <vt:variant>
        <vt:i4>5242890</vt:i4>
      </vt:variant>
      <vt:variant>
        <vt:i4>855</vt:i4>
      </vt:variant>
      <vt:variant>
        <vt:i4>0</vt:i4>
      </vt:variant>
      <vt:variant>
        <vt:i4>5</vt:i4>
      </vt:variant>
      <vt:variant>
        <vt:lpwstr>https://dese.mo.gov/media/pdf/asmt-sci-g5-item-specs-0617</vt:lpwstr>
      </vt:variant>
      <vt:variant>
        <vt:lpwstr/>
      </vt:variant>
      <vt:variant>
        <vt:i4>6619262</vt:i4>
      </vt:variant>
      <vt:variant>
        <vt:i4>852</vt:i4>
      </vt:variant>
      <vt:variant>
        <vt:i4>0</vt:i4>
      </vt:variant>
      <vt:variant>
        <vt:i4>5</vt:i4>
      </vt:variant>
      <vt:variant>
        <vt:lpwstr>https://www.nextgenscience.org/sites/default/files/evidence_statement/black_white/5-ESS2-2 Evidence Statements June 2015 asterisks.pdf</vt:lpwstr>
      </vt:variant>
      <vt:variant>
        <vt:lpwstr/>
      </vt:variant>
      <vt:variant>
        <vt:i4>5308501</vt:i4>
      </vt:variant>
      <vt:variant>
        <vt:i4>849</vt:i4>
      </vt:variant>
      <vt:variant>
        <vt:i4>0</vt:i4>
      </vt:variant>
      <vt:variant>
        <vt:i4>5</vt:i4>
      </vt:variant>
      <vt:variant>
        <vt:lpwstr>https://docs.google.com/presentation/d/1v-Ohhx18SSAgQceO4VXVKhFxEHEYxLuAaPK6IAtMF7I/edit</vt:lpwstr>
      </vt:variant>
      <vt:variant>
        <vt:lpwstr>slide=id.ga9de7652a5_0_23</vt:lpwstr>
      </vt:variant>
      <vt:variant>
        <vt:i4>5308465</vt:i4>
      </vt:variant>
      <vt:variant>
        <vt:i4>846</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3/U22_DigitalJournal_v7.pptx?d=wdf37c92e646d4df48aba6bc0749e1234&amp;csf=1&amp;web=1&amp;e=xFHsVP</vt:lpwstr>
      </vt:variant>
      <vt:variant>
        <vt:lpwstr/>
      </vt:variant>
      <vt:variant>
        <vt:i4>5308465</vt:i4>
      </vt:variant>
      <vt:variant>
        <vt:i4>843</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3/U22_DigitalJournal_v7.pptx?d=wdf37c92e646d4df48aba6bc0749e1234&amp;csf=1&amp;web=1&amp;e=xFHsVP</vt:lpwstr>
      </vt:variant>
      <vt:variant>
        <vt:lpwstr/>
      </vt:variant>
      <vt:variant>
        <vt:i4>5308501</vt:i4>
      </vt:variant>
      <vt:variant>
        <vt:i4>840</vt:i4>
      </vt:variant>
      <vt:variant>
        <vt:i4>0</vt:i4>
      </vt:variant>
      <vt:variant>
        <vt:i4>5</vt:i4>
      </vt:variant>
      <vt:variant>
        <vt:lpwstr>https://docs.google.com/presentation/d/1v-Ohhx18SSAgQceO4VXVKhFxEHEYxLuAaPK6IAtMF7I/edit</vt:lpwstr>
      </vt:variant>
      <vt:variant>
        <vt:lpwstr>slide=id.ga9de7652a5_0_23</vt:lpwstr>
      </vt:variant>
      <vt:variant>
        <vt:i4>8257576</vt:i4>
      </vt:variant>
      <vt:variant>
        <vt:i4>837</vt:i4>
      </vt:variant>
      <vt:variant>
        <vt:i4>0</vt:i4>
      </vt:variant>
      <vt:variant>
        <vt:i4>5</vt:i4>
      </vt:variant>
      <vt:variant>
        <vt:lpwstr>https://climatekids.nasa.gov/greenhouse-effect/</vt:lpwstr>
      </vt:variant>
      <vt:variant>
        <vt:lpwstr/>
      </vt:variant>
      <vt:variant>
        <vt:i4>6750304</vt:i4>
      </vt:variant>
      <vt:variant>
        <vt:i4>834</vt:i4>
      </vt:variant>
      <vt:variant>
        <vt:i4>0</vt:i4>
      </vt:variant>
      <vt:variant>
        <vt:i4>5</vt:i4>
      </vt:variant>
      <vt:variant>
        <vt:lpwstr>https://pagov-my.sharepoint.com/:p:/r/personal/brhutzel_pa_gov/Documents/STEELS Assessment Toolkit Review/Module 3/Assessment Toolkit_Module 3 Resource Folder/Additional Resources for Module 3/U22_L2_Explore_v7.pptx?d=w2b7c245ec93c457287ce2cc322fb1484&amp;csf=1&amp;web=1&amp;e=jCjlQj</vt:lpwstr>
      </vt:variant>
      <vt:variant>
        <vt:lpwstr/>
      </vt:variant>
      <vt:variant>
        <vt:i4>6750304</vt:i4>
      </vt:variant>
      <vt:variant>
        <vt:i4>831</vt:i4>
      </vt:variant>
      <vt:variant>
        <vt:i4>0</vt:i4>
      </vt:variant>
      <vt:variant>
        <vt:i4>5</vt:i4>
      </vt:variant>
      <vt:variant>
        <vt:lpwstr>https://pagov-my.sharepoint.com/:p:/r/personal/brhutzel_pa_gov/Documents/STEELS Assessment Toolkit Review/Module 3/Assessment Toolkit_Module 3 Resource Folder/Additional Resources for Module 3/U22_L2_Explore_v7.pptx?d=w2b7c245ec93c457287ce2cc322fb1484&amp;csf=1&amp;web=1&amp;e=jCjlQj</vt:lpwstr>
      </vt:variant>
      <vt:variant>
        <vt:lpwstr/>
      </vt:variant>
      <vt:variant>
        <vt:i4>2228275</vt:i4>
      </vt:variant>
      <vt:variant>
        <vt:i4>828</vt:i4>
      </vt:variant>
      <vt:variant>
        <vt:i4>0</vt:i4>
      </vt:variant>
      <vt:variant>
        <vt:i4>5</vt:i4>
      </vt:variant>
      <vt:variant>
        <vt:lpwstr>https://www.youtube.com/watch?v=q1k8rcYUmbQ</vt:lpwstr>
      </vt:variant>
      <vt:variant>
        <vt:lpwstr/>
      </vt:variant>
      <vt:variant>
        <vt:i4>5832704</vt:i4>
      </vt:variant>
      <vt:variant>
        <vt:i4>825</vt:i4>
      </vt:variant>
      <vt:variant>
        <vt:i4>0</vt:i4>
      </vt:variant>
      <vt:variant>
        <vt:i4>5</vt:i4>
      </vt:variant>
      <vt:variant>
        <vt:lpwstr>https://www.tweentribune.com/</vt:lpwstr>
      </vt:variant>
      <vt:variant>
        <vt:lpwstr/>
      </vt:variant>
      <vt:variant>
        <vt:i4>6684786</vt:i4>
      </vt:variant>
      <vt:variant>
        <vt:i4>822</vt:i4>
      </vt:variant>
      <vt:variant>
        <vt:i4>0</vt:i4>
      </vt:variant>
      <vt:variant>
        <vt:i4>5</vt:i4>
      </vt:variant>
      <vt:variant>
        <vt:lpwstr>https://www.washingtonpost.com/lifestyle/kidspost/</vt:lpwstr>
      </vt:variant>
      <vt:variant>
        <vt:lpwstr/>
      </vt:variant>
      <vt:variant>
        <vt:i4>2228274</vt:i4>
      </vt:variant>
      <vt:variant>
        <vt:i4>819</vt:i4>
      </vt:variant>
      <vt:variant>
        <vt:i4>0</vt:i4>
      </vt:variant>
      <vt:variant>
        <vt:i4>5</vt:i4>
      </vt:variant>
      <vt:variant>
        <vt:lpwstr>https://www.sciencenewsforstudents.org/?s=oil+spills&amp;topic=&amp;sns-ngss=&amp;readability-min=&amp;readability-max=&amp;start-date=&amp;end-date=&amp;orderby=relevance</vt:lpwstr>
      </vt:variant>
      <vt:variant>
        <vt:lpwstr/>
      </vt:variant>
      <vt:variant>
        <vt:i4>2293803</vt:i4>
      </vt:variant>
      <vt:variant>
        <vt:i4>816</vt:i4>
      </vt:variant>
      <vt:variant>
        <vt:i4>0</vt:i4>
      </vt:variant>
      <vt:variant>
        <vt:i4>5</vt:i4>
      </vt:variant>
      <vt:variant>
        <vt:lpwstr>https://www.sciencejournalforkids.org/</vt:lpwstr>
      </vt:variant>
      <vt:variant>
        <vt:lpwstr/>
      </vt:variant>
      <vt:variant>
        <vt:i4>720899</vt:i4>
      </vt:variant>
      <vt:variant>
        <vt:i4>813</vt:i4>
      </vt:variant>
      <vt:variant>
        <vt:i4>0</vt:i4>
      </vt:variant>
      <vt:variant>
        <vt:i4>5</vt:i4>
      </vt:variant>
      <vt:variant>
        <vt:lpwstr>https://www.lung.org/clean-air/outdoors/what-makes-air-unhealthy</vt:lpwstr>
      </vt:variant>
      <vt:variant>
        <vt:lpwstr/>
      </vt:variant>
      <vt:variant>
        <vt:i4>3080233</vt:i4>
      </vt:variant>
      <vt:variant>
        <vt:i4>810</vt:i4>
      </vt:variant>
      <vt:variant>
        <vt:i4>0</vt:i4>
      </vt:variant>
      <vt:variant>
        <vt:i4>5</vt:i4>
      </vt:variant>
      <vt:variant>
        <vt:lpwstr>https://www.lung.org/clean-air/outdoors</vt:lpwstr>
      </vt:variant>
      <vt:variant>
        <vt:lpwstr/>
      </vt:variant>
      <vt:variant>
        <vt:i4>2687099</vt:i4>
      </vt:variant>
      <vt:variant>
        <vt:i4>807</vt:i4>
      </vt:variant>
      <vt:variant>
        <vt:i4>0</vt:i4>
      </vt:variant>
      <vt:variant>
        <vt:i4>5</vt:i4>
      </vt:variant>
      <vt:variant>
        <vt:lpwstr>https://climatekids.nasa.gov/air-pollution/</vt:lpwstr>
      </vt:variant>
      <vt:variant>
        <vt:lpwstr/>
      </vt:variant>
      <vt:variant>
        <vt:i4>524299</vt:i4>
      </vt:variant>
      <vt:variant>
        <vt:i4>804</vt:i4>
      </vt:variant>
      <vt:variant>
        <vt:i4>0</vt:i4>
      </vt:variant>
      <vt:variant>
        <vt:i4>5</vt:i4>
      </vt:variant>
      <vt:variant>
        <vt:lpwstr>https://docs.google.com/presentation/d/1v-Ohhx18SSAgQceO4VXVKhFxEHEYxLuAaPK6IAtMF7I/edit</vt:lpwstr>
      </vt:variant>
      <vt:variant>
        <vt:lpwstr/>
      </vt:variant>
      <vt:variant>
        <vt:i4>5308465</vt:i4>
      </vt:variant>
      <vt:variant>
        <vt:i4>801</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3/U22_DigitalJournal_v7.pptx?d=wdf37c92e646d4df48aba6bc0749e1234&amp;csf=1&amp;web=1&amp;e=IPwtEa</vt:lpwstr>
      </vt:variant>
      <vt:variant>
        <vt:lpwstr/>
      </vt:variant>
      <vt:variant>
        <vt:i4>5308501</vt:i4>
      </vt:variant>
      <vt:variant>
        <vt:i4>798</vt:i4>
      </vt:variant>
      <vt:variant>
        <vt:i4>0</vt:i4>
      </vt:variant>
      <vt:variant>
        <vt:i4>5</vt:i4>
      </vt:variant>
      <vt:variant>
        <vt:lpwstr>https://docs.google.com/presentation/d/1v-Ohhx18SSAgQceO4VXVKhFxEHEYxLuAaPK6IAtMF7I/edit</vt:lpwstr>
      </vt:variant>
      <vt:variant>
        <vt:lpwstr>slide=id.ga9de7652a5_0_23</vt:lpwstr>
      </vt:variant>
      <vt:variant>
        <vt:i4>5308465</vt:i4>
      </vt:variant>
      <vt:variant>
        <vt:i4>795</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3/U22_DigitalJournal_v7.pptx?d=wdf37c92e646d4df48aba6bc0749e1234&amp;csf=1&amp;web=1&amp;e=IPwtEa</vt:lpwstr>
      </vt:variant>
      <vt:variant>
        <vt:lpwstr/>
      </vt:variant>
      <vt:variant>
        <vt:i4>5308501</vt:i4>
      </vt:variant>
      <vt:variant>
        <vt:i4>792</vt:i4>
      </vt:variant>
      <vt:variant>
        <vt:i4>0</vt:i4>
      </vt:variant>
      <vt:variant>
        <vt:i4>5</vt:i4>
      </vt:variant>
      <vt:variant>
        <vt:lpwstr>https://docs.google.com/presentation/d/1v-Ohhx18SSAgQceO4VXVKhFxEHEYxLuAaPK6IAtMF7I/edit</vt:lpwstr>
      </vt:variant>
      <vt:variant>
        <vt:lpwstr>slide=id.ga9de7652a5_0_23</vt:lpwstr>
      </vt:variant>
      <vt:variant>
        <vt:i4>5308465</vt:i4>
      </vt:variant>
      <vt:variant>
        <vt:i4>789</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3/U22_DigitalJournal_v7.pptx?d=wdf37c92e646d4df48aba6bc0749e1234&amp;csf=1&amp;web=1&amp;e=IPwtEa</vt:lpwstr>
      </vt:variant>
      <vt:variant>
        <vt:lpwstr/>
      </vt:variant>
      <vt:variant>
        <vt:i4>5308501</vt:i4>
      </vt:variant>
      <vt:variant>
        <vt:i4>786</vt:i4>
      </vt:variant>
      <vt:variant>
        <vt:i4>0</vt:i4>
      </vt:variant>
      <vt:variant>
        <vt:i4>5</vt:i4>
      </vt:variant>
      <vt:variant>
        <vt:lpwstr>https://docs.google.com/presentation/d/1v-Ohhx18SSAgQceO4VXVKhFxEHEYxLuAaPK6IAtMF7I/edit</vt:lpwstr>
      </vt:variant>
      <vt:variant>
        <vt:lpwstr>slide=id.ga9de7652a5_0_23</vt:lpwstr>
      </vt:variant>
      <vt:variant>
        <vt:i4>6684716</vt:i4>
      </vt:variant>
      <vt:variant>
        <vt:i4>783</vt:i4>
      </vt:variant>
      <vt:variant>
        <vt:i4>0</vt:i4>
      </vt:variant>
      <vt:variant>
        <vt:i4>5</vt:i4>
      </vt:variant>
      <vt:variant>
        <vt:lpwstr>https://carteehdata.org/library/webapp/trap-asthma-usa</vt:lpwstr>
      </vt:variant>
      <vt:variant>
        <vt:lpwstr/>
      </vt:variant>
      <vt:variant>
        <vt:i4>1310800</vt:i4>
      </vt:variant>
      <vt:variant>
        <vt:i4>780</vt:i4>
      </vt:variant>
      <vt:variant>
        <vt:i4>0</vt:i4>
      </vt:variant>
      <vt:variant>
        <vt:i4>5</vt:i4>
      </vt:variant>
      <vt:variant>
        <vt:lpwstr>http://stemteachingtools.org/brief/71</vt:lpwstr>
      </vt:variant>
      <vt:variant>
        <vt:lpwstr/>
      </vt:variant>
      <vt:variant>
        <vt:i4>7733299</vt:i4>
      </vt:variant>
      <vt:variant>
        <vt:i4>777</vt:i4>
      </vt:variant>
      <vt:variant>
        <vt:i4>0</vt:i4>
      </vt:variant>
      <vt:variant>
        <vt:i4>5</vt:i4>
      </vt:variant>
      <vt:variant>
        <vt:lpwstr>https://www.epa.gov/sites/production/files/2014-05/documents/hd_aa_asthma.pdf</vt:lpwstr>
      </vt:variant>
      <vt:variant>
        <vt:lpwstr/>
      </vt:variant>
      <vt:variant>
        <vt:i4>6291569</vt:i4>
      </vt:variant>
      <vt:variant>
        <vt:i4>774</vt:i4>
      </vt:variant>
      <vt:variant>
        <vt:i4>0</vt:i4>
      </vt:variant>
      <vt:variant>
        <vt:i4>5</vt:i4>
      </vt:variant>
      <vt:variant>
        <vt:lpwstr>http://wonderopolis.org/wonder/what-is-smog</vt:lpwstr>
      </vt:variant>
      <vt:variant>
        <vt:lpwstr/>
      </vt:variant>
      <vt:variant>
        <vt:i4>7274596</vt:i4>
      </vt:variant>
      <vt:variant>
        <vt:i4>771</vt:i4>
      </vt:variant>
      <vt:variant>
        <vt:i4>0</vt:i4>
      </vt:variant>
      <vt:variant>
        <vt:i4>5</vt:i4>
      </vt:variant>
      <vt:variant>
        <vt:lpwstr>http://wonderopolis.org/wonder/what-is-the-ozone-layer</vt:lpwstr>
      </vt:variant>
      <vt:variant>
        <vt:lpwstr/>
      </vt:variant>
      <vt:variant>
        <vt:i4>524299</vt:i4>
      </vt:variant>
      <vt:variant>
        <vt:i4>768</vt:i4>
      </vt:variant>
      <vt:variant>
        <vt:i4>0</vt:i4>
      </vt:variant>
      <vt:variant>
        <vt:i4>5</vt:i4>
      </vt:variant>
      <vt:variant>
        <vt:lpwstr>https://docs.google.com/presentation/d/1v-Ohhx18SSAgQceO4VXVKhFxEHEYxLuAaPK6IAtMF7I/edit</vt:lpwstr>
      </vt:variant>
      <vt:variant>
        <vt:lpwstr/>
      </vt:variant>
      <vt:variant>
        <vt:i4>5308465</vt:i4>
      </vt:variant>
      <vt:variant>
        <vt:i4>765</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3/U22_DigitalJournal_v7.pptx?d=wdf37c92e646d4df48aba6bc0749e1234&amp;csf=1&amp;web=1&amp;e=IPwtEa</vt:lpwstr>
      </vt:variant>
      <vt:variant>
        <vt:lpwstr/>
      </vt:variant>
      <vt:variant>
        <vt:i4>5177374</vt:i4>
      </vt:variant>
      <vt:variant>
        <vt:i4>762</vt:i4>
      </vt:variant>
      <vt:variant>
        <vt:i4>0</vt:i4>
      </vt:variant>
      <vt:variant>
        <vt:i4>5</vt:i4>
      </vt:variant>
      <vt:variant>
        <vt:lpwstr>https://dese.mo.gov/media/pdf/asmt-ela-g5-item-specs</vt:lpwstr>
      </vt:variant>
      <vt:variant>
        <vt:lpwstr/>
      </vt:variant>
      <vt:variant>
        <vt:i4>5177374</vt:i4>
      </vt:variant>
      <vt:variant>
        <vt:i4>759</vt:i4>
      </vt:variant>
      <vt:variant>
        <vt:i4>0</vt:i4>
      </vt:variant>
      <vt:variant>
        <vt:i4>5</vt:i4>
      </vt:variant>
      <vt:variant>
        <vt:lpwstr>https://dese.mo.gov/media/pdf/asmt-ela-g5-item-specs</vt:lpwstr>
      </vt:variant>
      <vt:variant>
        <vt:lpwstr/>
      </vt:variant>
      <vt:variant>
        <vt:i4>5177374</vt:i4>
      </vt:variant>
      <vt:variant>
        <vt:i4>756</vt:i4>
      </vt:variant>
      <vt:variant>
        <vt:i4>0</vt:i4>
      </vt:variant>
      <vt:variant>
        <vt:i4>5</vt:i4>
      </vt:variant>
      <vt:variant>
        <vt:lpwstr>https://dese.mo.gov/media/pdf/asmt-ela-g5-item-specs</vt:lpwstr>
      </vt:variant>
      <vt:variant>
        <vt:lpwstr/>
      </vt:variant>
      <vt:variant>
        <vt:i4>5177374</vt:i4>
      </vt:variant>
      <vt:variant>
        <vt:i4>753</vt:i4>
      </vt:variant>
      <vt:variant>
        <vt:i4>0</vt:i4>
      </vt:variant>
      <vt:variant>
        <vt:i4>5</vt:i4>
      </vt:variant>
      <vt:variant>
        <vt:lpwstr>https://dese.mo.gov/media/pdf/asmt-ela-g5-item-specs</vt:lpwstr>
      </vt:variant>
      <vt:variant>
        <vt:lpwstr/>
      </vt:variant>
      <vt:variant>
        <vt:i4>3735598</vt:i4>
      </vt:variant>
      <vt:variant>
        <vt:i4>750</vt:i4>
      </vt:variant>
      <vt:variant>
        <vt:i4>0</vt:i4>
      </vt:variant>
      <vt:variant>
        <vt:i4>5</vt:i4>
      </vt:variant>
      <vt:variant>
        <vt:lpwstr>https://docs.google.com/document/d/1En0LySk68lzO9DkvTe0ftt9er3Zfv2OAakzI7sRZJxw/edit</vt:lpwstr>
      </vt:variant>
      <vt:variant>
        <vt:lpwstr>heading=h.qnyljkax63z0</vt:lpwstr>
      </vt:variant>
      <vt:variant>
        <vt:i4>5242890</vt:i4>
      </vt:variant>
      <vt:variant>
        <vt:i4>747</vt:i4>
      </vt:variant>
      <vt:variant>
        <vt:i4>0</vt:i4>
      </vt:variant>
      <vt:variant>
        <vt:i4>5</vt:i4>
      </vt:variant>
      <vt:variant>
        <vt:lpwstr>https://dese.mo.gov/media/pdf/asmt-sci-g5-item-specs-0617</vt:lpwstr>
      </vt:variant>
      <vt:variant>
        <vt:lpwstr/>
      </vt:variant>
      <vt:variant>
        <vt:i4>6750334</vt:i4>
      </vt:variant>
      <vt:variant>
        <vt:i4>744</vt:i4>
      </vt:variant>
      <vt:variant>
        <vt:i4>0</vt:i4>
      </vt:variant>
      <vt:variant>
        <vt:i4>5</vt:i4>
      </vt:variant>
      <vt:variant>
        <vt:lpwstr>https://www.nextgenscience.org/sites/default/files/evidence_statement/black_white/5-ESS3-1 Evidence Statements June 2015 asterisks.pdf</vt:lpwstr>
      </vt:variant>
      <vt:variant>
        <vt:lpwstr/>
      </vt:variant>
      <vt:variant>
        <vt:i4>6750335</vt:i4>
      </vt:variant>
      <vt:variant>
        <vt:i4>741</vt:i4>
      </vt:variant>
      <vt:variant>
        <vt:i4>0</vt:i4>
      </vt:variant>
      <vt:variant>
        <vt:i4>5</vt:i4>
      </vt:variant>
      <vt:variant>
        <vt:lpwstr>https://www.nextgenscience.org/sites/default/files/evidence_statement/black_white/4-ESS3-1 Evidence Statements June 2015 asterisks.pdf</vt:lpwstr>
      </vt:variant>
      <vt:variant>
        <vt:lpwstr/>
      </vt:variant>
      <vt:variant>
        <vt:i4>5242890</vt:i4>
      </vt:variant>
      <vt:variant>
        <vt:i4>738</vt:i4>
      </vt:variant>
      <vt:variant>
        <vt:i4>0</vt:i4>
      </vt:variant>
      <vt:variant>
        <vt:i4>5</vt:i4>
      </vt:variant>
      <vt:variant>
        <vt:lpwstr>https://dese.mo.gov/media/pdf/asmt-sci-g5-item-specs-0617</vt:lpwstr>
      </vt:variant>
      <vt:variant>
        <vt:lpwstr/>
      </vt:variant>
      <vt:variant>
        <vt:i4>6684798</vt:i4>
      </vt:variant>
      <vt:variant>
        <vt:i4>735</vt:i4>
      </vt:variant>
      <vt:variant>
        <vt:i4>0</vt:i4>
      </vt:variant>
      <vt:variant>
        <vt:i4>5</vt:i4>
      </vt:variant>
      <vt:variant>
        <vt:lpwstr>https://www.nextgenscience.org/sites/default/files/evidence_statement/black_white/5-ESS2-1 Evidence Statements June 2015 asterisks.pdf</vt:lpwstr>
      </vt:variant>
      <vt:variant>
        <vt:lpwstr/>
      </vt:variant>
      <vt:variant>
        <vt:i4>8126531</vt:i4>
      </vt:variant>
      <vt:variant>
        <vt:i4>732</vt:i4>
      </vt:variant>
      <vt:variant>
        <vt:i4>0</vt:i4>
      </vt:variant>
      <vt:variant>
        <vt:i4>5</vt:i4>
      </vt:variant>
      <vt:variant>
        <vt:lpwstr>https://pagov-my.sharepoint.com/:p:/r/personal/brhutzel_pa_gov/Documents/STEELS Assessment Toolkit Review/Module 3/Assessment Toolkit_Module 3 Resource Folder/Additional Resources for Module 3/U22_Sec02_v7.pptx?d=wf1f960a62c8f44a7bd0a9972fed763d6&amp;csf=1&amp;web=1&amp;e=b26twy</vt:lpwstr>
      </vt:variant>
      <vt:variant>
        <vt:lpwstr/>
      </vt:variant>
      <vt:variant>
        <vt:i4>5308501</vt:i4>
      </vt:variant>
      <vt:variant>
        <vt:i4>729</vt:i4>
      </vt:variant>
      <vt:variant>
        <vt:i4>0</vt:i4>
      </vt:variant>
      <vt:variant>
        <vt:i4>5</vt:i4>
      </vt:variant>
      <vt:variant>
        <vt:lpwstr>https://docs.google.com/presentation/d/1v-Ohhx18SSAgQceO4VXVKhFxEHEYxLuAaPK6IAtMF7I/edit</vt:lpwstr>
      </vt:variant>
      <vt:variant>
        <vt:lpwstr>slide=id.ga9de7652a5_0_23</vt:lpwstr>
      </vt:variant>
      <vt:variant>
        <vt:i4>5308465</vt:i4>
      </vt:variant>
      <vt:variant>
        <vt:i4>726</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3/U22_DigitalJournal_v7.pptx?d=wdf37c92e646d4df48aba6bc0749e1234&amp;csf=1&amp;web=1&amp;e=hPNKpG</vt:lpwstr>
      </vt:variant>
      <vt:variant>
        <vt:lpwstr/>
      </vt:variant>
      <vt:variant>
        <vt:i4>7995456</vt:i4>
      </vt:variant>
      <vt:variant>
        <vt:i4>723</vt:i4>
      </vt:variant>
      <vt:variant>
        <vt:i4>0</vt:i4>
      </vt:variant>
      <vt:variant>
        <vt:i4>5</vt:i4>
      </vt:variant>
      <vt:variant>
        <vt:lpwstr>https://www.youtube.com/watch?v=8LfD_EKze2M</vt:lpwstr>
      </vt:variant>
      <vt:variant>
        <vt:lpwstr/>
      </vt:variant>
      <vt:variant>
        <vt:i4>4390995</vt:i4>
      </vt:variant>
      <vt:variant>
        <vt:i4>720</vt:i4>
      </vt:variant>
      <vt:variant>
        <vt:i4>0</vt:i4>
      </vt:variant>
      <vt:variant>
        <vt:i4>5</vt:i4>
      </vt:variant>
      <vt:variant>
        <vt:lpwstr>https://oilfieldteam.com/en/a/learning/made-with-oil</vt:lpwstr>
      </vt:variant>
      <vt:variant>
        <vt:lpwstr/>
      </vt:variant>
      <vt:variant>
        <vt:i4>4718598</vt:i4>
      </vt:variant>
      <vt:variant>
        <vt:i4>717</vt:i4>
      </vt:variant>
      <vt:variant>
        <vt:i4>0</vt:i4>
      </vt:variant>
      <vt:variant>
        <vt:i4>5</vt:i4>
      </vt:variant>
      <vt:variant>
        <vt:lpwstr>https://www.eia.gov/kids/energy-sources/</vt:lpwstr>
      </vt:variant>
      <vt:variant>
        <vt:lpwstr/>
      </vt:variant>
      <vt:variant>
        <vt:i4>5308465</vt:i4>
      </vt:variant>
      <vt:variant>
        <vt:i4>714</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3/U22_DigitalJournal_v7.pptx?d=wdf37c92e646d4df48aba6bc0749e1234&amp;csf=1&amp;web=1&amp;e=yjHyJg</vt:lpwstr>
      </vt:variant>
      <vt:variant>
        <vt:lpwstr/>
      </vt:variant>
      <vt:variant>
        <vt:i4>5308465</vt:i4>
      </vt:variant>
      <vt:variant>
        <vt:i4>711</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3/U22_DigitalJournal_v7.pptx?d=wdf37c92e646d4df48aba6bc0749e1234&amp;csf=1&amp;web=1&amp;e=yjHyJg</vt:lpwstr>
      </vt:variant>
      <vt:variant>
        <vt:lpwstr/>
      </vt:variant>
      <vt:variant>
        <vt:i4>6226003</vt:i4>
      </vt:variant>
      <vt:variant>
        <vt:i4>708</vt:i4>
      </vt:variant>
      <vt:variant>
        <vt:i4>0</vt:i4>
      </vt:variant>
      <vt:variant>
        <vt:i4>5</vt:i4>
      </vt:variant>
      <vt:variant>
        <vt:lpwstr>https://docs.google.com/presentation/d/1v-Ohhx18SSAgQceO4VXVKhFxEHEYxLuAaPK6IAtMF7I/edit</vt:lpwstr>
      </vt:variant>
      <vt:variant>
        <vt:lpwstr>slide=id.gd4066d7755_0_5</vt:lpwstr>
      </vt:variant>
      <vt:variant>
        <vt:i4>5308465</vt:i4>
      </vt:variant>
      <vt:variant>
        <vt:i4>705</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3/U22_DigitalJournal_v7.pptx?d=wdf37c92e646d4df48aba6bc0749e1234&amp;csf=1&amp;web=1&amp;e=yjHyJg</vt:lpwstr>
      </vt:variant>
      <vt:variant>
        <vt:lpwstr/>
      </vt:variant>
      <vt:variant>
        <vt:i4>5308465</vt:i4>
      </vt:variant>
      <vt:variant>
        <vt:i4>702</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3/U22_DigitalJournal_v7.pptx?d=wdf37c92e646d4df48aba6bc0749e1234&amp;csf=1&amp;web=1&amp;e=yjHyJg</vt:lpwstr>
      </vt:variant>
      <vt:variant>
        <vt:lpwstr/>
      </vt:variant>
      <vt:variant>
        <vt:i4>1441861</vt:i4>
      </vt:variant>
      <vt:variant>
        <vt:i4>699</vt:i4>
      </vt:variant>
      <vt:variant>
        <vt:i4>0</vt:i4>
      </vt:variant>
      <vt:variant>
        <vt:i4>5</vt:i4>
      </vt:variant>
      <vt:variant>
        <vt:lpwstr>http://stemteachingtools.org/sp/self-doc</vt:lpwstr>
      </vt:variant>
      <vt:variant>
        <vt:lpwstr/>
      </vt:variant>
      <vt:variant>
        <vt:i4>1441861</vt:i4>
      </vt:variant>
      <vt:variant>
        <vt:i4>696</vt:i4>
      </vt:variant>
      <vt:variant>
        <vt:i4>0</vt:i4>
      </vt:variant>
      <vt:variant>
        <vt:i4>5</vt:i4>
      </vt:variant>
      <vt:variant>
        <vt:lpwstr>http://stemteachingtools.org/sp/self-doc</vt:lpwstr>
      </vt:variant>
      <vt:variant>
        <vt:lpwstr/>
      </vt:variant>
      <vt:variant>
        <vt:i4>6226003</vt:i4>
      </vt:variant>
      <vt:variant>
        <vt:i4>693</vt:i4>
      </vt:variant>
      <vt:variant>
        <vt:i4>0</vt:i4>
      </vt:variant>
      <vt:variant>
        <vt:i4>5</vt:i4>
      </vt:variant>
      <vt:variant>
        <vt:lpwstr>https://docs.google.com/presentation/d/1v-Ohhx18SSAgQceO4VXVKhFxEHEYxLuAaPK6IAtMF7I/edit</vt:lpwstr>
      </vt:variant>
      <vt:variant>
        <vt:lpwstr>slide=id.gd4066d7755_0_5</vt:lpwstr>
      </vt:variant>
      <vt:variant>
        <vt:i4>5308465</vt:i4>
      </vt:variant>
      <vt:variant>
        <vt:i4>690</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3/U22_DigitalJournal_v7.pptx?d=wdf37c92e646d4df48aba6bc0749e1234&amp;csf=1&amp;web=1&amp;e=yjHyJg</vt:lpwstr>
      </vt:variant>
      <vt:variant>
        <vt:lpwstr/>
      </vt:variant>
      <vt:variant>
        <vt:i4>1048656</vt:i4>
      </vt:variant>
      <vt:variant>
        <vt:i4>687</vt:i4>
      </vt:variant>
      <vt:variant>
        <vt:i4>0</vt:i4>
      </vt:variant>
      <vt:variant>
        <vt:i4>5</vt:i4>
      </vt:variant>
      <vt:variant>
        <vt:lpwstr>http://stemteachingtools.org/brief/31</vt:lpwstr>
      </vt:variant>
      <vt:variant>
        <vt:lpwstr/>
      </vt:variant>
      <vt:variant>
        <vt:i4>7471158</vt:i4>
      </vt:variant>
      <vt:variant>
        <vt:i4>684</vt:i4>
      </vt:variant>
      <vt:variant>
        <vt:i4>0</vt:i4>
      </vt:variant>
      <vt:variant>
        <vt:i4>5</vt:i4>
      </vt:variant>
      <vt:variant>
        <vt:lpwstr>https://vimeo.com/449147539</vt:lpwstr>
      </vt:variant>
      <vt:variant>
        <vt:lpwstr/>
      </vt:variant>
      <vt:variant>
        <vt:i4>7798900</vt:i4>
      </vt:variant>
      <vt:variant>
        <vt:i4>681</vt:i4>
      </vt:variant>
      <vt:variant>
        <vt:i4>0</vt:i4>
      </vt:variant>
      <vt:variant>
        <vt:i4>5</vt:i4>
      </vt:variant>
      <vt:variant>
        <vt:lpwstr>https://www.youtube.com/watch?v=RAZBWQBTKhY&amp;list=PL6pLaoA-8f3J0Yp6rmXhBc-e3jdVP2nK8&amp;index=5</vt:lpwstr>
      </vt:variant>
      <vt:variant>
        <vt:lpwstr/>
      </vt:variant>
      <vt:variant>
        <vt:i4>4390995</vt:i4>
      </vt:variant>
      <vt:variant>
        <vt:i4>678</vt:i4>
      </vt:variant>
      <vt:variant>
        <vt:i4>0</vt:i4>
      </vt:variant>
      <vt:variant>
        <vt:i4>5</vt:i4>
      </vt:variant>
      <vt:variant>
        <vt:lpwstr>https://ocean.si.edu/conservation/gulf-oil-spill/what-are-fossil-fuels</vt:lpwstr>
      </vt:variant>
      <vt:variant>
        <vt:lpwstr>:~:text=III.-,FOSSIL%20FUELS%20FORM,wells%20on%20land%20and%20offshore.</vt:lpwstr>
      </vt:variant>
      <vt:variant>
        <vt:i4>5242900</vt:i4>
      </vt:variant>
      <vt:variant>
        <vt:i4>675</vt:i4>
      </vt:variant>
      <vt:variant>
        <vt:i4>0</vt:i4>
      </vt:variant>
      <vt:variant>
        <vt:i4>5</vt:i4>
      </vt:variant>
      <vt:variant>
        <vt:lpwstr>http://wonderopolis.org/wonder/what-are-fossil-fuels</vt:lpwstr>
      </vt:variant>
      <vt:variant>
        <vt:lpwstr/>
      </vt:variant>
      <vt:variant>
        <vt:i4>5308465</vt:i4>
      </vt:variant>
      <vt:variant>
        <vt:i4>672</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3/U22_DigitalJournal_v7.pptx?d=wdf37c92e646d4df48aba6bc0749e1234&amp;csf=1&amp;web=1&amp;e=fibCes</vt:lpwstr>
      </vt:variant>
      <vt:variant>
        <vt:lpwstr/>
      </vt:variant>
      <vt:variant>
        <vt:i4>5177374</vt:i4>
      </vt:variant>
      <vt:variant>
        <vt:i4>669</vt:i4>
      </vt:variant>
      <vt:variant>
        <vt:i4>0</vt:i4>
      </vt:variant>
      <vt:variant>
        <vt:i4>5</vt:i4>
      </vt:variant>
      <vt:variant>
        <vt:lpwstr>https://dese.mo.gov/media/pdf/asmt-ela-g5-item-specs</vt:lpwstr>
      </vt:variant>
      <vt:variant>
        <vt:lpwstr/>
      </vt:variant>
      <vt:variant>
        <vt:i4>5177374</vt:i4>
      </vt:variant>
      <vt:variant>
        <vt:i4>666</vt:i4>
      </vt:variant>
      <vt:variant>
        <vt:i4>0</vt:i4>
      </vt:variant>
      <vt:variant>
        <vt:i4>5</vt:i4>
      </vt:variant>
      <vt:variant>
        <vt:lpwstr>https://dese.mo.gov/media/pdf/asmt-ela-g5-item-specs</vt:lpwstr>
      </vt:variant>
      <vt:variant>
        <vt:lpwstr/>
      </vt:variant>
      <vt:variant>
        <vt:i4>5177374</vt:i4>
      </vt:variant>
      <vt:variant>
        <vt:i4>663</vt:i4>
      </vt:variant>
      <vt:variant>
        <vt:i4>0</vt:i4>
      </vt:variant>
      <vt:variant>
        <vt:i4>5</vt:i4>
      </vt:variant>
      <vt:variant>
        <vt:lpwstr>https://dese.mo.gov/media/pdf/asmt-ela-g5-item-specs</vt:lpwstr>
      </vt:variant>
      <vt:variant>
        <vt:lpwstr/>
      </vt:variant>
      <vt:variant>
        <vt:i4>5177374</vt:i4>
      </vt:variant>
      <vt:variant>
        <vt:i4>660</vt:i4>
      </vt:variant>
      <vt:variant>
        <vt:i4>0</vt:i4>
      </vt:variant>
      <vt:variant>
        <vt:i4>5</vt:i4>
      </vt:variant>
      <vt:variant>
        <vt:lpwstr>https://dese.mo.gov/media/pdf/asmt-ela-g5-item-specs</vt:lpwstr>
      </vt:variant>
      <vt:variant>
        <vt:lpwstr/>
      </vt:variant>
      <vt:variant>
        <vt:i4>3735598</vt:i4>
      </vt:variant>
      <vt:variant>
        <vt:i4>657</vt:i4>
      </vt:variant>
      <vt:variant>
        <vt:i4>0</vt:i4>
      </vt:variant>
      <vt:variant>
        <vt:i4>5</vt:i4>
      </vt:variant>
      <vt:variant>
        <vt:lpwstr>https://docs.google.com/document/d/1En0LySk68lzO9DkvTe0ftt9er3Zfv2OAakzI7sRZJxw/edit</vt:lpwstr>
      </vt:variant>
      <vt:variant>
        <vt:lpwstr>heading=h.qnyljkax63z0</vt:lpwstr>
      </vt:variant>
      <vt:variant>
        <vt:i4>6750335</vt:i4>
      </vt:variant>
      <vt:variant>
        <vt:i4>654</vt:i4>
      </vt:variant>
      <vt:variant>
        <vt:i4>0</vt:i4>
      </vt:variant>
      <vt:variant>
        <vt:i4>5</vt:i4>
      </vt:variant>
      <vt:variant>
        <vt:lpwstr>https://www.nextgenscience.org/sites/default/files/evidence_statement/black_white/4-ESS3-1 Evidence Statements June 2015 asterisks.pdf</vt:lpwstr>
      </vt:variant>
      <vt:variant>
        <vt:lpwstr/>
      </vt:variant>
      <vt:variant>
        <vt:i4>2621495</vt:i4>
      </vt:variant>
      <vt:variant>
        <vt:i4>651</vt:i4>
      </vt:variant>
      <vt:variant>
        <vt:i4>0</vt:i4>
      </vt:variant>
      <vt:variant>
        <vt:i4>5</vt:i4>
      </vt:variant>
      <vt:variant>
        <vt:lpwstr>https://drive.google.com/file/d/1Dmr2nUI81M-nHvc8FtphRk3-IEN9QJUi/view?usp=sharing</vt:lpwstr>
      </vt:variant>
      <vt:variant>
        <vt:lpwstr/>
      </vt:variant>
      <vt:variant>
        <vt:i4>7340081</vt:i4>
      </vt:variant>
      <vt:variant>
        <vt:i4>648</vt:i4>
      </vt:variant>
      <vt:variant>
        <vt:i4>0</vt:i4>
      </vt:variant>
      <vt:variant>
        <vt:i4>5</vt:i4>
      </vt:variant>
      <vt:variant>
        <vt:lpwstr>https://vimeo.com/449150364</vt:lpwstr>
      </vt:variant>
      <vt:variant>
        <vt:lpwstr/>
      </vt:variant>
      <vt:variant>
        <vt:i4>7602226</vt:i4>
      </vt:variant>
      <vt:variant>
        <vt:i4>645</vt:i4>
      </vt:variant>
      <vt:variant>
        <vt:i4>0</vt:i4>
      </vt:variant>
      <vt:variant>
        <vt:i4>5</vt:i4>
      </vt:variant>
      <vt:variant>
        <vt:lpwstr>https://vimeo.com/449150020</vt:lpwstr>
      </vt:variant>
      <vt:variant>
        <vt:lpwstr/>
      </vt:variant>
      <vt:variant>
        <vt:i4>3473520</vt:i4>
      </vt:variant>
      <vt:variant>
        <vt:i4>642</vt:i4>
      </vt:variant>
      <vt:variant>
        <vt:i4>0</vt:i4>
      </vt:variant>
      <vt:variant>
        <vt:i4>5</vt:i4>
      </vt:variant>
      <vt:variant>
        <vt:lpwstr>https://www.youtube.com/watch?v=XXFsS94HF08</vt:lpwstr>
      </vt:variant>
      <vt:variant>
        <vt:lpwstr/>
      </vt:variant>
      <vt:variant>
        <vt:i4>3932269</vt:i4>
      </vt:variant>
      <vt:variant>
        <vt:i4>639</vt:i4>
      </vt:variant>
      <vt:variant>
        <vt:i4>0</vt:i4>
      </vt:variant>
      <vt:variant>
        <vt:i4>5</vt:i4>
      </vt:variant>
      <vt:variant>
        <vt:lpwstr>https://www.youtube.com/watch?v=92TFJTtuq6k</vt:lpwstr>
      </vt:variant>
      <vt:variant>
        <vt:lpwstr/>
      </vt:variant>
      <vt:variant>
        <vt:i4>5963807</vt:i4>
      </vt:variant>
      <vt:variant>
        <vt:i4>636</vt:i4>
      </vt:variant>
      <vt:variant>
        <vt:i4>0</vt:i4>
      </vt:variant>
      <vt:variant>
        <vt:i4>5</vt:i4>
      </vt:variant>
      <vt:variant>
        <vt:lpwstr>https://river-runner.samlearner.com/</vt:lpwstr>
      </vt:variant>
      <vt:variant>
        <vt:lpwstr/>
      </vt:variant>
      <vt:variant>
        <vt:i4>8061051</vt:i4>
      </vt:variant>
      <vt:variant>
        <vt:i4>633</vt:i4>
      </vt:variant>
      <vt:variant>
        <vt:i4>0</vt:i4>
      </vt:variant>
      <vt:variant>
        <vt:i4>5</vt:i4>
      </vt:variant>
      <vt:variant>
        <vt:lpwstr>https://water.usgs.gov/edu/watercycle-kids-adv.html</vt:lpwstr>
      </vt:variant>
      <vt:variant>
        <vt:lpwstr/>
      </vt:variant>
      <vt:variant>
        <vt:i4>8257576</vt:i4>
      </vt:variant>
      <vt:variant>
        <vt:i4>630</vt:i4>
      </vt:variant>
      <vt:variant>
        <vt:i4>0</vt:i4>
      </vt:variant>
      <vt:variant>
        <vt:i4>5</vt:i4>
      </vt:variant>
      <vt:variant>
        <vt:lpwstr>https://climatekids.nasa.gov/greenhouse-effect/</vt:lpwstr>
      </vt:variant>
      <vt:variant>
        <vt:lpwstr/>
      </vt:variant>
      <vt:variant>
        <vt:i4>3080233</vt:i4>
      </vt:variant>
      <vt:variant>
        <vt:i4>627</vt:i4>
      </vt:variant>
      <vt:variant>
        <vt:i4>0</vt:i4>
      </vt:variant>
      <vt:variant>
        <vt:i4>5</vt:i4>
      </vt:variant>
      <vt:variant>
        <vt:lpwstr>https://www.lung.org/clean-air/outdoors</vt:lpwstr>
      </vt:variant>
      <vt:variant>
        <vt:lpwstr/>
      </vt:variant>
      <vt:variant>
        <vt:i4>2687099</vt:i4>
      </vt:variant>
      <vt:variant>
        <vt:i4>624</vt:i4>
      </vt:variant>
      <vt:variant>
        <vt:i4>0</vt:i4>
      </vt:variant>
      <vt:variant>
        <vt:i4>5</vt:i4>
      </vt:variant>
      <vt:variant>
        <vt:lpwstr>https://climatekids.nasa.gov/air-pollution/</vt:lpwstr>
      </vt:variant>
      <vt:variant>
        <vt:lpwstr/>
      </vt:variant>
      <vt:variant>
        <vt:i4>7471158</vt:i4>
      </vt:variant>
      <vt:variant>
        <vt:i4>621</vt:i4>
      </vt:variant>
      <vt:variant>
        <vt:i4>0</vt:i4>
      </vt:variant>
      <vt:variant>
        <vt:i4>5</vt:i4>
      </vt:variant>
      <vt:variant>
        <vt:lpwstr>https://vimeo.com/449147539</vt:lpwstr>
      </vt:variant>
      <vt:variant>
        <vt:lpwstr/>
      </vt:variant>
      <vt:variant>
        <vt:i4>7798900</vt:i4>
      </vt:variant>
      <vt:variant>
        <vt:i4>618</vt:i4>
      </vt:variant>
      <vt:variant>
        <vt:i4>0</vt:i4>
      </vt:variant>
      <vt:variant>
        <vt:i4>5</vt:i4>
      </vt:variant>
      <vt:variant>
        <vt:lpwstr>https://www.youtube.com/watch?v=RAZBWQBTKhY&amp;list=PL6pLaoA-8f3J0Yp6rmXhBc-e3jdVP2nK8&amp;index=5</vt:lpwstr>
      </vt:variant>
      <vt:variant>
        <vt:lpwstr/>
      </vt:variant>
      <vt:variant>
        <vt:i4>7995456</vt:i4>
      </vt:variant>
      <vt:variant>
        <vt:i4>615</vt:i4>
      </vt:variant>
      <vt:variant>
        <vt:i4>0</vt:i4>
      </vt:variant>
      <vt:variant>
        <vt:i4>5</vt:i4>
      </vt:variant>
      <vt:variant>
        <vt:lpwstr>https://www.youtube.com/watch?v=8LfD_EKze2M</vt:lpwstr>
      </vt:variant>
      <vt:variant>
        <vt:lpwstr/>
      </vt:variant>
      <vt:variant>
        <vt:i4>4390995</vt:i4>
      </vt:variant>
      <vt:variant>
        <vt:i4>612</vt:i4>
      </vt:variant>
      <vt:variant>
        <vt:i4>0</vt:i4>
      </vt:variant>
      <vt:variant>
        <vt:i4>5</vt:i4>
      </vt:variant>
      <vt:variant>
        <vt:lpwstr>https://oilfieldteam.com/en/a/learning/made-with-oil</vt:lpwstr>
      </vt:variant>
      <vt:variant>
        <vt:lpwstr/>
      </vt:variant>
      <vt:variant>
        <vt:i4>4718598</vt:i4>
      </vt:variant>
      <vt:variant>
        <vt:i4>609</vt:i4>
      </vt:variant>
      <vt:variant>
        <vt:i4>0</vt:i4>
      </vt:variant>
      <vt:variant>
        <vt:i4>5</vt:i4>
      </vt:variant>
      <vt:variant>
        <vt:lpwstr>https://www.eia.gov/kids/energy-sources/</vt:lpwstr>
      </vt:variant>
      <vt:variant>
        <vt:lpwstr/>
      </vt:variant>
      <vt:variant>
        <vt:i4>2687002</vt:i4>
      </vt:variant>
      <vt:variant>
        <vt:i4>606</vt:i4>
      </vt:variant>
      <vt:variant>
        <vt:i4>0</vt:i4>
      </vt:variant>
      <vt:variant>
        <vt:i4>5</vt:i4>
      </vt:variant>
      <vt:variant>
        <vt:lpwstr>https://quizlet.com/_9zmr6n?x=1jqt&amp;i=tyo70</vt:lpwstr>
      </vt:variant>
      <vt:variant>
        <vt:lpwstr/>
      </vt:variant>
      <vt:variant>
        <vt:i4>5308501</vt:i4>
      </vt:variant>
      <vt:variant>
        <vt:i4>603</vt:i4>
      </vt:variant>
      <vt:variant>
        <vt:i4>0</vt:i4>
      </vt:variant>
      <vt:variant>
        <vt:i4>5</vt:i4>
      </vt:variant>
      <vt:variant>
        <vt:lpwstr>https://docs.google.com/presentation/d/1v-Ohhx18SSAgQceO4VXVKhFxEHEYxLuAaPK6IAtMF7I/edit</vt:lpwstr>
      </vt:variant>
      <vt:variant>
        <vt:lpwstr>slide=id.ga9de7652a5_0_23</vt:lpwstr>
      </vt:variant>
      <vt:variant>
        <vt:i4>5308465</vt:i4>
      </vt:variant>
      <vt:variant>
        <vt:i4>600</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3/U22_DigitalJournal_v7.pptx?d=wdf37c92e646d4df48aba6bc0749e1234&amp;csf=1&amp;web=1&amp;e=4QRMUB</vt:lpwstr>
      </vt:variant>
      <vt:variant>
        <vt:lpwstr/>
      </vt:variant>
      <vt:variant>
        <vt:i4>5308465</vt:i4>
      </vt:variant>
      <vt:variant>
        <vt:i4>597</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3/U22_DigitalJournal_v7.pptx?d=wdf37c92e646d4df48aba6bc0749e1234&amp;csf=1&amp;web=1&amp;e=4QRMUB</vt:lpwstr>
      </vt:variant>
      <vt:variant>
        <vt:lpwstr/>
      </vt:variant>
      <vt:variant>
        <vt:i4>3932257</vt:i4>
      </vt:variant>
      <vt:variant>
        <vt:i4>594</vt:i4>
      </vt:variant>
      <vt:variant>
        <vt:i4>0</vt:i4>
      </vt:variant>
      <vt:variant>
        <vt:i4>5</vt:i4>
      </vt:variant>
      <vt:variant>
        <vt:lpwstr>https://www.youtube.com/watch?v=tFuOPXMU2gU</vt:lpwstr>
      </vt:variant>
      <vt:variant>
        <vt:lpwstr/>
      </vt:variant>
      <vt:variant>
        <vt:i4>7143468</vt:i4>
      </vt:variant>
      <vt:variant>
        <vt:i4>591</vt:i4>
      </vt:variant>
      <vt:variant>
        <vt:i4>0</vt:i4>
      </vt:variant>
      <vt:variant>
        <vt:i4>5</vt:i4>
      </vt:variant>
      <vt:variant>
        <vt:lpwstr>https://www.youtube.com/watch?v=LFN1OPbXLMo</vt:lpwstr>
      </vt:variant>
      <vt:variant>
        <vt:lpwstr/>
      </vt:variant>
      <vt:variant>
        <vt:i4>5308501</vt:i4>
      </vt:variant>
      <vt:variant>
        <vt:i4>588</vt:i4>
      </vt:variant>
      <vt:variant>
        <vt:i4>0</vt:i4>
      </vt:variant>
      <vt:variant>
        <vt:i4>5</vt:i4>
      </vt:variant>
      <vt:variant>
        <vt:lpwstr>https://docs.google.com/presentation/d/1v-Ohhx18SSAgQceO4VXVKhFxEHEYxLuAaPK6IAtMF7I/edit</vt:lpwstr>
      </vt:variant>
      <vt:variant>
        <vt:lpwstr>slide=id.ga9de7652a5_0_23</vt:lpwstr>
      </vt:variant>
      <vt:variant>
        <vt:i4>5308465</vt:i4>
      </vt:variant>
      <vt:variant>
        <vt:i4>585</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3/U22_DigitalJournal_v7.pptx?d=wdf37c92e646d4df48aba6bc0749e1234&amp;csf=1&amp;web=1&amp;e=4QRMUB</vt:lpwstr>
      </vt:variant>
      <vt:variant>
        <vt:lpwstr/>
      </vt:variant>
      <vt:variant>
        <vt:i4>5046340</vt:i4>
      </vt:variant>
      <vt:variant>
        <vt:i4>582</vt:i4>
      </vt:variant>
      <vt:variant>
        <vt:i4>0</vt:i4>
      </vt:variant>
      <vt:variant>
        <vt:i4>5</vt:i4>
      </vt:variant>
      <vt:variant>
        <vt:lpwstr>https://youtu.be/R-Iak3Wvh9c</vt:lpwstr>
      </vt:variant>
      <vt:variant>
        <vt:lpwstr/>
      </vt:variant>
      <vt:variant>
        <vt:i4>7864410</vt:i4>
      </vt:variant>
      <vt:variant>
        <vt:i4>579</vt:i4>
      </vt:variant>
      <vt:variant>
        <vt:i4>0</vt:i4>
      </vt:variant>
      <vt:variant>
        <vt:i4>5</vt:i4>
      </vt:variant>
      <vt:variant>
        <vt:lpwstr>https://youtu.be/YkrAIz_Ha6E</vt:lpwstr>
      </vt:variant>
      <vt:variant>
        <vt:lpwstr/>
      </vt:variant>
      <vt:variant>
        <vt:i4>2883612</vt:i4>
      </vt:variant>
      <vt:variant>
        <vt:i4>576</vt:i4>
      </vt:variant>
      <vt:variant>
        <vt:i4>0</vt:i4>
      </vt:variant>
      <vt:variant>
        <vt:i4>5</vt:i4>
      </vt:variant>
      <vt:variant>
        <vt:lpwstr>https://stemteachingtools.org/assets/landscapes/Talk-Culture-Sharing-Side-by-side_3.24.17.pdf</vt:lpwstr>
      </vt:variant>
      <vt:variant>
        <vt:lpwstr/>
      </vt:variant>
      <vt:variant>
        <vt:i4>4915276</vt:i4>
      </vt:variant>
      <vt:variant>
        <vt:i4>573</vt:i4>
      </vt:variant>
      <vt:variant>
        <vt:i4>0</vt:i4>
      </vt:variant>
      <vt:variant>
        <vt:i4>5</vt:i4>
      </vt:variant>
      <vt:variant>
        <vt:lpwstr>https://pagov-my.sharepoint.com/:p:/r/personal/brhutzel_pa_gov/Documents/STEELS Assessment Toolkit Review/Module 3/Assessment Toolkit_Module 3 Resource Folder/Additional Resources for Module 3/_Interaction cards.pptx?d=wd846b49e72104f61843f0aae88066915&amp;csf=1&amp;web=1&amp;e=EU6XcN</vt:lpwstr>
      </vt:variant>
      <vt:variant>
        <vt:lpwstr/>
      </vt:variant>
      <vt:variant>
        <vt:i4>6750304</vt:i4>
      </vt:variant>
      <vt:variant>
        <vt:i4>570</vt:i4>
      </vt:variant>
      <vt:variant>
        <vt:i4>0</vt:i4>
      </vt:variant>
      <vt:variant>
        <vt:i4>5</vt:i4>
      </vt:variant>
      <vt:variant>
        <vt:lpwstr>https://pagov-my.sharepoint.com/:p:/r/personal/brhutzel_pa_gov/Documents/STEELS Assessment Toolkit Review/Module 3/Assessment Toolkit_Module 3 Resource Folder/Additional Resources for Module 3/U22_L2_Explore_v7.pptx?d=w2b7c245ec93c457287ce2cc322fb1484&amp;csf=1&amp;web=1&amp;e=cLL1vZ</vt:lpwstr>
      </vt:variant>
      <vt:variant>
        <vt:lpwstr/>
      </vt:variant>
      <vt:variant>
        <vt:i4>5898304</vt:i4>
      </vt:variant>
      <vt:variant>
        <vt:i4>567</vt:i4>
      </vt:variant>
      <vt:variant>
        <vt:i4>0</vt:i4>
      </vt:variant>
      <vt:variant>
        <vt:i4>5</vt:i4>
      </vt:variant>
      <vt:variant>
        <vt:lpwstr>https://docs.google.com/presentation/d/1rObAJ0qjQNc2MBQsEaIaI88mkZA7A5zrLxuIVjlVYLo/edit?usp=sharing</vt:lpwstr>
      </vt:variant>
      <vt:variant>
        <vt:lpwstr/>
      </vt:variant>
      <vt:variant>
        <vt:i4>8257587</vt:i4>
      </vt:variant>
      <vt:variant>
        <vt:i4>564</vt:i4>
      </vt:variant>
      <vt:variant>
        <vt:i4>0</vt:i4>
      </vt:variant>
      <vt:variant>
        <vt:i4>5</vt:i4>
      </vt:variant>
      <vt:variant>
        <vt:lpwstr>https://vimeo.com/449149014</vt:lpwstr>
      </vt:variant>
      <vt:variant>
        <vt:lpwstr/>
      </vt:variant>
      <vt:variant>
        <vt:i4>524373</vt:i4>
      </vt:variant>
      <vt:variant>
        <vt:i4>561</vt:i4>
      </vt:variant>
      <vt:variant>
        <vt:i4>0</vt:i4>
      </vt:variant>
      <vt:variant>
        <vt:i4>5</vt:i4>
      </vt:variant>
      <vt:variant>
        <vt:lpwstr>https://www.generationgenius.com/earths-spheres-for-kids/</vt:lpwstr>
      </vt:variant>
      <vt:variant>
        <vt:lpwstr/>
      </vt:variant>
      <vt:variant>
        <vt:i4>5308465</vt:i4>
      </vt:variant>
      <vt:variant>
        <vt:i4>558</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3/U22_DigitalJournal_v7.pptx?d=wdf37c92e646d4df48aba6bc0749e1234&amp;csf=1&amp;web=1&amp;e=NlDFCe</vt:lpwstr>
      </vt:variant>
      <vt:variant>
        <vt:lpwstr/>
      </vt:variant>
      <vt:variant>
        <vt:i4>6619206</vt:i4>
      </vt:variant>
      <vt:variant>
        <vt:i4>555</vt:i4>
      </vt:variant>
      <vt:variant>
        <vt:i4>0</vt:i4>
      </vt:variant>
      <vt:variant>
        <vt:i4>5</vt:i4>
      </vt:variant>
      <vt:variant>
        <vt:lpwstr>https://pagov-my.sharepoint.com/:b:/r/personal/brhutzel_pa_gov/Documents/STEELS Assessment Toolkit Review/Module 3/Assessment Toolkit_Module 3 Resource Folder/Additional Resources for Module 3/InteractionCardsKit22.pdf?csf=1&amp;web=1&amp;e=9a0NVw</vt:lpwstr>
      </vt:variant>
      <vt:variant>
        <vt:lpwstr/>
      </vt:variant>
      <vt:variant>
        <vt:i4>5177374</vt:i4>
      </vt:variant>
      <vt:variant>
        <vt:i4>552</vt:i4>
      </vt:variant>
      <vt:variant>
        <vt:i4>0</vt:i4>
      </vt:variant>
      <vt:variant>
        <vt:i4>5</vt:i4>
      </vt:variant>
      <vt:variant>
        <vt:lpwstr>https://dese.mo.gov/media/pdf/asmt-ela-g5-item-specs</vt:lpwstr>
      </vt:variant>
      <vt:variant>
        <vt:lpwstr/>
      </vt:variant>
      <vt:variant>
        <vt:i4>5177374</vt:i4>
      </vt:variant>
      <vt:variant>
        <vt:i4>549</vt:i4>
      </vt:variant>
      <vt:variant>
        <vt:i4>0</vt:i4>
      </vt:variant>
      <vt:variant>
        <vt:i4>5</vt:i4>
      </vt:variant>
      <vt:variant>
        <vt:lpwstr>https://dese.mo.gov/media/pdf/asmt-ela-g5-item-specs</vt:lpwstr>
      </vt:variant>
      <vt:variant>
        <vt:lpwstr/>
      </vt:variant>
      <vt:variant>
        <vt:i4>3735598</vt:i4>
      </vt:variant>
      <vt:variant>
        <vt:i4>546</vt:i4>
      </vt:variant>
      <vt:variant>
        <vt:i4>0</vt:i4>
      </vt:variant>
      <vt:variant>
        <vt:i4>5</vt:i4>
      </vt:variant>
      <vt:variant>
        <vt:lpwstr>https://docs.google.com/document/d/1En0LySk68lzO9DkvTe0ftt9er3Zfv2OAakzI7sRZJxw/edit</vt:lpwstr>
      </vt:variant>
      <vt:variant>
        <vt:lpwstr>heading=h.qnyljkax63z0</vt:lpwstr>
      </vt:variant>
      <vt:variant>
        <vt:i4>5242890</vt:i4>
      </vt:variant>
      <vt:variant>
        <vt:i4>543</vt:i4>
      </vt:variant>
      <vt:variant>
        <vt:i4>0</vt:i4>
      </vt:variant>
      <vt:variant>
        <vt:i4>5</vt:i4>
      </vt:variant>
      <vt:variant>
        <vt:lpwstr>https://dese.mo.gov/media/pdf/asmt-sci-g5-item-specs-0617</vt:lpwstr>
      </vt:variant>
      <vt:variant>
        <vt:lpwstr/>
      </vt:variant>
      <vt:variant>
        <vt:i4>6684798</vt:i4>
      </vt:variant>
      <vt:variant>
        <vt:i4>540</vt:i4>
      </vt:variant>
      <vt:variant>
        <vt:i4>0</vt:i4>
      </vt:variant>
      <vt:variant>
        <vt:i4>5</vt:i4>
      </vt:variant>
      <vt:variant>
        <vt:lpwstr>https://www.nextgenscience.org/sites/default/files/evidence_statement/black_white/5-ESS2-1 Evidence Statements June 2015 asterisks.pdf</vt:lpwstr>
      </vt:variant>
      <vt:variant>
        <vt:lpwstr/>
      </vt:variant>
      <vt:variant>
        <vt:i4>5308465</vt:i4>
      </vt:variant>
      <vt:variant>
        <vt:i4>537</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3/U22_DigitalJournal_v7.pptx?d=wdf37c92e646d4df48aba6bc0749e1234&amp;csf=1&amp;web=1&amp;e=ZvNPyH</vt:lpwstr>
      </vt:variant>
      <vt:variant>
        <vt:lpwstr/>
      </vt:variant>
      <vt:variant>
        <vt:i4>3932257</vt:i4>
      </vt:variant>
      <vt:variant>
        <vt:i4>534</vt:i4>
      </vt:variant>
      <vt:variant>
        <vt:i4>0</vt:i4>
      </vt:variant>
      <vt:variant>
        <vt:i4>5</vt:i4>
      </vt:variant>
      <vt:variant>
        <vt:lpwstr>https://www.youtube.com/watch?v=tFuOPXMU2gU</vt:lpwstr>
      </vt:variant>
      <vt:variant>
        <vt:lpwstr/>
      </vt:variant>
      <vt:variant>
        <vt:i4>7143468</vt:i4>
      </vt:variant>
      <vt:variant>
        <vt:i4>531</vt:i4>
      </vt:variant>
      <vt:variant>
        <vt:i4>0</vt:i4>
      </vt:variant>
      <vt:variant>
        <vt:i4>5</vt:i4>
      </vt:variant>
      <vt:variant>
        <vt:lpwstr>https://www.youtube.com/watch?v=LFN1OPbXLMo</vt:lpwstr>
      </vt:variant>
      <vt:variant>
        <vt:lpwstr/>
      </vt:variant>
      <vt:variant>
        <vt:i4>5308501</vt:i4>
      </vt:variant>
      <vt:variant>
        <vt:i4>528</vt:i4>
      </vt:variant>
      <vt:variant>
        <vt:i4>0</vt:i4>
      </vt:variant>
      <vt:variant>
        <vt:i4>5</vt:i4>
      </vt:variant>
      <vt:variant>
        <vt:lpwstr>https://docs.google.com/presentation/d/1v-Ohhx18SSAgQceO4VXVKhFxEHEYxLuAaPK6IAtMF7I/edit</vt:lpwstr>
      </vt:variant>
      <vt:variant>
        <vt:lpwstr>slide=id.ga9de7652a5_0_23</vt:lpwstr>
      </vt:variant>
      <vt:variant>
        <vt:i4>5308465</vt:i4>
      </vt:variant>
      <vt:variant>
        <vt:i4>525</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3/U22_DigitalJournal_v7.pptx?d=wdf37c92e646d4df48aba6bc0749e1234&amp;csf=1&amp;web=1&amp;e=ZvNPyH</vt:lpwstr>
      </vt:variant>
      <vt:variant>
        <vt:lpwstr/>
      </vt:variant>
      <vt:variant>
        <vt:i4>7602229</vt:i4>
      </vt:variant>
      <vt:variant>
        <vt:i4>522</vt:i4>
      </vt:variant>
      <vt:variant>
        <vt:i4>0</vt:i4>
      </vt:variant>
      <vt:variant>
        <vt:i4>5</vt:i4>
      </vt:variant>
      <vt:variant>
        <vt:lpwstr>https://vimeo.com/126087021</vt:lpwstr>
      </vt:variant>
      <vt:variant>
        <vt:lpwstr/>
      </vt:variant>
      <vt:variant>
        <vt:i4>1572938</vt:i4>
      </vt:variant>
      <vt:variant>
        <vt:i4>519</vt:i4>
      </vt:variant>
      <vt:variant>
        <vt:i4>0</vt:i4>
      </vt:variant>
      <vt:variant>
        <vt:i4>5</vt:i4>
      </vt:variant>
      <vt:variant>
        <vt:lpwstr>https://ambitiousscienceteaching.org/tools-face-to-face/</vt:lpwstr>
      </vt:variant>
      <vt:variant>
        <vt:lpwstr>Gottahave</vt:lpwstr>
      </vt:variant>
      <vt:variant>
        <vt:i4>7274562</vt:i4>
      </vt:variant>
      <vt:variant>
        <vt:i4>516</vt:i4>
      </vt:variant>
      <vt:variant>
        <vt:i4>0</vt:i4>
      </vt:variant>
      <vt:variant>
        <vt:i4>5</vt:i4>
      </vt:variant>
      <vt:variant>
        <vt:lpwstr>https://pagov-my.sharepoint.com/:p:/r/personal/brhutzel_pa_gov/Documents/STEELS Assessment Toolkit Review/Module 3/Assessment Toolkit_Module 3 Resource Folder/Additional Resources for Module 3/U22_VocabSlides_E_S_v7.pptx?d=w0adae434d80b44298fa1437ed86a76fe&amp;csf=1&amp;web=1&amp;e=4Eib4d</vt:lpwstr>
      </vt:variant>
      <vt:variant>
        <vt:lpwstr/>
      </vt:variant>
      <vt:variant>
        <vt:i4>5374068</vt:i4>
      </vt:variant>
      <vt:variant>
        <vt:i4>513</vt:i4>
      </vt:variant>
      <vt:variant>
        <vt:i4>0</vt:i4>
      </vt:variant>
      <vt:variant>
        <vt:i4>5</vt:i4>
      </vt:variant>
      <vt:variant>
        <vt:lpwstr>https://www.youtube.com/watch?v=UXh_7wbnS3A</vt:lpwstr>
      </vt:variant>
      <vt:variant>
        <vt:lpwstr/>
      </vt:variant>
      <vt:variant>
        <vt:i4>2818090</vt:i4>
      </vt:variant>
      <vt:variant>
        <vt:i4>510</vt:i4>
      </vt:variant>
      <vt:variant>
        <vt:i4>0</vt:i4>
      </vt:variant>
      <vt:variant>
        <vt:i4>5</vt:i4>
      </vt:variant>
      <vt:variant>
        <vt:lpwstr>https://www.youtube.com/watch?v=VMxjzWHbyFM</vt:lpwstr>
      </vt:variant>
      <vt:variant>
        <vt:lpwstr/>
      </vt:variant>
      <vt:variant>
        <vt:i4>7274562</vt:i4>
      </vt:variant>
      <vt:variant>
        <vt:i4>507</vt:i4>
      </vt:variant>
      <vt:variant>
        <vt:i4>0</vt:i4>
      </vt:variant>
      <vt:variant>
        <vt:i4>5</vt:i4>
      </vt:variant>
      <vt:variant>
        <vt:lpwstr>https://pagov-my.sharepoint.com/:p:/r/personal/brhutzel_pa_gov/Documents/STEELS Assessment Toolkit Review/Module 3/Assessment Toolkit_Module 3 Resource Folder/Additional Resources for Module 3/U22_VocabSlides_E_S_v7.pptx?d=w0adae434d80b44298fa1437ed86a76fe&amp;csf=1&amp;web=1&amp;e=4Eib4d</vt:lpwstr>
      </vt:variant>
      <vt:variant>
        <vt:lpwstr/>
      </vt:variant>
      <vt:variant>
        <vt:i4>589836</vt:i4>
      </vt:variant>
      <vt:variant>
        <vt:i4>504</vt:i4>
      </vt:variant>
      <vt:variant>
        <vt:i4>0</vt:i4>
      </vt:variant>
      <vt:variant>
        <vt:i4>5</vt:i4>
      </vt:variant>
      <vt:variant>
        <vt:lpwstr>https://docs.google.com/presentation/d/1v-Ohhx18SSAgQceO4VXVKhFxEHEYxLuAaPK6IAtMF7I/edit</vt:lpwstr>
      </vt:variant>
      <vt:variant>
        <vt:lpwstr>slide=id.gce319456cb_2_10</vt:lpwstr>
      </vt:variant>
      <vt:variant>
        <vt:i4>5308465</vt:i4>
      </vt:variant>
      <vt:variant>
        <vt:i4>501</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3/U22_DigitalJournal_v7.pptx?d=wdf37c92e646d4df48aba6bc0749e1234&amp;csf=1&amp;web=1&amp;e=IhYLH1</vt:lpwstr>
      </vt:variant>
      <vt:variant>
        <vt:lpwstr/>
      </vt:variant>
      <vt:variant>
        <vt:i4>786521</vt:i4>
      </vt:variant>
      <vt:variant>
        <vt:i4>498</vt:i4>
      </vt:variant>
      <vt:variant>
        <vt:i4>0</vt:i4>
      </vt:variant>
      <vt:variant>
        <vt:i4>5</vt:i4>
      </vt:variant>
      <vt:variant>
        <vt:lpwstr>https://docs.google.com/presentation/d/1v-Ohhx18SSAgQceO4VXVKhFxEHEYxLuAaPK6IAtMF7I/edit</vt:lpwstr>
      </vt:variant>
      <vt:variant>
        <vt:lpwstr>slide=id.gf2056d2c82_0_0</vt:lpwstr>
      </vt:variant>
      <vt:variant>
        <vt:i4>5308465</vt:i4>
      </vt:variant>
      <vt:variant>
        <vt:i4>495</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3/U22_DigitalJournal_v7.pptx?d=wdf37c92e646d4df48aba6bc0749e1234&amp;csf=1&amp;web=1&amp;e=IhYLH1</vt:lpwstr>
      </vt:variant>
      <vt:variant>
        <vt:lpwstr/>
      </vt:variant>
      <vt:variant>
        <vt:i4>5308465</vt:i4>
      </vt:variant>
      <vt:variant>
        <vt:i4>492</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3/U22_DigitalJournal_v7.pptx?d=wdf37c92e646d4df48aba6bc0749e1234&amp;csf=1&amp;web=1&amp;e=IhYLH1</vt:lpwstr>
      </vt:variant>
      <vt:variant>
        <vt:lpwstr/>
      </vt:variant>
      <vt:variant>
        <vt:i4>8257584</vt:i4>
      </vt:variant>
      <vt:variant>
        <vt:i4>489</vt:i4>
      </vt:variant>
      <vt:variant>
        <vt:i4>0</vt:i4>
      </vt:variant>
      <vt:variant>
        <vt:i4>5</vt:i4>
      </vt:variant>
      <vt:variant>
        <vt:lpwstr>http://ambitiousscienceteaching.org/wp-content/uploads/2014/09/Designing-Group-Work.pdf</vt:lpwstr>
      </vt:variant>
      <vt:variant>
        <vt:lpwstr/>
      </vt:variant>
      <vt:variant>
        <vt:i4>1048656</vt:i4>
      </vt:variant>
      <vt:variant>
        <vt:i4>486</vt:i4>
      </vt:variant>
      <vt:variant>
        <vt:i4>0</vt:i4>
      </vt:variant>
      <vt:variant>
        <vt:i4>5</vt:i4>
      </vt:variant>
      <vt:variant>
        <vt:lpwstr>http://stemteachingtools.org/brief/31</vt:lpwstr>
      </vt:variant>
      <vt:variant>
        <vt:lpwstr/>
      </vt:variant>
      <vt:variant>
        <vt:i4>3407912</vt:i4>
      </vt:variant>
      <vt:variant>
        <vt:i4>483</vt:i4>
      </vt:variant>
      <vt:variant>
        <vt:i4>0</vt:i4>
      </vt:variant>
      <vt:variant>
        <vt:i4>5</vt:i4>
      </vt:variant>
      <vt:variant>
        <vt:lpwstr>https://pagov-my.sharepoint.com/:p:/r/personal/brhutzel_pa_gov/Documents/STEELS Assessment Toolkit Review/Module 3/Assessment Toolkit_Module 3 Resource Folder/Additional Resources for Module 3/Unit_18_StudentJournal_Interactive.pptx?d=w1f5a6b75ceab4e4da822d638d777679e&amp;csf=1&amp;web=1&amp;e=l4fbhr</vt:lpwstr>
      </vt:variant>
      <vt:variant>
        <vt:lpwstr/>
      </vt:variant>
      <vt:variant>
        <vt:i4>4063281</vt:i4>
      </vt:variant>
      <vt:variant>
        <vt:i4>480</vt:i4>
      </vt:variant>
      <vt:variant>
        <vt:i4>0</vt:i4>
      </vt:variant>
      <vt:variant>
        <vt:i4>5</vt:i4>
      </vt:variant>
      <vt:variant>
        <vt:lpwstr>https://ninepbs.pbslearningmedia.org/resource/261c4139-55d0-4156-a3f3-36f5cc29997a/what-is-farming-young-explorers/</vt:lpwstr>
      </vt:variant>
      <vt:variant>
        <vt:lpwstr/>
      </vt:variant>
      <vt:variant>
        <vt:i4>6881333</vt:i4>
      </vt:variant>
      <vt:variant>
        <vt:i4>477</vt:i4>
      </vt:variant>
      <vt:variant>
        <vt:i4>0</vt:i4>
      </vt:variant>
      <vt:variant>
        <vt:i4>5</vt:i4>
      </vt:variant>
      <vt:variant>
        <vt:lpwstr>https://docs.google.com/document/d/1En0LySk68lzO9DkvTe0ftt9er3Zfv2OAakzI7sRZJxw/edit?tab=t.0</vt:lpwstr>
      </vt:variant>
      <vt:variant>
        <vt:lpwstr>heading=h.nlmsm1y8lpbv</vt:lpwstr>
      </vt:variant>
      <vt:variant>
        <vt:i4>2883612</vt:i4>
      </vt:variant>
      <vt:variant>
        <vt:i4>474</vt:i4>
      </vt:variant>
      <vt:variant>
        <vt:i4>0</vt:i4>
      </vt:variant>
      <vt:variant>
        <vt:i4>5</vt:i4>
      </vt:variant>
      <vt:variant>
        <vt:lpwstr>https://stemteachingtools.org/assets/landscapes/Talk-Culture-Sharing-Side-by-side_3.24.17.pdf</vt:lpwstr>
      </vt:variant>
      <vt:variant>
        <vt:lpwstr/>
      </vt:variant>
      <vt:variant>
        <vt:i4>4391021</vt:i4>
      </vt:variant>
      <vt:variant>
        <vt:i4>471</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3/U22_Appendix_v7.docx?d=w1952c7971a664775a7f5a4ed719b9b62&amp;csf=1&amp;web=1&amp;e=ohzas5</vt:lpwstr>
      </vt:variant>
      <vt:variant>
        <vt:lpwstr/>
      </vt:variant>
      <vt:variant>
        <vt:i4>393284</vt:i4>
      </vt:variant>
      <vt:variant>
        <vt:i4>468</vt:i4>
      </vt:variant>
      <vt:variant>
        <vt:i4>0</vt:i4>
      </vt:variant>
      <vt:variant>
        <vt:i4>5</vt:i4>
      </vt:variant>
      <vt:variant>
        <vt:lpwstr>https://ngss.nsta.org/CrosscuttingConceptsFull.aspx</vt:lpwstr>
      </vt:variant>
      <vt:variant>
        <vt:lpwstr>:~:text=Crosscutting%20concepts%20have%20application%20across,function%3B%20and%20stability%20and%20change.</vt:lpwstr>
      </vt:variant>
      <vt:variant>
        <vt:i4>3407912</vt:i4>
      </vt:variant>
      <vt:variant>
        <vt:i4>465</vt:i4>
      </vt:variant>
      <vt:variant>
        <vt:i4>0</vt:i4>
      </vt:variant>
      <vt:variant>
        <vt:i4>5</vt:i4>
      </vt:variant>
      <vt:variant>
        <vt:lpwstr>https://pagov-my.sharepoint.com/:p:/r/personal/brhutzel_pa_gov/Documents/STEELS Assessment Toolkit Review/Module 3/Assessment Toolkit_Module 3 Resource Folder/Additional Resources for Module 3/Unit_18_StudentJournal_Interactive.pptx?d=w1f5a6b75ceab4e4da822d638d777679e&amp;csf=1&amp;web=1&amp;e=l4fbhr</vt:lpwstr>
      </vt:variant>
      <vt:variant>
        <vt:lpwstr/>
      </vt:variant>
      <vt:variant>
        <vt:i4>7995447</vt:i4>
      </vt:variant>
      <vt:variant>
        <vt:i4>462</vt:i4>
      </vt:variant>
      <vt:variant>
        <vt:i4>0</vt:i4>
      </vt:variant>
      <vt:variant>
        <vt:i4>5</vt:i4>
      </vt:variant>
      <vt:variant>
        <vt:lpwstr>https://vimeo.com/449148440</vt:lpwstr>
      </vt:variant>
      <vt:variant>
        <vt:lpwstr/>
      </vt:variant>
      <vt:variant>
        <vt:i4>2949171</vt:i4>
      </vt:variant>
      <vt:variant>
        <vt:i4>459</vt:i4>
      </vt:variant>
      <vt:variant>
        <vt:i4>0</vt:i4>
      </vt:variant>
      <vt:variant>
        <vt:i4>5</vt:i4>
      </vt:variant>
      <vt:variant>
        <vt:lpwstr>http://wonderopolis.org/wonder/what-is-air-made-of</vt:lpwstr>
      </vt:variant>
      <vt:variant>
        <vt:lpwstr/>
      </vt:variant>
      <vt:variant>
        <vt:i4>6684717</vt:i4>
      </vt:variant>
      <vt:variant>
        <vt:i4>456</vt:i4>
      </vt:variant>
      <vt:variant>
        <vt:i4>0</vt:i4>
      </vt:variant>
      <vt:variant>
        <vt:i4>5</vt:i4>
      </vt:variant>
      <vt:variant>
        <vt:lpwstr>http://wonderopolis.org/wonder/what-is-earths-core-made-of</vt:lpwstr>
      </vt:variant>
      <vt:variant>
        <vt:lpwstr/>
      </vt:variant>
      <vt:variant>
        <vt:i4>5636181</vt:i4>
      </vt:variant>
      <vt:variant>
        <vt:i4>453</vt:i4>
      </vt:variant>
      <vt:variant>
        <vt:i4>0</vt:i4>
      </vt:variant>
      <vt:variant>
        <vt:i4>5</vt:i4>
      </vt:variant>
      <vt:variant>
        <vt:lpwstr>https://docs.google.com/presentation/d/1v-Ohhx18SSAgQceO4VXVKhFxEHEYxLuAaPK6IAtMF7I/edit</vt:lpwstr>
      </vt:variant>
      <vt:variant>
        <vt:lpwstr>slide=id.ga9de7652a5_0_5</vt:lpwstr>
      </vt:variant>
      <vt:variant>
        <vt:i4>6881333</vt:i4>
      </vt:variant>
      <vt:variant>
        <vt:i4>450</vt:i4>
      </vt:variant>
      <vt:variant>
        <vt:i4>0</vt:i4>
      </vt:variant>
      <vt:variant>
        <vt:i4>5</vt:i4>
      </vt:variant>
      <vt:variant>
        <vt:lpwstr>https://docs.google.com/document/d/1En0LySk68lzO9DkvTe0ftt9er3Zfv2OAakzI7sRZJxw/edit?tab=t.0</vt:lpwstr>
      </vt:variant>
      <vt:variant>
        <vt:lpwstr>heading=h.nlmsm1y8lpbv</vt:lpwstr>
      </vt:variant>
      <vt:variant>
        <vt:i4>4391021</vt:i4>
      </vt:variant>
      <vt:variant>
        <vt:i4>447</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3/U22_Appendix_v7.docx?d=w1952c7971a664775a7f5a4ed719b9b62&amp;csf=1&amp;web=1&amp;e=Q06nGr</vt:lpwstr>
      </vt:variant>
      <vt:variant>
        <vt:lpwstr/>
      </vt:variant>
      <vt:variant>
        <vt:i4>4391021</vt:i4>
      </vt:variant>
      <vt:variant>
        <vt:i4>444</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3/U22_Appendix_v7.docx?d=w1952c7971a664775a7f5a4ed719b9b62&amp;csf=1&amp;web=1&amp;e=Q06nGr</vt:lpwstr>
      </vt:variant>
      <vt:variant>
        <vt:lpwstr/>
      </vt:variant>
      <vt:variant>
        <vt:i4>5177374</vt:i4>
      </vt:variant>
      <vt:variant>
        <vt:i4>441</vt:i4>
      </vt:variant>
      <vt:variant>
        <vt:i4>0</vt:i4>
      </vt:variant>
      <vt:variant>
        <vt:i4>5</vt:i4>
      </vt:variant>
      <vt:variant>
        <vt:lpwstr>https://dese.mo.gov/media/pdf/asmt-ela-g5-item-specs</vt:lpwstr>
      </vt:variant>
      <vt:variant>
        <vt:lpwstr/>
      </vt:variant>
      <vt:variant>
        <vt:i4>5177374</vt:i4>
      </vt:variant>
      <vt:variant>
        <vt:i4>438</vt:i4>
      </vt:variant>
      <vt:variant>
        <vt:i4>0</vt:i4>
      </vt:variant>
      <vt:variant>
        <vt:i4>5</vt:i4>
      </vt:variant>
      <vt:variant>
        <vt:lpwstr>https://dese.mo.gov/media/pdf/asmt-ela-g5-item-specs</vt:lpwstr>
      </vt:variant>
      <vt:variant>
        <vt:lpwstr/>
      </vt:variant>
      <vt:variant>
        <vt:i4>5177374</vt:i4>
      </vt:variant>
      <vt:variant>
        <vt:i4>435</vt:i4>
      </vt:variant>
      <vt:variant>
        <vt:i4>0</vt:i4>
      </vt:variant>
      <vt:variant>
        <vt:i4>5</vt:i4>
      </vt:variant>
      <vt:variant>
        <vt:lpwstr>https://dese.mo.gov/media/pdf/asmt-ela-g5-item-specs</vt:lpwstr>
      </vt:variant>
      <vt:variant>
        <vt:lpwstr/>
      </vt:variant>
      <vt:variant>
        <vt:i4>3735598</vt:i4>
      </vt:variant>
      <vt:variant>
        <vt:i4>432</vt:i4>
      </vt:variant>
      <vt:variant>
        <vt:i4>0</vt:i4>
      </vt:variant>
      <vt:variant>
        <vt:i4>5</vt:i4>
      </vt:variant>
      <vt:variant>
        <vt:lpwstr>https://docs.google.com/document/d/1En0LySk68lzO9DkvTe0ftt9er3Zfv2OAakzI7sRZJxw/edit</vt:lpwstr>
      </vt:variant>
      <vt:variant>
        <vt:lpwstr>heading=h.qnyljkax63z0</vt:lpwstr>
      </vt:variant>
      <vt:variant>
        <vt:i4>5242890</vt:i4>
      </vt:variant>
      <vt:variant>
        <vt:i4>429</vt:i4>
      </vt:variant>
      <vt:variant>
        <vt:i4>0</vt:i4>
      </vt:variant>
      <vt:variant>
        <vt:i4>5</vt:i4>
      </vt:variant>
      <vt:variant>
        <vt:lpwstr>https://dese.mo.gov/media/pdf/asmt-sci-g5-item-specs-0617</vt:lpwstr>
      </vt:variant>
      <vt:variant>
        <vt:lpwstr/>
      </vt:variant>
      <vt:variant>
        <vt:i4>6684798</vt:i4>
      </vt:variant>
      <vt:variant>
        <vt:i4>426</vt:i4>
      </vt:variant>
      <vt:variant>
        <vt:i4>0</vt:i4>
      </vt:variant>
      <vt:variant>
        <vt:i4>5</vt:i4>
      </vt:variant>
      <vt:variant>
        <vt:lpwstr>https://www.nextgenscience.org/sites/default/files/evidence_statement/black_white/5-ESS2-1 Evidence Statements June 2015 asterisks.pdf</vt:lpwstr>
      </vt:variant>
      <vt:variant>
        <vt:lpwstr/>
      </vt:variant>
      <vt:variant>
        <vt:i4>1114137</vt:i4>
      </vt:variant>
      <vt:variant>
        <vt:i4>423</vt:i4>
      </vt:variant>
      <vt:variant>
        <vt:i4>0</vt:i4>
      </vt:variant>
      <vt:variant>
        <vt:i4>5</vt:i4>
      </vt:variant>
      <vt:variant>
        <vt:lpwstr>https://www.nextgenscience.org/sites/default/files/4 combined DCI standardsf.pdf</vt:lpwstr>
      </vt:variant>
      <vt:variant>
        <vt:lpwstr/>
      </vt:variant>
      <vt:variant>
        <vt:i4>8257587</vt:i4>
      </vt:variant>
      <vt:variant>
        <vt:i4>420</vt:i4>
      </vt:variant>
      <vt:variant>
        <vt:i4>0</vt:i4>
      </vt:variant>
      <vt:variant>
        <vt:i4>5</vt:i4>
      </vt:variant>
      <vt:variant>
        <vt:lpwstr>https://vimeo.com/449149014</vt:lpwstr>
      </vt:variant>
      <vt:variant>
        <vt:lpwstr/>
      </vt:variant>
      <vt:variant>
        <vt:i4>5046340</vt:i4>
      </vt:variant>
      <vt:variant>
        <vt:i4>417</vt:i4>
      </vt:variant>
      <vt:variant>
        <vt:i4>0</vt:i4>
      </vt:variant>
      <vt:variant>
        <vt:i4>5</vt:i4>
      </vt:variant>
      <vt:variant>
        <vt:lpwstr>https://youtu.be/R-Iak3Wvh9c</vt:lpwstr>
      </vt:variant>
      <vt:variant>
        <vt:lpwstr/>
      </vt:variant>
      <vt:variant>
        <vt:i4>7864410</vt:i4>
      </vt:variant>
      <vt:variant>
        <vt:i4>414</vt:i4>
      </vt:variant>
      <vt:variant>
        <vt:i4>0</vt:i4>
      </vt:variant>
      <vt:variant>
        <vt:i4>5</vt:i4>
      </vt:variant>
      <vt:variant>
        <vt:lpwstr>https://youtu.be/YkrAIz_Ha6E</vt:lpwstr>
      </vt:variant>
      <vt:variant>
        <vt:lpwstr/>
      </vt:variant>
      <vt:variant>
        <vt:i4>3932257</vt:i4>
      </vt:variant>
      <vt:variant>
        <vt:i4>411</vt:i4>
      </vt:variant>
      <vt:variant>
        <vt:i4>0</vt:i4>
      </vt:variant>
      <vt:variant>
        <vt:i4>5</vt:i4>
      </vt:variant>
      <vt:variant>
        <vt:lpwstr>https://www.youtube.com/watch?v=tFuOPXMU2gU</vt:lpwstr>
      </vt:variant>
      <vt:variant>
        <vt:lpwstr/>
      </vt:variant>
      <vt:variant>
        <vt:i4>7143468</vt:i4>
      </vt:variant>
      <vt:variant>
        <vt:i4>408</vt:i4>
      </vt:variant>
      <vt:variant>
        <vt:i4>0</vt:i4>
      </vt:variant>
      <vt:variant>
        <vt:i4>5</vt:i4>
      </vt:variant>
      <vt:variant>
        <vt:lpwstr>https://www.youtube.com/watch?v=LFN1OPbXLMo</vt:lpwstr>
      </vt:variant>
      <vt:variant>
        <vt:lpwstr/>
      </vt:variant>
      <vt:variant>
        <vt:i4>7995447</vt:i4>
      </vt:variant>
      <vt:variant>
        <vt:i4>405</vt:i4>
      </vt:variant>
      <vt:variant>
        <vt:i4>0</vt:i4>
      </vt:variant>
      <vt:variant>
        <vt:i4>5</vt:i4>
      </vt:variant>
      <vt:variant>
        <vt:lpwstr>https://vimeo.com/449148440</vt:lpwstr>
      </vt:variant>
      <vt:variant>
        <vt:lpwstr/>
      </vt:variant>
      <vt:variant>
        <vt:i4>8192112</vt:i4>
      </vt:variant>
      <vt:variant>
        <vt:i4>402</vt:i4>
      </vt:variant>
      <vt:variant>
        <vt:i4>0</vt:i4>
      </vt:variant>
      <vt:variant>
        <vt:i4>5</vt:i4>
      </vt:variant>
      <vt:variant>
        <vt:lpwstr>https://www.youtube.com/watch?v=tLbtDHWyamo&amp;list=PL6pLaoA-8f3J0Yp6rmXhBc-e3jdVP2nK8&amp;index=4</vt:lpwstr>
      </vt:variant>
      <vt:variant>
        <vt:lpwstr/>
      </vt:variant>
      <vt:variant>
        <vt:i4>3932257</vt:i4>
      </vt:variant>
      <vt:variant>
        <vt:i4>399</vt:i4>
      </vt:variant>
      <vt:variant>
        <vt:i4>0</vt:i4>
      </vt:variant>
      <vt:variant>
        <vt:i4>5</vt:i4>
      </vt:variant>
      <vt:variant>
        <vt:lpwstr>https://www.youtube.com/watch?v=tFuOPXMU2gU</vt:lpwstr>
      </vt:variant>
      <vt:variant>
        <vt:lpwstr/>
      </vt:variant>
      <vt:variant>
        <vt:i4>8192112</vt:i4>
      </vt:variant>
      <vt:variant>
        <vt:i4>396</vt:i4>
      </vt:variant>
      <vt:variant>
        <vt:i4>0</vt:i4>
      </vt:variant>
      <vt:variant>
        <vt:i4>5</vt:i4>
      </vt:variant>
      <vt:variant>
        <vt:lpwstr>https://www.youtube.com/watch?v=tLbtDHWyamo&amp;list=PL6pLaoA-8f3J0Yp6rmXhBc-e3jdVP2nK8&amp;index=4</vt:lpwstr>
      </vt:variant>
      <vt:variant>
        <vt:lpwstr/>
      </vt:variant>
      <vt:variant>
        <vt:i4>7143468</vt:i4>
      </vt:variant>
      <vt:variant>
        <vt:i4>393</vt:i4>
      </vt:variant>
      <vt:variant>
        <vt:i4>0</vt:i4>
      </vt:variant>
      <vt:variant>
        <vt:i4>5</vt:i4>
      </vt:variant>
      <vt:variant>
        <vt:lpwstr>https://www.youtube.com/watch?v=LFN1OPbXLMo</vt:lpwstr>
      </vt:variant>
      <vt:variant>
        <vt:lpwstr/>
      </vt:variant>
      <vt:variant>
        <vt:i4>8192112</vt:i4>
      </vt:variant>
      <vt:variant>
        <vt:i4>390</vt:i4>
      </vt:variant>
      <vt:variant>
        <vt:i4>0</vt:i4>
      </vt:variant>
      <vt:variant>
        <vt:i4>5</vt:i4>
      </vt:variant>
      <vt:variant>
        <vt:lpwstr>https://www.youtube.com/watch?v=tLbtDHWyamo&amp;list=PL6pLaoA-8f3J0Yp6rmXhBc-e3jdVP2nK8&amp;index=4</vt:lpwstr>
      </vt:variant>
      <vt:variant>
        <vt:lpwstr/>
      </vt:variant>
      <vt:variant>
        <vt:i4>5374068</vt:i4>
      </vt:variant>
      <vt:variant>
        <vt:i4>387</vt:i4>
      </vt:variant>
      <vt:variant>
        <vt:i4>0</vt:i4>
      </vt:variant>
      <vt:variant>
        <vt:i4>5</vt:i4>
      </vt:variant>
      <vt:variant>
        <vt:lpwstr>https://www.youtube.com/watch?v=UXh_7wbnS3A</vt:lpwstr>
      </vt:variant>
      <vt:variant>
        <vt:lpwstr/>
      </vt:variant>
      <vt:variant>
        <vt:i4>8192112</vt:i4>
      </vt:variant>
      <vt:variant>
        <vt:i4>384</vt:i4>
      </vt:variant>
      <vt:variant>
        <vt:i4>0</vt:i4>
      </vt:variant>
      <vt:variant>
        <vt:i4>5</vt:i4>
      </vt:variant>
      <vt:variant>
        <vt:lpwstr>https://www.youtube.com/watch?v=tLbtDHWyamo&amp;list=PL6pLaoA-8f3J0Yp6rmXhBc-e3jdVP2nK8&amp;index=4</vt:lpwstr>
      </vt:variant>
      <vt:variant>
        <vt:lpwstr/>
      </vt:variant>
      <vt:variant>
        <vt:i4>2818090</vt:i4>
      </vt:variant>
      <vt:variant>
        <vt:i4>381</vt:i4>
      </vt:variant>
      <vt:variant>
        <vt:i4>0</vt:i4>
      </vt:variant>
      <vt:variant>
        <vt:i4>5</vt:i4>
      </vt:variant>
      <vt:variant>
        <vt:lpwstr>https://www.youtube.com/watch?v=VMxjzWHbyFM</vt:lpwstr>
      </vt:variant>
      <vt:variant>
        <vt:lpwstr/>
      </vt:variant>
      <vt:variant>
        <vt:i4>8192112</vt:i4>
      </vt:variant>
      <vt:variant>
        <vt:i4>378</vt:i4>
      </vt:variant>
      <vt:variant>
        <vt:i4>0</vt:i4>
      </vt:variant>
      <vt:variant>
        <vt:i4>5</vt:i4>
      </vt:variant>
      <vt:variant>
        <vt:lpwstr>https://www.youtube.com/watch?v=tLbtDHWyamo&amp;list=PL6pLaoA-8f3J0Yp6rmXhBc-e3jdVP2nK8&amp;index=4</vt:lpwstr>
      </vt:variant>
      <vt:variant>
        <vt:lpwstr/>
      </vt:variant>
      <vt:variant>
        <vt:i4>5505110</vt:i4>
      </vt:variant>
      <vt:variant>
        <vt:i4>375</vt:i4>
      </vt:variant>
      <vt:variant>
        <vt:i4>0</vt:i4>
      </vt:variant>
      <vt:variant>
        <vt:i4>5</vt:i4>
      </vt:variant>
      <vt:variant>
        <vt:lpwstr>https://docs.google.com/presentation/d/10Cz1gnvcoUw4zHOOEsFs-bqaZp65p0WnbnpAWnO9Mpo/edit?usp=sharing</vt:lpwstr>
      </vt:variant>
      <vt:variant>
        <vt:lpwstr/>
      </vt:variant>
      <vt:variant>
        <vt:i4>2687002</vt:i4>
      </vt:variant>
      <vt:variant>
        <vt:i4>372</vt:i4>
      </vt:variant>
      <vt:variant>
        <vt:i4>0</vt:i4>
      </vt:variant>
      <vt:variant>
        <vt:i4>5</vt:i4>
      </vt:variant>
      <vt:variant>
        <vt:lpwstr>https://quizlet.com/_9zmr6n?x=1jqt&amp;i=tyo70</vt:lpwstr>
      </vt:variant>
      <vt:variant>
        <vt:lpwstr/>
      </vt:variant>
      <vt:variant>
        <vt:i4>2687002</vt:i4>
      </vt:variant>
      <vt:variant>
        <vt:i4>369</vt:i4>
      </vt:variant>
      <vt:variant>
        <vt:i4>0</vt:i4>
      </vt:variant>
      <vt:variant>
        <vt:i4>5</vt:i4>
      </vt:variant>
      <vt:variant>
        <vt:lpwstr>https://quizlet.com/_9zmr6n?x=1jqt&amp;i=tyo70</vt:lpwstr>
      </vt:variant>
      <vt:variant>
        <vt:lpwstr/>
      </vt:variant>
      <vt:variant>
        <vt:i4>5242955</vt:i4>
      </vt:variant>
      <vt:variant>
        <vt:i4>366</vt:i4>
      </vt:variant>
      <vt:variant>
        <vt:i4>0</vt:i4>
      </vt:variant>
      <vt:variant>
        <vt:i4>5</vt:i4>
      </vt:variant>
      <vt:variant>
        <vt:lpwstr>https://www.nextgenscience.org/sites/default/files/evidence_statement/black_white/4-PS3-2 Evidence Statements June 2015 asterisks.pdf</vt:lpwstr>
      </vt:variant>
      <vt:variant>
        <vt:lpwstr/>
      </vt:variant>
      <vt:variant>
        <vt:i4>5242890</vt:i4>
      </vt:variant>
      <vt:variant>
        <vt:i4>363</vt:i4>
      </vt:variant>
      <vt:variant>
        <vt:i4>0</vt:i4>
      </vt:variant>
      <vt:variant>
        <vt:i4>5</vt:i4>
      </vt:variant>
      <vt:variant>
        <vt:lpwstr>https://dese.mo.gov/media/pdf/asmt-sci-g5-item-specs-0617</vt:lpwstr>
      </vt:variant>
      <vt:variant>
        <vt:lpwstr/>
      </vt:variant>
      <vt:variant>
        <vt:i4>6684798</vt:i4>
      </vt:variant>
      <vt:variant>
        <vt:i4>360</vt:i4>
      </vt:variant>
      <vt:variant>
        <vt:i4>0</vt:i4>
      </vt:variant>
      <vt:variant>
        <vt:i4>5</vt:i4>
      </vt:variant>
      <vt:variant>
        <vt:lpwstr>https://www.nextgenscience.org/sites/default/files/evidence_statement/black_white/5-ESS2-1 Evidence Statements June 2015 asterisks.pdf</vt:lpwstr>
      </vt:variant>
      <vt:variant>
        <vt:lpwstr/>
      </vt:variant>
      <vt:variant>
        <vt:i4>7929952</vt:i4>
      </vt:variant>
      <vt:variant>
        <vt:i4>357</vt:i4>
      </vt:variant>
      <vt:variant>
        <vt:i4>0</vt:i4>
      </vt:variant>
      <vt:variant>
        <vt:i4>5</vt:i4>
      </vt:variant>
      <vt:variant>
        <vt:lpwstr>https://www.nextgenscience.org/sites/default/files/evidence_statement/black_white/3-5-ETS1-2 Evidence Statements June 2015 asterisks-5.pdf</vt:lpwstr>
      </vt:variant>
      <vt:variant>
        <vt:lpwstr/>
      </vt:variant>
      <vt:variant>
        <vt:i4>5242890</vt:i4>
      </vt:variant>
      <vt:variant>
        <vt:i4>354</vt:i4>
      </vt:variant>
      <vt:variant>
        <vt:i4>0</vt:i4>
      </vt:variant>
      <vt:variant>
        <vt:i4>5</vt:i4>
      </vt:variant>
      <vt:variant>
        <vt:lpwstr>https://dese.mo.gov/media/pdf/asmt-sci-g5-item-specs-0617</vt:lpwstr>
      </vt:variant>
      <vt:variant>
        <vt:lpwstr/>
      </vt:variant>
      <vt:variant>
        <vt:i4>6750334</vt:i4>
      </vt:variant>
      <vt:variant>
        <vt:i4>351</vt:i4>
      </vt:variant>
      <vt:variant>
        <vt:i4>0</vt:i4>
      </vt:variant>
      <vt:variant>
        <vt:i4>5</vt:i4>
      </vt:variant>
      <vt:variant>
        <vt:lpwstr>https://www.nextgenscience.org/sites/default/files/evidence_statement/black_white/5-ESS3-1 Evidence Statements June 2015 asterisks.pdf</vt:lpwstr>
      </vt:variant>
      <vt:variant>
        <vt:lpwstr/>
      </vt:variant>
      <vt:variant>
        <vt:i4>5242890</vt:i4>
      </vt:variant>
      <vt:variant>
        <vt:i4>348</vt:i4>
      </vt:variant>
      <vt:variant>
        <vt:i4>0</vt:i4>
      </vt:variant>
      <vt:variant>
        <vt:i4>5</vt:i4>
      </vt:variant>
      <vt:variant>
        <vt:lpwstr>https://dese.mo.gov/media/pdf/asmt-sci-g5-item-specs-0617</vt:lpwstr>
      </vt:variant>
      <vt:variant>
        <vt:lpwstr/>
      </vt:variant>
      <vt:variant>
        <vt:i4>6619262</vt:i4>
      </vt:variant>
      <vt:variant>
        <vt:i4>345</vt:i4>
      </vt:variant>
      <vt:variant>
        <vt:i4>0</vt:i4>
      </vt:variant>
      <vt:variant>
        <vt:i4>5</vt:i4>
      </vt:variant>
      <vt:variant>
        <vt:lpwstr>https://www.nextgenscience.org/sites/default/files/evidence_statement/black_white/5-ESS2-2 Evidence Statements June 2015 asterisks.pdf</vt:lpwstr>
      </vt:variant>
      <vt:variant>
        <vt:lpwstr/>
      </vt:variant>
      <vt:variant>
        <vt:i4>8061024</vt:i4>
      </vt:variant>
      <vt:variant>
        <vt:i4>342</vt:i4>
      </vt:variant>
      <vt:variant>
        <vt:i4>0</vt:i4>
      </vt:variant>
      <vt:variant>
        <vt:i4>5</vt:i4>
      </vt:variant>
      <vt:variant>
        <vt:lpwstr>https://www.nextgenscience.org/sites/default/files/evidence_statement/black_white/3-5-ETS1-3 Evidence Statements June 2015 asterisks-6.pdf</vt:lpwstr>
      </vt:variant>
      <vt:variant>
        <vt:lpwstr/>
      </vt:variant>
      <vt:variant>
        <vt:i4>6750335</vt:i4>
      </vt:variant>
      <vt:variant>
        <vt:i4>339</vt:i4>
      </vt:variant>
      <vt:variant>
        <vt:i4>0</vt:i4>
      </vt:variant>
      <vt:variant>
        <vt:i4>5</vt:i4>
      </vt:variant>
      <vt:variant>
        <vt:lpwstr>https://www.nextgenscience.org/sites/default/files/evidence_statement/black_white/4-ESS3-1 Evidence Statements June 2015 asterisks.pdf</vt:lpwstr>
      </vt:variant>
      <vt:variant>
        <vt:lpwstr/>
      </vt:variant>
      <vt:variant>
        <vt:i4>4391021</vt:i4>
      </vt:variant>
      <vt:variant>
        <vt:i4>336</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3/U22_Appendix_v7.docx?d=w1952c7971a664775a7f5a4ed719b9b62&amp;csf=1&amp;web=1&amp;e=Q9lCZc</vt:lpwstr>
      </vt:variant>
      <vt:variant>
        <vt:lpwstr/>
      </vt:variant>
      <vt:variant>
        <vt:i4>4391021</vt:i4>
      </vt:variant>
      <vt:variant>
        <vt:i4>333</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3/U22_Appendix_v7.docx?d=w1952c7971a664775a7f5a4ed719b9b62&amp;csf=1&amp;web=1&amp;e=Q9lCZc</vt:lpwstr>
      </vt:variant>
      <vt:variant>
        <vt:lpwstr/>
      </vt:variant>
      <vt:variant>
        <vt:i4>4391021</vt:i4>
      </vt:variant>
      <vt:variant>
        <vt:i4>330</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3/U22_Appendix_v7.docx?d=w1952c7971a664775a7f5a4ed719b9b62&amp;csf=1&amp;web=1&amp;e=Q9lCZc</vt:lpwstr>
      </vt:variant>
      <vt:variant>
        <vt:lpwstr/>
      </vt:variant>
      <vt:variant>
        <vt:i4>4391021</vt:i4>
      </vt:variant>
      <vt:variant>
        <vt:i4>327</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3/U22_Appendix_v7.docx?d=w1952c7971a664775a7f5a4ed719b9b62&amp;csf=1&amp;web=1&amp;e=Q9lCZc</vt:lpwstr>
      </vt:variant>
      <vt:variant>
        <vt:lpwstr/>
      </vt:variant>
      <vt:variant>
        <vt:i4>4391021</vt:i4>
      </vt:variant>
      <vt:variant>
        <vt:i4>324</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3/U22_Appendix_v7.docx?d=w1952c7971a664775a7f5a4ed719b9b62&amp;csf=1&amp;web=1&amp;e=Q9lCZc</vt:lpwstr>
      </vt:variant>
      <vt:variant>
        <vt:lpwstr/>
      </vt:variant>
      <vt:variant>
        <vt:i4>7274562</vt:i4>
      </vt:variant>
      <vt:variant>
        <vt:i4>321</vt:i4>
      </vt:variant>
      <vt:variant>
        <vt:i4>0</vt:i4>
      </vt:variant>
      <vt:variant>
        <vt:i4>5</vt:i4>
      </vt:variant>
      <vt:variant>
        <vt:lpwstr>https://pagov-my.sharepoint.com/:p:/r/personal/brhutzel_pa_gov/Documents/STEELS Assessment Toolkit Review/Module 3/Assessment Toolkit_Module 3 Resource Folder/Additional Resources for Module 3/U22_VocabSlides_E_S_v7.pptx?d=w0adae434d80b44298fa1437ed86a76fe&amp;csf=1&amp;web=1&amp;e=ENIKzm</vt:lpwstr>
      </vt:variant>
      <vt:variant>
        <vt:lpwstr/>
      </vt:variant>
      <vt:variant>
        <vt:i4>2818086</vt:i4>
      </vt:variant>
      <vt:variant>
        <vt:i4>318</vt:i4>
      </vt:variant>
      <vt:variant>
        <vt:i4>0</vt:i4>
      </vt:variant>
      <vt:variant>
        <vt:i4>5</vt:i4>
      </vt:variant>
      <vt:variant>
        <vt:lpwstr>https://pagov-my.sharepoint.com/:p:/r/personal/brhutzel_pa_gov/Documents/STEELS Assessment Toolkit Review/Module 3/Assessment Toolkit_Module 3 Resource Folder/Additional Resources for Module 3/U22_VocabSlides_E_v7.pptx?d=w393a222b5db64b07976d59397f91a6a3&amp;csf=1&amp;web=1&amp;e=gRQYSq</vt:lpwstr>
      </vt:variant>
      <vt:variant>
        <vt:lpwstr/>
      </vt:variant>
      <vt:variant>
        <vt:i4>917549</vt:i4>
      </vt:variant>
      <vt:variant>
        <vt:i4>315</vt:i4>
      </vt:variant>
      <vt:variant>
        <vt:i4>0</vt:i4>
      </vt:variant>
      <vt:variant>
        <vt:i4>5</vt:i4>
      </vt:variant>
      <vt:variant>
        <vt:lpwstr>https://pagov-my.sharepoint.com/:p:/r/personal/brhutzel_pa_gov/Documents/STEELS Assessment Toolkit Review/Module 3/Assessment Toolkit_Module 3 Resource Folder/Additional Resources for Module 3/U22_Glossary_v7.pptx?d=w32289574c2cd4b2999f0675ce4862641&amp;csf=1&amp;web=1&amp;e=7MVhcX</vt:lpwstr>
      </vt:variant>
      <vt:variant>
        <vt:lpwstr/>
      </vt:variant>
      <vt:variant>
        <vt:i4>2687002</vt:i4>
      </vt:variant>
      <vt:variant>
        <vt:i4>312</vt:i4>
      </vt:variant>
      <vt:variant>
        <vt:i4>0</vt:i4>
      </vt:variant>
      <vt:variant>
        <vt:i4>5</vt:i4>
      </vt:variant>
      <vt:variant>
        <vt:lpwstr>https://quizlet.com/_9zmr6n?x=1jqt&amp;i=tyo70</vt:lpwstr>
      </vt:variant>
      <vt:variant>
        <vt:lpwstr/>
      </vt:variant>
      <vt:variant>
        <vt:i4>106</vt:i4>
      </vt:variant>
      <vt:variant>
        <vt:i4>309</vt:i4>
      </vt:variant>
      <vt:variant>
        <vt:i4>0</vt:i4>
      </vt:variant>
      <vt:variant>
        <vt:i4>5</vt:i4>
      </vt:variant>
      <vt:variant>
        <vt:lpwstr>https://www.getepic.com/collection/1307988/mysci unit 22 using our resources wisely?utm_source=t2t&amp;utm_medium=link&amp;utm_campaign=collection&amp;share=9893057264</vt:lpwstr>
      </vt:variant>
      <vt:variant>
        <vt:lpwstr/>
      </vt:variant>
      <vt:variant>
        <vt:i4>3670074</vt:i4>
      </vt:variant>
      <vt:variant>
        <vt:i4>306</vt:i4>
      </vt:variant>
      <vt:variant>
        <vt:i4>0</vt:i4>
      </vt:variant>
      <vt:variant>
        <vt:i4>5</vt:i4>
      </vt:variant>
      <vt:variant>
        <vt:lpwstr>https://pagov-my.sharepoint.com/:w:/r/personal/brhutzel_pa_gov/Documents/STEELS Assessment Toolkit Review/Module 3/Assessment Toolkit_Module 3 Resource Folder/Additional Resources for Module 3/U22_Assessment_Key_v7.docx?d=wf9ad57af4eb24b3e9f6cf5e098341b08&amp;csf=1&amp;web=1&amp;e=NBcWqo</vt:lpwstr>
      </vt:variant>
      <vt:variant>
        <vt:lpwstr/>
      </vt:variant>
      <vt:variant>
        <vt:i4>2359403</vt:i4>
      </vt:variant>
      <vt:variant>
        <vt:i4>303</vt:i4>
      </vt:variant>
      <vt:variant>
        <vt:i4>0</vt:i4>
      </vt:variant>
      <vt:variant>
        <vt:i4>5</vt:i4>
      </vt:variant>
      <vt:variant>
        <vt:lpwstr>https://pagov-my.sharepoint.com/:p:/r/personal/brhutzel_pa_gov/Documents/STEELS Assessment Toolkit Review/Module 3/Assessment Toolkit_Module 3 Resource Folder/Additional Resources for Module 3/U22_PrintJournal_Key_v7.pptx?d=w36b84dd5a0d5428fad2d3d5416dafe3a&amp;csf=1&amp;web=1&amp;e=g2RfyR</vt:lpwstr>
      </vt:variant>
      <vt:variant>
        <vt:lpwstr/>
      </vt:variant>
      <vt:variant>
        <vt:i4>65655</vt:i4>
      </vt:variant>
      <vt:variant>
        <vt:i4>300</vt:i4>
      </vt:variant>
      <vt:variant>
        <vt:i4>0</vt:i4>
      </vt:variant>
      <vt:variant>
        <vt:i4>5</vt:i4>
      </vt:variant>
      <vt:variant>
        <vt:lpwstr>https://pagov-my.sharepoint.com/:p:/r/personal/brhutzel_pa_gov/Documents/STEELS Assessment Toolkit Review/Module 3/Assessment Toolkit_Module 3 Resource Folder/Additional Resources for Module 3/U22_PrintJournal_v7.pptx?d=wfcce4125e72946e5b3588c1035b58ce3&amp;csf=1&amp;web=1&amp;e=CX1qlB</vt:lpwstr>
      </vt:variant>
      <vt:variant>
        <vt:lpwstr/>
      </vt:variant>
      <vt:variant>
        <vt:i4>6881315</vt:i4>
      </vt:variant>
      <vt:variant>
        <vt:i4>297</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3/U22_DigitalJournal_Key_v7.pptx?d=w330ee2ad334e4acdbafa9398cdeb7fce&amp;csf=1&amp;web=1&amp;e=iIvYtm</vt:lpwstr>
      </vt:variant>
      <vt:variant>
        <vt:lpwstr/>
      </vt:variant>
      <vt:variant>
        <vt:i4>5308465</vt:i4>
      </vt:variant>
      <vt:variant>
        <vt:i4>294</vt:i4>
      </vt:variant>
      <vt:variant>
        <vt:i4>0</vt:i4>
      </vt:variant>
      <vt:variant>
        <vt:i4>5</vt:i4>
      </vt:variant>
      <vt:variant>
        <vt:lpwstr>https://pagov-my.sharepoint.com/:p:/r/personal/brhutzel_pa_gov/Documents/STEELS Assessment Toolkit Review/Module 3/Assessment Toolkit_Module 3 Resource Folder/Additional Resources for Module 3/U22_DigitalJournal_v7.pptx?d=wdf37c92e646d4df48aba6bc0749e1234&amp;csf=1&amp;web=1&amp;e=4bU8sj</vt:lpwstr>
      </vt:variant>
      <vt:variant>
        <vt:lpwstr/>
      </vt:variant>
      <vt:variant>
        <vt:i4>4391021</vt:i4>
      </vt:variant>
      <vt:variant>
        <vt:i4>291</vt:i4>
      </vt:variant>
      <vt:variant>
        <vt:i4>0</vt:i4>
      </vt:variant>
      <vt:variant>
        <vt:i4>5</vt:i4>
      </vt:variant>
      <vt:variant>
        <vt:lpwstr>https://pagov-my.sharepoint.com/:w:/r/personal/brhutzel_pa_gov/Documents/STEELS Assessment Toolkit Review/Module 3/Assessment Toolkit_Module 3 Resource Folder/Additional Resources for Module 3/U22_Appendix_v7.docx?d=w1952c7971a664775a7f5a4ed719b9b62&amp;csf=1&amp;web=1&amp;e=3kejz7</vt:lpwstr>
      </vt:variant>
      <vt:variant>
        <vt:lpwstr/>
      </vt:variant>
      <vt:variant>
        <vt:i4>8060996</vt:i4>
      </vt:variant>
      <vt:variant>
        <vt:i4>288</vt:i4>
      </vt:variant>
      <vt:variant>
        <vt:i4>0</vt:i4>
      </vt:variant>
      <vt:variant>
        <vt:i4>5</vt:i4>
      </vt:variant>
      <vt:variant>
        <vt:lpwstr>https://pagov-my.sharepoint.com/:p:/r/personal/brhutzel_pa_gov/Documents/STEELS Assessment Toolkit Review/Module 3/Assessment Toolkit_Module 3 Resource Folder/Additional Resources for Module 3/U22_Sec03_v7.pptx?d=w20a84710c6174f91b6ef312cf82792a1&amp;csf=1&amp;web=1&amp;e=yDac0B</vt:lpwstr>
      </vt:variant>
      <vt:variant>
        <vt:lpwstr/>
      </vt:variant>
      <vt:variant>
        <vt:i4>8126531</vt:i4>
      </vt:variant>
      <vt:variant>
        <vt:i4>285</vt:i4>
      </vt:variant>
      <vt:variant>
        <vt:i4>0</vt:i4>
      </vt:variant>
      <vt:variant>
        <vt:i4>5</vt:i4>
      </vt:variant>
      <vt:variant>
        <vt:lpwstr>https://pagov-my.sharepoint.com/:p:/r/personal/brhutzel_pa_gov/Documents/STEELS Assessment Toolkit Review/Module 3/Assessment Toolkit_Module 3 Resource Folder/Additional Resources for Module 3/U22_Sec02_v7.pptx?d=wf1f960a62c8f44a7bd0a9972fed763d6&amp;csf=1&amp;web=1&amp;e=hjRvqa</vt:lpwstr>
      </vt:variant>
      <vt:variant>
        <vt:lpwstr/>
      </vt:variant>
      <vt:variant>
        <vt:i4>3080268</vt:i4>
      </vt:variant>
      <vt:variant>
        <vt:i4>282</vt:i4>
      </vt:variant>
      <vt:variant>
        <vt:i4>0</vt:i4>
      </vt:variant>
      <vt:variant>
        <vt:i4>5</vt:i4>
      </vt:variant>
      <vt:variant>
        <vt:lpwstr>https://pagov-my.sharepoint.com/:p:/r/personal/brhutzel_pa_gov/Documents/STEELS Assessment Toolkit Review/Module 3/Assessment Toolkit_Module 3 Resource Folder/Additional Resources for Module 3/U22_Sec01_v7.pptx?d=w9c6681d762a044e49dcd473001fb3afe&amp;csf=1&amp;web=1&amp;e=ODIVef</vt:lpwstr>
      </vt:variant>
      <vt:variant>
        <vt:lpwstr/>
      </vt:variant>
      <vt:variant>
        <vt:i4>5439598</vt:i4>
      </vt:variant>
      <vt:variant>
        <vt:i4>275</vt:i4>
      </vt:variant>
      <vt:variant>
        <vt:i4>0</vt:i4>
      </vt:variant>
      <vt:variant>
        <vt:i4>5</vt:i4>
      </vt:variant>
      <vt:variant>
        <vt:lpwstr/>
      </vt:variant>
      <vt:variant>
        <vt:lpwstr>_614p0q6tnu9b</vt:lpwstr>
      </vt:variant>
      <vt:variant>
        <vt:i4>131132</vt:i4>
      </vt:variant>
      <vt:variant>
        <vt:i4>269</vt:i4>
      </vt:variant>
      <vt:variant>
        <vt:i4>0</vt:i4>
      </vt:variant>
      <vt:variant>
        <vt:i4>5</vt:i4>
      </vt:variant>
      <vt:variant>
        <vt:lpwstr/>
      </vt:variant>
      <vt:variant>
        <vt:lpwstr>_fzpmmvfeygfh</vt:lpwstr>
      </vt:variant>
      <vt:variant>
        <vt:i4>59</vt:i4>
      </vt:variant>
      <vt:variant>
        <vt:i4>263</vt:i4>
      </vt:variant>
      <vt:variant>
        <vt:i4>0</vt:i4>
      </vt:variant>
      <vt:variant>
        <vt:i4>5</vt:i4>
      </vt:variant>
      <vt:variant>
        <vt:lpwstr/>
      </vt:variant>
      <vt:variant>
        <vt:lpwstr>_rtr0c4nxildj</vt:lpwstr>
      </vt:variant>
      <vt:variant>
        <vt:i4>5374014</vt:i4>
      </vt:variant>
      <vt:variant>
        <vt:i4>257</vt:i4>
      </vt:variant>
      <vt:variant>
        <vt:i4>0</vt:i4>
      </vt:variant>
      <vt:variant>
        <vt:i4>5</vt:i4>
      </vt:variant>
      <vt:variant>
        <vt:lpwstr/>
      </vt:variant>
      <vt:variant>
        <vt:lpwstr>_ko89dbymi8uh</vt:lpwstr>
      </vt:variant>
      <vt:variant>
        <vt:i4>4456507</vt:i4>
      </vt:variant>
      <vt:variant>
        <vt:i4>251</vt:i4>
      </vt:variant>
      <vt:variant>
        <vt:i4>0</vt:i4>
      </vt:variant>
      <vt:variant>
        <vt:i4>5</vt:i4>
      </vt:variant>
      <vt:variant>
        <vt:lpwstr/>
      </vt:variant>
      <vt:variant>
        <vt:lpwstr>_fil2dewl46io</vt:lpwstr>
      </vt:variant>
      <vt:variant>
        <vt:i4>4915313</vt:i4>
      </vt:variant>
      <vt:variant>
        <vt:i4>245</vt:i4>
      </vt:variant>
      <vt:variant>
        <vt:i4>0</vt:i4>
      </vt:variant>
      <vt:variant>
        <vt:i4>5</vt:i4>
      </vt:variant>
      <vt:variant>
        <vt:lpwstr/>
      </vt:variant>
      <vt:variant>
        <vt:lpwstr>_c32p5yrz5nh7</vt:lpwstr>
      </vt:variant>
      <vt:variant>
        <vt:i4>983074</vt:i4>
      </vt:variant>
      <vt:variant>
        <vt:i4>239</vt:i4>
      </vt:variant>
      <vt:variant>
        <vt:i4>0</vt:i4>
      </vt:variant>
      <vt:variant>
        <vt:i4>5</vt:i4>
      </vt:variant>
      <vt:variant>
        <vt:lpwstr/>
      </vt:variant>
      <vt:variant>
        <vt:lpwstr>_g8eai82r0nfd</vt:lpwstr>
      </vt:variant>
      <vt:variant>
        <vt:i4>1048621</vt:i4>
      </vt:variant>
      <vt:variant>
        <vt:i4>233</vt:i4>
      </vt:variant>
      <vt:variant>
        <vt:i4>0</vt:i4>
      </vt:variant>
      <vt:variant>
        <vt:i4>5</vt:i4>
      </vt:variant>
      <vt:variant>
        <vt:lpwstr/>
      </vt:variant>
      <vt:variant>
        <vt:lpwstr>_158g3fq2ot4h</vt:lpwstr>
      </vt:variant>
      <vt:variant>
        <vt:i4>5111927</vt:i4>
      </vt:variant>
      <vt:variant>
        <vt:i4>227</vt:i4>
      </vt:variant>
      <vt:variant>
        <vt:i4>0</vt:i4>
      </vt:variant>
      <vt:variant>
        <vt:i4>5</vt:i4>
      </vt:variant>
      <vt:variant>
        <vt:lpwstr/>
      </vt:variant>
      <vt:variant>
        <vt:lpwstr>_9oe87wab4jp2</vt:lpwstr>
      </vt:variant>
      <vt:variant>
        <vt:i4>1048623</vt:i4>
      </vt:variant>
      <vt:variant>
        <vt:i4>221</vt:i4>
      </vt:variant>
      <vt:variant>
        <vt:i4>0</vt:i4>
      </vt:variant>
      <vt:variant>
        <vt:i4>5</vt:i4>
      </vt:variant>
      <vt:variant>
        <vt:lpwstr/>
      </vt:variant>
      <vt:variant>
        <vt:lpwstr>_pbxntjkwpawo</vt:lpwstr>
      </vt:variant>
      <vt:variant>
        <vt:i4>5111910</vt:i4>
      </vt:variant>
      <vt:variant>
        <vt:i4>215</vt:i4>
      </vt:variant>
      <vt:variant>
        <vt:i4>0</vt:i4>
      </vt:variant>
      <vt:variant>
        <vt:i4>5</vt:i4>
      </vt:variant>
      <vt:variant>
        <vt:lpwstr/>
      </vt:variant>
      <vt:variant>
        <vt:lpwstr>_mb64c6rhb1fm</vt:lpwstr>
      </vt:variant>
      <vt:variant>
        <vt:i4>1114144</vt:i4>
      </vt:variant>
      <vt:variant>
        <vt:i4>209</vt:i4>
      </vt:variant>
      <vt:variant>
        <vt:i4>0</vt:i4>
      </vt:variant>
      <vt:variant>
        <vt:i4>5</vt:i4>
      </vt:variant>
      <vt:variant>
        <vt:lpwstr/>
      </vt:variant>
      <vt:variant>
        <vt:lpwstr>_3jr50y40mi9o</vt:lpwstr>
      </vt:variant>
      <vt:variant>
        <vt:i4>1376300</vt:i4>
      </vt:variant>
      <vt:variant>
        <vt:i4>203</vt:i4>
      </vt:variant>
      <vt:variant>
        <vt:i4>0</vt:i4>
      </vt:variant>
      <vt:variant>
        <vt:i4>5</vt:i4>
      </vt:variant>
      <vt:variant>
        <vt:lpwstr/>
      </vt:variant>
      <vt:variant>
        <vt:lpwstr>_fwww2e5rmdno</vt:lpwstr>
      </vt:variant>
      <vt:variant>
        <vt:i4>4849788</vt:i4>
      </vt:variant>
      <vt:variant>
        <vt:i4>197</vt:i4>
      </vt:variant>
      <vt:variant>
        <vt:i4>0</vt:i4>
      </vt:variant>
      <vt:variant>
        <vt:i4>5</vt:i4>
      </vt:variant>
      <vt:variant>
        <vt:lpwstr/>
      </vt:variant>
      <vt:variant>
        <vt:lpwstr>_whtrsmkl98h1</vt:lpwstr>
      </vt:variant>
      <vt:variant>
        <vt:i4>4653099</vt:i4>
      </vt:variant>
      <vt:variant>
        <vt:i4>191</vt:i4>
      </vt:variant>
      <vt:variant>
        <vt:i4>0</vt:i4>
      </vt:variant>
      <vt:variant>
        <vt:i4>5</vt:i4>
      </vt:variant>
      <vt:variant>
        <vt:lpwstr/>
      </vt:variant>
      <vt:variant>
        <vt:lpwstr>_r60h7vvnp245</vt:lpwstr>
      </vt:variant>
      <vt:variant>
        <vt:i4>196658</vt:i4>
      </vt:variant>
      <vt:variant>
        <vt:i4>185</vt:i4>
      </vt:variant>
      <vt:variant>
        <vt:i4>0</vt:i4>
      </vt:variant>
      <vt:variant>
        <vt:i4>5</vt:i4>
      </vt:variant>
      <vt:variant>
        <vt:lpwstr/>
      </vt:variant>
      <vt:variant>
        <vt:lpwstr>_yge0n9ebfar0</vt:lpwstr>
      </vt:variant>
      <vt:variant>
        <vt:i4>4587645</vt:i4>
      </vt:variant>
      <vt:variant>
        <vt:i4>179</vt:i4>
      </vt:variant>
      <vt:variant>
        <vt:i4>0</vt:i4>
      </vt:variant>
      <vt:variant>
        <vt:i4>5</vt:i4>
      </vt:variant>
      <vt:variant>
        <vt:lpwstr/>
      </vt:variant>
      <vt:variant>
        <vt:lpwstr>_maqg13ceqrya</vt:lpwstr>
      </vt:variant>
      <vt:variant>
        <vt:i4>720941</vt:i4>
      </vt:variant>
      <vt:variant>
        <vt:i4>173</vt:i4>
      </vt:variant>
      <vt:variant>
        <vt:i4>0</vt:i4>
      </vt:variant>
      <vt:variant>
        <vt:i4>5</vt:i4>
      </vt:variant>
      <vt:variant>
        <vt:lpwstr/>
      </vt:variant>
      <vt:variant>
        <vt:lpwstr>_y29aazhjv14c</vt:lpwstr>
      </vt:variant>
      <vt:variant>
        <vt:i4>2031666</vt:i4>
      </vt:variant>
      <vt:variant>
        <vt:i4>167</vt:i4>
      </vt:variant>
      <vt:variant>
        <vt:i4>0</vt:i4>
      </vt:variant>
      <vt:variant>
        <vt:i4>5</vt:i4>
      </vt:variant>
      <vt:variant>
        <vt:lpwstr/>
      </vt:variant>
      <vt:variant>
        <vt:lpwstr>_gx2obnhaxu81</vt:lpwstr>
      </vt:variant>
      <vt:variant>
        <vt:i4>5898337</vt:i4>
      </vt:variant>
      <vt:variant>
        <vt:i4>161</vt:i4>
      </vt:variant>
      <vt:variant>
        <vt:i4>0</vt:i4>
      </vt:variant>
      <vt:variant>
        <vt:i4>5</vt:i4>
      </vt:variant>
      <vt:variant>
        <vt:lpwstr/>
      </vt:variant>
      <vt:variant>
        <vt:lpwstr>_rj0w82of6wyp</vt:lpwstr>
      </vt:variant>
      <vt:variant>
        <vt:i4>327724</vt:i4>
      </vt:variant>
      <vt:variant>
        <vt:i4>155</vt:i4>
      </vt:variant>
      <vt:variant>
        <vt:i4>0</vt:i4>
      </vt:variant>
      <vt:variant>
        <vt:i4>5</vt:i4>
      </vt:variant>
      <vt:variant>
        <vt:lpwstr/>
      </vt:variant>
      <vt:variant>
        <vt:lpwstr>_8uvozztipz57</vt:lpwstr>
      </vt:variant>
      <vt:variant>
        <vt:i4>1507361</vt:i4>
      </vt:variant>
      <vt:variant>
        <vt:i4>149</vt:i4>
      </vt:variant>
      <vt:variant>
        <vt:i4>0</vt:i4>
      </vt:variant>
      <vt:variant>
        <vt:i4>5</vt:i4>
      </vt:variant>
      <vt:variant>
        <vt:lpwstr/>
      </vt:variant>
      <vt:variant>
        <vt:lpwstr>_5omi9r6e1oqh</vt:lpwstr>
      </vt:variant>
      <vt:variant>
        <vt:i4>4915297</vt:i4>
      </vt:variant>
      <vt:variant>
        <vt:i4>143</vt:i4>
      </vt:variant>
      <vt:variant>
        <vt:i4>0</vt:i4>
      </vt:variant>
      <vt:variant>
        <vt:i4>5</vt:i4>
      </vt:variant>
      <vt:variant>
        <vt:lpwstr/>
      </vt:variant>
      <vt:variant>
        <vt:lpwstr>_3jyug2sprcgr</vt:lpwstr>
      </vt:variant>
      <vt:variant>
        <vt:i4>4718641</vt:i4>
      </vt:variant>
      <vt:variant>
        <vt:i4>137</vt:i4>
      </vt:variant>
      <vt:variant>
        <vt:i4>0</vt:i4>
      </vt:variant>
      <vt:variant>
        <vt:i4>5</vt:i4>
      </vt:variant>
      <vt:variant>
        <vt:lpwstr/>
      </vt:variant>
      <vt:variant>
        <vt:lpwstr>_xbc3wseuy98p</vt:lpwstr>
      </vt:variant>
      <vt:variant>
        <vt:i4>786491</vt:i4>
      </vt:variant>
      <vt:variant>
        <vt:i4>131</vt:i4>
      </vt:variant>
      <vt:variant>
        <vt:i4>0</vt:i4>
      </vt:variant>
      <vt:variant>
        <vt:i4>5</vt:i4>
      </vt:variant>
      <vt:variant>
        <vt:lpwstr/>
      </vt:variant>
      <vt:variant>
        <vt:lpwstr>_s4ayxpm7nne1</vt:lpwstr>
      </vt:variant>
      <vt:variant>
        <vt:i4>327791</vt:i4>
      </vt:variant>
      <vt:variant>
        <vt:i4>125</vt:i4>
      </vt:variant>
      <vt:variant>
        <vt:i4>0</vt:i4>
      </vt:variant>
      <vt:variant>
        <vt:i4>5</vt:i4>
      </vt:variant>
      <vt:variant>
        <vt:lpwstr/>
      </vt:variant>
      <vt:variant>
        <vt:lpwstr>_nypy5lm87dtn</vt:lpwstr>
      </vt:variant>
      <vt:variant>
        <vt:i4>1769520</vt:i4>
      </vt:variant>
      <vt:variant>
        <vt:i4>119</vt:i4>
      </vt:variant>
      <vt:variant>
        <vt:i4>0</vt:i4>
      </vt:variant>
      <vt:variant>
        <vt:i4>5</vt:i4>
      </vt:variant>
      <vt:variant>
        <vt:lpwstr/>
      </vt:variant>
      <vt:variant>
        <vt:lpwstr>_vfahifu2y5iy</vt:lpwstr>
      </vt:variant>
      <vt:variant>
        <vt:i4>1900641</vt:i4>
      </vt:variant>
      <vt:variant>
        <vt:i4>113</vt:i4>
      </vt:variant>
      <vt:variant>
        <vt:i4>0</vt:i4>
      </vt:variant>
      <vt:variant>
        <vt:i4>5</vt:i4>
      </vt:variant>
      <vt:variant>
        <vt:lpwstr/>
      </vt:variant>
      <vt:variant>
        <vt:lpwstr>_c33v8hjxfkyd</vt:lpwstr>
      </vt:variant>
      <vt:variant>
        <vt:i4>4784160</vt:i4>
      </vt:variant>
      <vt:variant>
        <vt:i4>107</vt:i4>
      </vt:variant>
      <vt:variant>
        <vt:i4>0</vt:i4>
      </vt:variant>
      <vt:variant>
        <vt:i4>5</vt:i4>
      </vt:variant>
      <vt:variant>
        <vt:lpwstr/>
      </vt:variant>
      <vt:variant>
        <vt:lpwstr>_4mzp8jek7cml</vt:lpwstr>
      </vt:variant>
      <vt:variant>
        <vt:i4>6094901</vt:i4>
      </vt:variant>
      <vt:variant>
        <vt:i4>101</vt:i4>
      </vt:variant>
      <vt:variant>
        <vt:i4>0</vt:i4>
      </vt:variant>
      <vt:variant>
        <vt:i4>5</vt:i4>
      </vt:variant>
      <vt:variant>
        <vt:lpwstr/>
      </vt:variant>
      <vt:variant>
        <vt:lpwstr>_l9qhqer25lv</vt:lpwstr>
      </vt:variant>
      <vt:variant>
        <vt:i4>524401</vt:i4>
      </vt:variant>
      <vt:variant>
        <vt:i4>95</vt:i4>
      </vt:variant>
      <vt:variant>
        <vt:i4>0</vt:i4>
      </vt:variant>
      <vt:variant>
        <vt:i4>5</vt:i4>
      </vt:variant>
      <vt:variant>
        <vt:lpwstr/>
      </vt:variant>
      <vt:variant>
        <vt:lpwstr>_sy9bm98uzym8</vt:lpwstr>
      </vt:variant>
      <vt:variant>
        <vt:i4>1769579</vt:i4>
      </vt:variant>
      <vt:variant>
        <vt:i4>89</vt:i4>
      </vt:variant>
      <vt:variant>
        <vt:i4>0</vt:i4>
      </vt:variant>
      <vt:variant>
        <vt:i4>5</vt:i4>
      </vt:variant>
      <vt:variant>
        <vt:lpwstr/>
      </vt:variant>
      <vt:variant>
        <vt:lpwstr>_iisnw4amyjnw</vt:lpwstr>
      </vt:variant>
      <vt:variant>
        <vt:i4>4980848</vt:i4>
      </vt:variant>
      <vt:variant>
        <vt:i4>83</vt:i4>
      </vt:variant>
      <vt:variant>
        <vt:i4>0</vt:i4>
      </vt:variant>
      <vt:variant>
        <vt:i4>5</vt:i4>
      </vt:variant>
      <vt:variant>
        <vt:lpwstr/>
      </vt:variant>
      <vt:variant>
        <vt:lpwstr>_n3c78gu5aymv</vt:lpwstr>
      </vt:variant>
      <vt:variant>
        <vt:i4>1376363</vt:i4>
      </vt:variant>
      <vt:variant>
        <vt:i4>77</vt:i4>
      </vt:variant>
      <vt:variant>
        <vt:i4>0</vt:i4>
      </vt:variant>
      <vt:variant>
        <vt:i4>5</vt:i4>
      </vt:variant>
      <vt:variant>
        <vt:lpwstr/>
      </vt:variant>
      <vt:variant>
        <vt:lpwstr>_f8vju55cu005</vt:lpwstr>
      </vt:variant>
      <vt:variant>
        <vt:i4>1245281</vt:i4>
      </vt:variant>
      <vt:variant>
        <vt:i4>71</vt:i4>
      </vt:variant>
      <vt:variant>
        <vt:i4>0</vt:i4>
      </vt:variant>
      <vt:variant>
        <vt:i4>5</vt:i4>
      </vt:variant>
      <vt:variant>
        <vt:lpwstr/>
      </vt:variant>
      <vt:variant>
        <vt:lpwstr>_bwyqgn37ja6d</vt:lpwstr>
      </vt:variant>
      <vt:variant>
        <vt:i4>6225966</vt:i4>
      </vt:variant>
      <vt:variant>
        <vt:i4>65</vt:i4>
      </vt:variant>
      <vt:variant>
        <vt:i4>0</vt:i4>
      </vt:variant>
      <vt:variant>
        <vt:i4>5</vt:i4>
      </vt:variant>
      <vt:variant>
        <vt:lpwstr/>
      </vt:variant>
      <vt:variant>
        <vt:lpwstr>_kdjnomudtr0g</vt:lpwstr>
      </vt:variant>
      <vt:variant>
        <vt:i4>4980839</vt:i4>
      </vt:variant>
      <vt:variant>
        <vt:i4>59</vt:i4>
      </vt:variant>
      <vt:variant>
        <vt:i4>0</vt:i4>
      </vt:variant>
      <vt:variant>
        <vt:i4>5</vt:i4>
      </vt:variant>
      <vt:variant>
        <vt:lpwstr/>
      </vt:variant>
      <vt:variant>
        <vt:lpwstr>_1gvjv8uhqeya</vt:lpwstr>
      </vt:variant>
      <vt:variant>
        <vt:i4>1703993</vt:i4>
      </vt:variant>
      <vt:variant>
        <vt:i4>53</vt:i4>
      </vt:variant>
      <vt:variant>
        <vt:i4>0</vt:i4>
      </vt:variant>
      <vt:variant>
        <vt:i4>5</vt:i4>
      </vt:variant>
      <vt:variant>
        <vt:lpwstr/>
      </vt:variant>
      <vt:variant>
        <vt:lpwstr>_b3ll557iceu0</vt:lpwstr>
      </vt:variant>
      <vt:variant>
        <vt:i4>6225983</vt:i4>
      </vt:variant>
      <vt:variant>
        <vt:i4>47</vt:i4>
      </vt:variant>
      <vt:variant>
        <vt:i4>0</vt:i4>
      </vt:variant>
      <vt:variant>
        <vt:i4>5</vt:i4>
      </vt:variant>
      <vt:variant>
        <vt:lpwstr/>
      </vt:variant>
      <vt:variant>
        <vt:lpwstr>_rmrxpk8mqsf6</vt:lpwstr>
      </vt:variant>
      <vt:variant>
        <vt:i4>4980799</vt:i4>
      </vt:variant>
      <vt:variant>
        <vt:i4>41</vt:i4>
      </vt:variant>
      <vt:variant>
        <vt:i4>0</vt:i4>
      </vt:variant>
      <vt:variant>
        <vt:i4>5</vt:i4>
      </vt:variant>
      <vt:variant>
        <vt:lpwstr/>
      </vt:variant>
      <vt:variant>
        <vt:lpwstr>_13l4nqastejy</vt:lpwstr>
      </vt:variant>
      <vt:variant>
        <vt:i4>6029357</vt:i4>
      </vt:variant>
      <vt:variant>
        <vt:i4>35</vt:i4>
      </vt:variant>
      <vt:variant>
        <vt:i4>0</vt:i4>
      </vt:variant>
      <vt:variant>
        <vt:i4>5</vt:i4>
      </vt:variant>
      <vt:variant>
        <vt:lpwstr/>
      </vt:variant>
      <vt:variant>
        <vt:lpwstr>_wpccte27a3og</vt:lpwstr>
      </vt:variant>
      <vt:variant>
        <vt:i4>6225975</vt:i4>
      </vt:variant>
      <vt:variant>
        <vt:i4>29</vt:i4>
      </vt:variant>
      <vt:variant>
        <vt:i4>0</vt:i4>
      </vt:variant>
      <vt:variant>
        <vt:i4>5</vt:i4>
      </vt:variant>
      <vt:variant>
        <vt:lpwstr/>
      </vt:variant>
      <vt:variant>
        <vt:lpwstr>_yw9y33e0pe99</vt:lpwstr>
      </vt:variant>
      <vt:variant>
        <vt:i4>4259889</vt:i4>
      </vt:variant>
      <vt:variant>
        <vt:i4>23</vt:i4>
      </vt:variant>
      <vt:variant>
        <vt:i4>0</vt:i4>
      </vt:variant>
      <vt:variant>
        <vt:i4>5</vt:i4>
      </vt:variant>
      <vt:variant>
        <vt:lpwstr/>
      </vt:variant>
      <vt:variant>
        <vt:lpwstr>_8snoyevnlyti</vt:lpwstr>
      </vt:variant>
      <vt:variant>
        <vt:i4>589939</vt:i4>
      </vt:variant>
      <vt:variant>
        <vt:i4>17</vt:i4>
      </vt:variant>
      <vt:variant>
        <vt:i4>0</vt:i4>
      </vt:variant>
      <vt:variant>
        <vt:i4>5</vt:i4>
      </vt:variant>
      <vt:variant>
        <vt:lpwstr/>
      </vt:variant>
      <vt:variant>
        <vt:lpwstr>_1ksmx3tarx54</vt:lpwstr>
      </vt:variant>
      <vt:variant>
        <vt:i4>5636207</vt:i4>
      </vt:variant>
      <vt:variant>
        <vt:i4>11</vt:i4>
      </vt:variant>
      <vt:variant>
        <vt:i4>0</vt:i4>
      </vt:variant>
      <vt:variant>
        <vt:i4>5</vt:i4>
      </vt:variant>
      <vt:variant>
        <vt:lpwstr/>
      </vt:variant>
      <vt:variant>
        <vt:lpwstr>_zbiux1agjq63</vt:lpwstr>
      </vt:variant>
      <vt:variant>
        <vt:i4>1769509</vt:i4>
      </vt:variant>
      <vt:variant>
        <vt:i4>5</vt:i4>
      </vt:variant>
      <vt:variant>
        <vt:i4>0</vt:i4>
      </vt:variant>
      <vt:variant>
        <vt:i4>5</vt:i4>
      </vt:variant>
      <vt:variant>
        <vt:lpwstr/>
      </vt:variant>
      <vt:variant>
        <vt:lpwstr>_g9blfyank8rd</vt:lpwstr>
      </vt:variant>
      <vt:variant>
        <vt:i4>1507397</vt:i4>
      </vt:variant>
      <vt:variant>
        <vt:i4>0</vt:i4>
      </vt:variant>
      <vt:variant>
        <vt:i4>0</vt:i4>
      </vt:variant>
      <vt:variant>
        <vt:i4>5</vt:i4>
      </vt:variant>
      <vt:variant>
        <vt:lpwstr>https://badgr.com/public/assertions/iYMIumQJSFekraG45FdwfA?identity__url=https:%2F%2Fwww.nextgenscience.org%2Fresources%2Fgrade-5-mysci-using-our-resources-wisely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Kozlowski</dc:creator>
  <cp:keywords/>
  <cp:lastModifiedBy>Aaron Feuerstein</cp:lastModifiedBy>
  <cp:revision>316</cp:revision>
  <dcterms:created xsi:type="dcterms:W3CDTF">2025-01-20T01:17:00Z</dcterms:created>
  <dcterms:modified xsi:type="dcterms:W3CDTF">2025-10-13T14:48:00Z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0x0101009535ED75752BCA4DA4E256401831089B</vt:lpwstr>
  </property>
  <property fmtid="{D5CDD505-2E9C-101B-9397-08002B2CF9AE}" pid="3" name="MediaServiceImageTags">
    <vt:lpwstr/>
  </property>
</Properties>
</file>