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C9742" w14:textId="39239C6E" w:rsidR="007039C4" w:rsidRDefault="00F42F5B" w:rsidP="007039C4">
      <w:pPr>
        <w:spacing w:before="83"/>
        <w:ind w:left="120"/>
        <w:rPr>
          <w:b/>
        </w:rPr>
      </w:pPr>
      <w:r w:rsidRPr="00F42F5B">
        <w:rPr>
          <w:b/>
          <w:noProof/>
          <w:color w:val="1E417B"/>
        </w:rPr>
        <w:drawing>
          <wp:anchor distT="0" distB="0" distL="114300" distR="114300" simplePos="0" relativeHeight="251662336" behindDoc="0" locked="0" layoutInCell="1" allowOverlap="1" wp14:anchorId="2B914841" wp14:editId="25843D4C">
            <wp:simplePos x="0" y="0"/>
            <wp:positionH relativeFrom="column">
              <wp:posOffset>6128385</wp:posOffset>
            </wp:positionH>
            <wp:positionV relativeFrom="paragraph">
              <wp:posOffset>-329869</wp:posOffset>
            </wp:positionV>
            <wp:extent cx="421170" cy="421170"/>
            <wp:effectExtent l="0" t="0" r="0" b="0"/>
            <wp:wrapNone/>
            <wp:docPr id="11462143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214370"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170" cy="421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39C4">
        <w:rPr>
          <w:b/>
          <w:color w:val="1E417B"/>
        </w:rPr>
        <w:t>Grades</w:t>
      </w:r>
      <w:r w:rsidR="007039C4">
        <w:rPr>
          <w:b/>
          <w:color w:val="1E417B"/>
          <w:spacing w:val="-4"/>
        </w:rPr>
        <w:t xml:space="preserve"> </w:t>
      </w:r>
      <w:r w:rsidR="007039C4">
        <w:rPr>
          <w:b/>
          <w:color w:val="1E417B"/>
          <w:spacing w:val="-5"/>
        </w:rPr>
        <w:t>6–8</w:t>
      </w:r>
    </w:p>
    <w:p w14:paraId="3DC39897" w14:textId="68D620AB" w:rsidR="007039C4" w:rsidRDefault="007039C4" w:rsidP="007039C4">
      <w:pPr>
        <w:spacing w:before="3"/>
        <w:rPr>
          <w:b/>
          <w:sz w:val="8"/>
        </w:rPr>
      </w:pPr>
      <w:bookmarkStart w:id="0" w:name="Science,_Technology_&amp;_Engineering,_and_E"/>
      <w:bookmarkStart w:id="1" w:name="Grades_6–8"/>
      <w:bookmarkStart w:id="2" w:name="Science_and_Engineering_Practices_(SEP)"/>
      <w:bookmarkStart w:id="3" w:name="Disciplinary_Core_Ideas_(DCI)"/>
      <w:bookmarkStart w:id="4" w:name="Crosscutting_Concepts_(CCC)"/>
      <w:bookmarkStart w:id="5" w:name="Connections_to_Other_Standards_Content_a"/>
      <w:bookmarkEnd w:id="0"/>
      <w:bookmarkEnd w:id="1"/>
      <w:bookmarkEnd w:id="2"/>
      <w:bookmarkEnd w:id="3"/>
      <w:bookmarkEnd w:id="4"/>
      <w:bookmarkEnd w:id="5"/>
      <w:r>
        <w:rPr>
          <w:noProof/>
        </w:rPr>
        <mc:AlternateContent>
          <mc:Choice Requires="wpg">
            <w:drawing>
              <wp:anchor distT="0" distB="0" distL="0" distR="0" simplePos="0" relativeHeight="251659264" behindDoc="1" locked="0" layoutInCell="1" allowOverlap="1" wp14:anchorId="10D65690" wp14:editId="160880F4">
                <wp:simplePos x="0" y="0"/>
                <wp:positionH relativeFrom="page">
                  <wp:posOffset>775630</wp:posOffset>
                </wp:positionH>
                <wp:positionV relativeFrom="paragraph">
                  <wp:posOffset>139686</wp:posOffset>
                </wp:positionV>
                <wp:extent cx="6464300" cy="281305"/>
                <wp:effectExtent l="0" t="0" r="0" b="0"/>
                <wp:wrapTopAndBottom/>
                <wp:docPr id="3" name="Group 3" descr="3.1.6-8.M Life Science: Growth, Development, and Reproduction of Organism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4300" cy="281305"/>
                          <a:chOff x="0" y="0"/>
                          <a:chExt cx="8251190" cy="233679"/>
                        </a:xfrm>
                      </wpg:grpSpPr>
                      <wps:wsp>
                        <wps:cNvPr id="4" name="Graphic 4"/>
                        <wps:cNvSpPr/>
                        <wps:spPr>
                          <a:xfrm>
                            <a:off x="9144" y="13703"/>
                            <a:ext cx="8217534" cy="207645"/>
                          </a:xfrm>
                          <a:custGeom>
                            <a:avLst/>
                            <a:gdLst/>
                            <a:ahLst/>
                            <a:cxnLst/>
                            <a:rect l="l" t="t" r="r" b="b"/>
                            <a:pathLst>
                              <a:path w="8217534" h="207645">
                                <a:moveTo>
                                  <a:pt x="8217408" y="0"/>
                                </a:moveTo>
                                <a:lnTo>
                                  <a:pt x="0" y="0"/>
                                </a:lnTo>
                                <a:lnTo>
                                  <a:pt x="0" y="207264"/>
                                </a:lnTo>
                                <a:lnTo>
                                  <a:pt x="8217408" y="207264"/>
                                </a:lnTo>
                                <a:lnTo>
                                  <a:pt x="8217408" y="0"/>
                                </a:lnTo>
                                <a:close/>
                              </a:path>
                            </a:pathLst>
                          </a:custGeom>
                          <a:solidFill>
                            <a:srgbClr val="F1F1F1"/>
                          </a:solidFill>
                        </wps:spPr>
                        <wps:bodyPr wrap="square" lIns="0" tIns="0" rIns="0" bIns="0" rtlCol="0">
                          <a:prstTxWarp prst="textNoShape">
                            <a:avLst/>
                          </a:prstTxWarp>
                          <a:noAutofit/>
                        </wps:bodyPr>
                      </wps:wsp>
                      <wps:wsp>
                        <wps:cNvPr id="5" name="Graphic 5"/>
                        <wps:cNvSpPr/>
                        <wps:spPr>
                          <a:xfrm>
                            <a:off x="9144" y="0"/>
                            <a:ext cx="8229600" cy="233679"/>
                          </a:xfrm>
                          <a:custGeom>
                            <a:avLst/>
                            <a:gdLst/>
                            <a:ahLst/>
                            <a:cxnLst/>
                            <a:rect l="l" t="t" r="r" b="b"/>
                            <a:pathLst>
                              <a:path w="8229600" h="233679">
                                <a:moveTo>
                                  <a:pt x="8229600" y="220967"/>
                                </a:moveTo>
                                <a:lnTo>
                                  <a:pt x="8217408" y="220967"/>
                                </a:lnTo>
                                <a:lnTo>
                                  <a:pt x="0" y="220967"/>
                                </a:lnTo>
                                <a:lnTo>
                                  <a:pt x="0" y="233159"/>
                                </a:lnTo>
                                <a:lnTo>
                                  <a:pt x="8217408" y="233159"/>
                                </a:lnTo>
                                <a:lnTo>
                                  <a:pt x="8229600" y="233159"/>
                                </a:lnTo>
                                <a:lnTo>
                                  <a:pt x="8229600" y="220967"/>
                                </a:lnTo>
                                <a:close/>
                              </a:path>
                              <a:path w="8229600" h="233679">
                                <a:moveTo>
                                  <a:pt x="8229600" y="0"/>
                                </a:moveTo>
                                <a:lnTo>
                                  <a:pt x="8217408" y="0"/>
                                </a:lnTo>
                                <a:lnTo>
                                  <a:pt x="0" y="0"/>
                                </a:lnTo>
                                <a:lnTo>
                                  <a:pt x="0" y="12179"/>
                                </a:lnTo>
                                <a:lnTo>
                                  <a:pt x="8217408" y="12179"/>
                                </a:lnTo>
                                <a:lnTo>
                                  <a:pt x="8229600" y="12179"/>
                                </a:lnTo>
                                <a:lnTo>
                                  <a:pt x="8229600" y="0"/>
                                </a:lnTo>
                                <a:close/>
                              </a:path>
                            </a:pathLst>
                          </a:custGeom>
                          <a:solidFill>
                            <a:srgbClr val="1F1208"/>
                          </a:solidFill>
                        </wps:spPr>
                        <wps:bodyPr wrap="square" lIns="0" tIns="0" rIns="0" bIns="0" rtlCol="0">
                          <a:prstTxWarp prst="textNoShape">
                            <a:avLst/>
                          </a:prstTxWarp>
                          <a:noAutofit/>
                        </wps:bodyPr>
                      </wps:wsp>
                      <wps:wsp>
                        <wps:cNvPr id="6" name="Textbox 6"/>
                        <wps:cNvSpPr txBox="1"/>
                        <wps:spPr>
                          <a:xfrm>
                            <a:off x="0" y="12179"/>
                            <a:ext cx="8251190" cy="208915"/>
                          </a:xfrm>
                          <a:prstGeom prst="rect">
                            <a:avLst/>
                          </a:prstGeom>
                        </wps:spPr>
                        <wps:txbx>
                          <w:txbxContent>
                            <w:p w14:paraId="226C097A" w14:textId="77777777" w:rsidR="007039C4" w:rsidRDefault="007039C4" w:rsidP="007039C4">
                              <w:pPr>
                                <w:spacing w:before="61"/>
                                <w:ind w:left="71"/>
                                <w:rPr>
                                  <w:sz w:val="18"/>
                                </w:rPr>
                              </w:pPr>
                              <w:r>
                                <w:rPr>
                                  <w:b/>
                                  <w:color w:val="1F1208"/>
                                  <w:sz w:val="18"/>
                                </w:rPr>
                                <w:t>3.1.6-8.M</w:t>
                              </w:r>
                              <w:r>
                                <w:rPr>
                                  <w:b/>
                                  <w:color w:val="1F1208"/>
                                  <w:spacing w:val="-7"/>
                                  <w:sz w:val="18"/>
                                </w:rPr>
                                <w:t xml:space="preserve"> </w:t>
                              </w:r>
                              <w:r>
                                <w:rPr>
                                  <w:b/>
                                  <w:color w:val="1F1208"/>
                                  <w:sz w:val="18"/>
                                </w:rPr>
                                <w:t>Life</w:t>
                              </w:r>
                              <w:r>
                                <w:rPr>
                                  <w:b/>
                                  <w:color w:val="1F1208"/>
                                  <w:spacing w:val="-2"/>
                                  <w:sz w:val="18"/>
                                </w:rPr>
                                <w:t xml:space="preserve"> </w:t>
                              </w:r>
                              <w:r>
                                <w:rPr>
                                  <w:b/>
                                  <w:color w:val="1F1208"/>
                                  <w:sz w:val="18"/>
                                </w:rPr>
                                <w:t>Science:</w:t>
                              </w:r>
                              <w:r>
                                <w:rPr>
                                  <w:b/>
                                  <w:color w:val="1F1208"/>
                                  <w:spacing w:val="-4"/>
                                  <w:sz w:val="18"/>
                                </w:rPr>
                                <w:t xml:space="preserve"> </w:t>
                              </w:r>
                              <w:r>
                                <w:rPr>
                                  <w:color w:val="1F1208"/>
                                  <w:sz w:val="18"/>
                                </w:rPr>
                                <w:t>Growth,</w:t>
                              </w:r>
                              <w:r>
                                <w:rPr>
                                  <w:color w:val="1F1208"/>
                                  <w:spacing w:val="-3"/>
                                  <w:sz w:val="18"/>
                                </w:rPr>
                                <w:t xml:space="preserve"> </w:t>
                              </w:r>
                              <w:r>
                                <w:rPr>
                                  <w:color w:val="1F1208"/>
                                  <w:sz w:val="18"/>
                                </w:rPr>
                                <w:t>Development,</w:t>
                              </w:r>
                              <w:r>
                                <w:rPr>
                                  <w:color w:val="1F1208"/>
                                  <w:spacing w:val="-3"/>
                                  <w:sz w:val="18"/>
                                </w:rPr>
                                <w:t xml:space="preserve"> </w:t>
                              </w:r>
                              <w:r>
                                <w:rPr>
                                  <w:color w:val="1F1208"/>
                                  <w:sz w:val="18"/>
                                </w:rPr>
                                <w:t>and</w:t>
                              </w:r>
                              <w:r>
                                <w:rPr>
                                  <w:color w:val="1F1208"/>
                                  <w:spacing w:val="-3"/>
                                  <w:sz w:val="18"/>
                                </w:rPr>
                                <w:t xml:space="preserve"> </w:t>
                              </w:r>
                              <w:r>
                                <w:rPr>
                                  <w:color w:val="1F1208"/>
                                  <w:sz w:val="18"/>
                                </w:rPr>
                                <w:t>Reproduction</w:t>
                              </w:r>
                              <w:r>
                                <w:rPr>
                                  <w:color w:val="1F1208"/>
                                  <w:spacing w:val="-2"/>
                                  <w:sz w:val="18"/>
                                </w:rPr>
                                <w:t xml:space="preserve"> </w:t>
                              </w:r>
                              <w:r>
                                <w:rPr>
                                  <w:color w:val="1F1208"/>
                                  <w:sz w:val="18"/>
                                </w:rPr>
                                <w:t>of</w:t>
                              </w:r>
                              <w:r>
                                <w:rPr>
                                  <w:color w:val="1F1208"/>
                                  <w:spacing w:val="-3"/>
                                  <w:sz w:val="18"/>
                                </w:rPr>
                                <w:t xml:space="preserve"> </w:t>
                              </w:r>
                              <w:r>
                                <w:rPr>
                                  <w:color w:val="1F1208"/>
                                  <w:spacing w:val="-2"/>
                                  <w:sz w:val="18"/>
                                </w:rPr>
                                <w:t>Organisms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0D65690" id="Group 3" o:spid="_x0000_s1026" alt="3.1.6-8.M Life Science: Growth, Development, and Reproduction of Organisms." style="position:absolute;margin-left:61.05pt;margin-top:11pt;width:509pt;height:22.15pt;z-index:-251657216;mso-wrap-distance-left:0;mso-wrap-distance-right:0;mso-position-horizontal-relative:page;mso-width-relative:margin;mso-height-relative:margin" coordsize="82511,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">
                <v:shape id="Graphic 4" o:spid="_x0000_s1027" style="position:absolute;left:91;top:137;width:82175;height:2076;visibility:visible;mso-wrap-style:square;v-text-anchor:top" coordsize="8217534,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" path="m8217408,l,,,207264r8217408,l8217408,xe" fillcolor="#f1f1f1" stroked="f">
                  <v:path arrowok="t"/>
                </v:shape>
                <v:shape id="Graphic 5" o:spid="_x0000_s1028" style="position:absolute;left:91;width:82296;height:2336;visibility:visible;mso-wrap-style:square;v-text-anchor:top" coordsize="822960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" path="m8229600,220967r-12192,l,220967r,12192l8217408,233159r12192,l8229600,220967xem8229600,r-12192,l,,,12179r8217408,l8229600,12179r,-12179xe" fillcolor="#1f1208" stroked="f">
                  <v:path arrowok="t"/>
                </v:shape>
                <v:shapetype id="_x0000_t202" coordsize="21600,21600" o:spt="202" path="m,l,21600r21600,l21600,xe">
                  <v:stroke joinstyle="miter"/>
                  <v:path gradientshapeok="t" o:connecttype="rect"/>
                </v:shapetype>
                <v:shape id="Textbox 6" o:spid="_x0000_s1029" type="#_x0000_t202" style="position:absolute;top:121;width:8251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26C097A" w14:textId="77777777" w:rsidR="007039C4" w:rsidRDefault="007039C4" w:rsidP="007039C4">
                        <w:pPr>
                          <w:spacing w:before="61"/>
                          <w:ind w:left="71"/>
                          <w:rPr>
                            <w:sz w:val="18"/>
                          </w:rPr>
                        </w:pPr>
                        <w:r>
                          <w:rPr>
                            <w:b/>
                            <w:color w:val="1F1208"/>
                            <w:sz w:val="18"/>
                          </w:rPr>
                          <w:t>3.1.6-8.M</w:t>
                        </w:r>
                        <w:r>
                          <w:rPr>
                            <w:b/>
                            <w:color w:val="1F1208"/>
                            <w:spacing w:val="-7"/>
                            <w:sz w:val="18"/>
                          </w:rPr>
                          <w:t xml:space="preserve"> </w:t>
                        </w:r>
                        <w:r>
                          <w:rPr>
                            <w:b/>
                            <w:color w:val="1F1208"/>
                            <w:sz w:val="18"/>
                          </w:rPr>
                          <w:t>Life</w:t>
                        </w:r>
                        <w:r>
                          <w:rPr>
                            <w:b/>
                            <w:color w:val="1F1208"/>
                            <w:spacing w:val="-2"/>
                            <w:sz w:val="18"/>
                          </w:rPr>
                          <w:t xml:space="preserve"> </w:t>
                        </w:r>
                        <w:r>
                          <w:rPr>
                            <w:b/>
                            <w:color w:val="1F1208"/>
                            <w:sz w:val="18"/>
                          </w:rPr>
                          <w:t>Science:</w:t>
                        </w:r>
                        <w:r>
                          <w:rPr>
                            <w:b/>
                            <w:color w:val="1F1208"/>
                            <w:spacing w:val="-4"/>
                            <w:sz w:val="18"/>
                          </w:rPr>
                          <w:t xml:space="preserve"> </w:t>
                        </w:r>
                        <w:r>
                          <w:rPr>
                            <w:color w:val="1F1208"/>
                            <w:sz w:val="18"/>
                          </w:rPr>
                          <w:t>Growth,</w:t>
                        </w:r>
                        <w:r>
                          <w:rPr>
                            <w:color w:val="1F1208"/>
                            <w:spacing w:val="-3"/>
                            <w:sz w:val="18"/>
                          </w:rPr>
                          <w:t xml:space="preserve"> </w:t>
                        </w:r>
                        <w:r>
                          <w:rPr>
                            <w:color w:val="1F1208"/>
                            <w:sz w:val="18"/>
                          </w:rPr>
                          <w:t>Development,</w:t>
                        </w:r>
                        <w:r>
                          <w:rPr>
                            <w:color w:val="1F1208"/>
                            <w:spacing w:val="-3"/>
                            <w:sz w:val="18"/>
                          </w:rPr>
                          <w:t xml:space="preserve"> </w:t>
                        </w:r>
                        <w:r>
                          <w:rPr>
                            <w:color w:val="1F1208"/>
                            <w:sz w:val="18"/>
                          </w:rPr>
                          <w:t>and</w:t>
                        </w:r>
                        <w:r>
                          <w:rPr>
                            <w:color w:val="1F1208"/>
                            <w:spacing w:val="-3"/>
                            <w:sz w:val="18"/>
                          </w:rPr>
                          <w:t xml:space="preserve"> </w:t>
                        </w:r>
                        <w:r>
                          <w:rPr>
                            <w:color w:val="1F1208"/>
                            <w:sz w:val="18"/>
                          </w:rPr>
                          <w:t>Reproduction</w:t>
                        </w:r>
                        <w:r>
                          <w:rPr>
                            <w:color w:val="1F1208"/>
                            <w:spacing w:val="-2"/>
                            <w:sz w:val="18"/>
                          </w:rPr>
                          <w:t xml:space="preserve"> </w:t>
                        </w:r>
                        <w:r>
                          <w:rPr>
                            <w:color w:val="1F1208"/>
                            <w:sz w:val="18"/>
                          </w:rPr>
                          <w:t>of</w:t>
                        </w:r>
                        <w:r>
                          <w:rPr>
                            <w:color w:val="1F1208"/>
                            <w:spacing w:val="-3"/>
                            <w:sz w:val="18"/>
                          </w:rPr>
                          <w:t xml:space="preserve"> </w:t>
                        </w:r>
                        <w:r>
                          <w:rPr>
                            <w:color w:val="1F1208"/>
                            <w:spacing w:val="-2"/>
                            <w:sz w:val="18"/>
                          </w:rPr>
                          <w:t>Organisms</w:t>
                        </w:r>
                      </w:p>
                    </w:txbxContent>
                  </v:textbox>
                </v:shape>
                <w10:wrap type="topAndBottom" anchorx="page"/>
              </v:group>
            </w:pict>
          </mc:Fallback>
        </mc:AlternateContent>
      </w:r>
    </w:p>
    <w:p w14:paraId="7B177BD7" w14:textId="77777777" w:rsidR="007039C4" w:rsidRDefault="007039C4" w:rsidP="007039C4">
      <w:pPr>
        <w:pStyle w:val="BodyText"/>
        <w:spacing w:before="59" w:after="62"/>
        <w:ind w:left="180" w:right="130"/>
        <w:rPr>
          <w:color w:val="1F1208"/>
          <w:spacing w:val="-2"/>
        </w:rPr>
      </w:pPr>
      <w:r>
        <w:rPr>
          <w:b/>
          <w:i w:val="0"/>
          <w:color w:val="1F1208"/>
        </w:rPr>
        <w:t>Students</w:t>
      </w:r>
      <w:r>
        <w:rPr>
          <w:b/>
          <w:i w:val="0"/>
          <w:color w:val="1F1208"/>
          <w:spacing w:val="-3"/>
        </w:rPr>
        <w:t xml:space="preserve"> </w:t>
      </w:r>
      <w:r>
        <w:rPr>
          <w:b/>
          <w:i w:val="0"/>
          <w:color w:val="1F1208"/>
        </w:rPr>
        <w:t>who</w:t>
      </w:r>
      <w:r>
        <w:rPr>
          <w:b/>
          <w:i w:val="0"/>
          <w:color w:val="1F1208"/>
          <w:spacing w:val="-3"/>
        </w:rPr>
        <w:t xml:space="preserve"> </w:t>
      </w:r>
      <w:r>
        <w:rPr>
          <w:b/>
          <w:i w:val="0"/>
          <w:color w:val="1F1208"/>
        </w:rPr>
        <w:t>demonstrate</w:t>
      </w:r>
      <w:r>
        <w:rPr>
          <w:b/>
          <w:i w:val="0"/>
          <w:color w:val="1F1208"/>
          <w:spacing w:val="-5"/>
        </w:rPr>
        <w:t xml:space="preserve"> </w:t>
      </w:r>
      <w:r>
        <w:rPr>
          <w:b/>
          <w:i w:val="0"/>
          <w:color w:val="1F1208"/>
        </w:rPr>
        <w:t>understanding</w:t>
      </w:r>
      <w:r>
        <w:rPr>
          <w:b/>
          <w:i w:val="0"/>
          <w:color w:val="1F1208"/>
          <w:spacing w:val="-3"/>
        </w:rPr>
        <w:t xml:space="preserve"> </w:t>
      </w:r>
      <w:r>
        <w:rPr>
          <w:b/>
          <w:i w:val="0"/>
          <w:color w:val="1F1208"/>
        </w:rPr>
        <w:t>can</w:t>
      </w:r>
      <w:r>
        <w:rPr>
          <w:b/>
          <w:i w:val="0"/>
          <w:color w:val="1F1208"/>
          <w:spacing w:val="-1"/>
        </w:rPr>
        <w:t xml:space="preserve"> </w:t>
      </w:r>
      <w:r>
        <w:rPr>
          <w:color w:val="1F1208"/>
        </w:rPr>
        <w:t>develop</w:t>
      </w:r>
      <w:r>
        <w:rPr>
          <w:color w:val="1F1208"/>
          <w:spacing w:val="-3"/>
        </w:rPr>
        <w:t xml:space="preserve"> </w:t>
      </w:r>
      <w:r>
        <w:rPr>
          <w:color w:val="1F1208"/>
        </w:rPr>
        <w:t xml:space="preserve">and use a model to </w:t>
      </w:r>
      <w:proofErr w:type="gramStart"/>
      <w:r>
        <w:rPr>
          <w:color w:val="1F1208"/>
        </w:rPr>
        <w:t>describe</w:t>
      </w:r>
      <w:r>
        <w:rPr>
          <w:color w:val="1F1208"/>
          <w:spacing w:val="-3"/>
        </w:rPr>
        <w:t xml:space="preserve"> </w:t>
      </w:r>
      <w:r>
        <w:rPr>
          <w:color w:val="1F1208"/>
        </w:rPr>
        <w:t>why</w:t>
      </w:r>
      <w:proofErr w:type="gramEnd"/>
      <w:r>
        <w:rPr>
          <w:color w:val="1F1208"/>
        </w:rPr>
        <w:t xml:space="preserve"> structural</w:t>
      </w:r>
      <w:r>
        <w:rPr>
          <w:color w:val="1F1208"/>
          <w:spacing w:val="-3"/>
        </w:rPr>
        <w:t xml:space="preserve"> </w:t>
      </w:r>
      <w:r>
        <w:rPr>
          <w:color w:val="1F1208"/>
        </w:rPr>
        <w:t>changes to</w:t>
      </w:r>
      <w:r>
        <w:rPr>
          <w:color w:val="1F1208"/>
          <w:spacing w:val="-3"/>
        </w:rPr>
        <w:t xml:space="preserve"> </w:t>
      </w:r>
      <w:r>
        <w:rPr>
          <w:color w:val="1F1208"/>
        </w:rPr>
        <w:t>genes</w:t>
      </w:r>
      <w:r>
        <w:rPr>
          <w:color w:val="1F1208"/>
          <w:spacing w:val="-2"/>
        </w:rPr>
        <w:t xml:space="preserve"> </w:t>
      </w:r>
    </w:p>
    <w:p w14:paraId="13C1BBFD" w14:textId="3CF4266C" w:rsidR="007039C4" w:rsidRPr="007039C4" w:rsidRDefault="007039C4" w:rsidP="00DA288E">
      <w:pPr>
        <w:pStyle w:val="BodyText"/>
        <w:spacing w:before="59" w:after="62"/>
        <w:ind w:left="180" w:right="130"/>
        <w:rPr>
          <w:color w:val="1F1208"/>
        </w:rPr>
      </w:pPr>
      <w:r>
        <w:rPr>
          <w:color w:val="1F1208"/>
        </w:rPr>
        <w:t>(mutations)</w:t>
      </w:r>
      <w:r>
        <w:rPr>
          <w:color w:val="1F1208"/>
          <w:spacing w:val="-1"/>
        </w:rPr>
        <w:t xml:space="preserve"> </w:t>
      </w:r>
      <w:r>
        <w:rPr>
          <w:color w:val="1F1208"/>
        </w:rPr>
        <w:t>located</w:t>
      </w:r>
      <w:r>
        <w:rPr>
          <w:color w:val="1F1208"/>
          <w:spacing w:val="-3"/>
        </w:rPr>
        <w:t xml:space="preserve"> </w:t>
      </w:r>
      <w:r>
        <w:rPr>
          <w:color w:val="1F1208"/>
        </w:rPr>
        <w:t>on chromosomes may affect proteins and may result in harmful, beneficial, or neutral effects to the structure</w:t>
      </w:r>
      <w:r w:rsidR="00DA288E">
        <w:rPr>
          <w:color w:val="1F1208"/>
        </w:rPr>
        <w:t xml:space="preserve"> </w:t>
      </w:r>
      <w:r>
        <w:rPr>
          <w:color w:val="1F1208"/>
        </w:rPr>
        <w:t>and function of the organism.</w:t>
      </w:r>
    </w:p>
    <w:p w14:paraId="0A55984E" w14:textId="172415BF" w:rsidR="007039C4" w:rsidRDefault="007039C4" w:rsidP="007039C4">
      <w:pPr>
        <w:ind w:left="105"/>
        <w:rPr>
          <w:sz w:val="20"/>
        </w:rPr>
      </w:pPr>
    </w:p>
    <w:p w14:paraId="10C08F14" w14:textId="77777777" w:rsidR="007039C4" w:rsidRDefault="007039C4" w:rsidP="007039C4">
      <w:pPr>
        <w:spacing w:before="6" w:after="1"/>
        <w:rPr>
          <w:i/>
          <w:sz w:val="9"/>
        </w:rPr>
      </w:pPr>
    </w:p>
    <w:tbl>
      <w:tblPr>
        <w:tblW w:w="0" w:type="auto"/>
        <w:tblInd w:w="127" w:type="dxa"/>
        <w:tblBorders>
          <w:top w:val="single" w:sz="8" w:space="0" w:color="1F1208"/>
          <w:left w:val="single" w:sz="8" w:space="0" w:color="1F1208"/>
          <w:bottom w:val="single" w:sz="8" w:space="0" w:color="1F1208"/>
          <w:right w:val="single" w:sz="8" w:space="0" w:color="1F1208"/>
          <w:insideH w:val="single" w:sz="8" w:space="0" w:color="1F1208"/>
          <w:insideV w:val="single" w:sz="8" w:space="0" w:color="1F1208"/>
        </w:tblBorders>
        <w:tblLayout w:type="fixed"/>
        <w:tblCellMar>
          <w:left w:w="0" w:type="dxa"/>
          <w:right w:w="0" w:type="dxa"/>
        </w:tblCellMar>
        <w:tblLook w:val="01E0" w:firstRow="1" w:lastRow="1" w:firstColumn="1" w:lastColumn="1" w:noHBand="0" w:noVBand="0"/>
      </w:tblPr>
      <w:tblGrid>
        <w:gridCol w:w="3410"/>
        <w:gridCol w:w="3399"/>
        <w:gridCol w:w="3376"/>
      </w:tblGrid>
      <w:tr w:rsidR="007039C4" w14:paraId="47752EC8" w14:textId="77777777" w:rsidTr="0303F984">
        <w:trPr>
          <w:trHeight w:val="350"/>
        </w:trPr>
        <w:tc>
          <w:tcPr>
            <w:tcW w:w="3410" w:type="dxa"/>
            <w:tcBorders>
              <w:left w:val="nil"/>
              <w:bottom w:val="single" w:sz="24" w:space="0" w:color="FFFFFF" w:themeColor="background1"/>
              <w:right w:val="single" w:sz="24" w:space="0" w:color="FFFFFF" w:themeColor="background1"/>
            </w:tcBorders>
            <w:shd w:val="clear" w:color="auto" w:fill="3C813E"/>
          </w:tcPr>
          <w:p w14:paraId="463DA238" w14:textId="77777777" w:rsidR="007039C4" w:rsidRDefault="007039C4" w:rsidP="0303F984">
            <w:pPr>
              <w:pStyle w:val="TableParagraph"/>
              <w:ind w:left="0"/>
              <w:jc w:val="center"/>
              <w:rPr>
                <w:b/>
                <w:bCs/>
                <w:sz w:val="18"/>
                <w:szCs w:val="18"/>
              </w:rPr>
            </w:pPr>
            <w:r w:rsidRPr="0303F984">
              <w:rPr>
                <w:b/>
                <w:bCs/>
                <w:color w:val="FFFFFF"/>
                <w:sz w:val="18"/>
                <w:szCs w:val="18"/>
              </w:rPr>
              <w:t>Science</w:t>
            </w:r>
            <w:r w:rsidRPr="0303F984">
              <w:rPr>
                <w:b/>
                <w:bCs/>
                <w:color w:val="FFFFFF"/>
                <w:spacing w:val="-6"/>
                <w:sz w:val="18"/>
                <w:szCs w:val="18"/>
              </w:rPr>
              <w:t xml:space="preserve"> </w:t>
            </w:r>
            <w:r w:rsidRPr="0303F984">
              <w:rPr>
                <w:b/>
                <w:bCs/>
                <w:color w:val="FFFFFF"/>
                <w:sz w:val="18"/>
                <w:szCs w:val="18"/>
              </w:rPr>
              <w:t>and</w:t>
            </w:r>
            <w:r w:rsidRPr="0303F984">
              <w:rPr>
                <w:b/>
                <w:bCs/>
                <w:color w:val="FFFFFF"/>
                <w:spacing w:val="-3"/>
                <w:sz w:val="18"/>
                <w:szCs w:val="18"/>
              </w:rPr>
              <w:t xml:space="preserve"> </w:t>
            </w:r>
            <w:r w:rsidRPr="0303F984">
              <w:rPr>
                <w:b/>
                <w:bCs/>
                <w:color w:val="FFFFFF"/>
                <w:sz w:val="18"/>
                <w:szCs w:val="18"/>
              </w:rPr>
              <w:t>Engineering</w:t>
            </w:r>
            <w:r w:rsidRPr="0303F984">
              <w:rPr>
                <w:b/>
                <w:bCs/>
                <w:color w:val="FFFFFF"/>
                <w:spacing w:val="-3"/>
                <w:sz w:val="18"/>
                <w:szCs w:val="18"/>
              </w:rPr>
              <w:t xml:space="preserve"> </w:t>
            </w:r>
            <w:r w:rsidRPr="0303F984">
              <w:rPr>
                <w:b/>
                <w:bCs/>
                <w:color w:val="FFFFFF"/>
                <w:sz w:val="18"/>
                <w:szCs w:val="18"/>
              </w:rPr>
              <w:t>Practices</w:t>
            </w:r>
            <w:r w:rsidRPr="0303F984">
              <w:rPr>
                <w:b/>
                <w:bCs/>
                <w:color w:val="FFFFFF"/>
                <w:spacing w:val="-2"/>
                <w:sz w:val="18"/>
                <w:szCs w:val="18"/>
              </w:rPr>
              <w:t xml:space="preserve"> </w:t>
            </w:r>
            <w:r w:rsidRPr="0303F984">
              <w:rPr>
                <w:b/>
                <w:bCs/>
                <w:color w:val="FFFFFF"/>
                <w:spacing w:val="-4"/>
                <w:sz w:val="18"/>
                <w:szCs w:val="18"/>
              </w:rPr>
              <w:t>(SEP)</w:t>
            </w:r>
          </w:p>
        </w:tc>
        <w:tc>
          <w:tcPr>
            <w:tcW w:w="3399" w:type="dxa"/>
            <w:tcBorders>
              <w:left w:val="single" w:sz="24" w:space="0" w:color="FFFFFF" w:themeColor="background1"/>
              <w:bottom w:val="single" w:sz="24" w:space="0" w:color="FFFFFF" w:themeColor="background1"/>
              <w:right w:val="single" w:sz="36" w:space="0" w:color="FFFFFF" w:themeColor="background1"/>
            </w:tcBorders>
            <w:shd w:val="clear" w:color="auto" w:fill="0068A1"/>
          </w:tcPr>
          <w:p w14:paraId="458521C6" w14:textId="77777777" w:rsidR="007039C4" w:rsidRDefault="007039C4" w:rsidP="0303F984">
            <w:pPr>
              <w:pStyle w:val="TableParagraph"/>
              <w:ind w:left="0"/>
              <w:jc w:val="center"/>
              <w:rPr>
                <w:b/>
                <w:bCs/>
                <w:sz w:val="18"/>
                <w:szCs w:val="18"/>
              </w:rPr>
            </w:pPr>
            <w:r w:rsidRPr="0303F984">
              <w:rPr>
                <w:b/>
                <w:bCs/>
                <w:color w:val="FFFFFF"/>
                <w:sz w:val="18"/>
                <w:szCs w:val="18"/>
              </w:rPr>
              <w:t>Disciplinary</w:t>
            </w:r>
            <w:r w:rsidRPr="0303F984">
              <w:rPr>
                <w:b/>
                <w:bCs/>
                <w:color w:val="FFFFFF"/>
                <w:spacing w:val="-2"/>
                <w:sz w:val="18"/>
                <w:szCs w:val="18"/>
              </w:rPr>
              <w:t xml:space="preserve"> </w:t>
            </w:r>
            <w:r w:rsidRPr="0303F984">
              <w:rPr>
                <w:b/>
                <w:bCs/>
                <w:color w:val="FFFFFF"/>
                <w:sz w:val="18"/>
                <w:szCs w:val="18"/>
              </w:rPr>
              <w:t>Core</w:t>
            </w:r>
            <w:r w:rsidRPr="0303F984">
              <w:rPr>
                <w:b/>
                <w:bCs/>
                <w:color w:val="FFFFFF"/>
                <w:spacing w:val="-2"/>
                <w:sz w:val="18"/>
                <w:szCs w:val="18"/>
              </w:rPr>
              <w:t xml:space="preserve"> </w:t>
            </w:r>
            <w:r w:rsidRPr="0303F984">
              <w:rPr>
                <w:b/>
                <w:bCs/>
                <w:color w:val="FFFFFF"/>
                <w:sz w:val="18"/>
                <w:szCs w:val="18"/>
              </w:rPr>
              <w:t>Ideas</w:t>
            </w:r>
            <w:r w:rsidRPr="0303F984">
              <w:rPr>
                <w:b/>
                <w:bCs/>
                <w:color w:val="FFFFFF"/>
                <w:spacing w:val="-4"/>
                <w:sz w:val="18"/>
                <w:szCs w:val="18"/>
              </w:rPr>
              <w:t xml:space="preserve"> </w:t>
            </w:r>
            <w:r w:rsidRPr="0303F984">
              <w:rPr>
                <w:b/>
                <w:bCs/>
                <w:color w:val="FFFFFF"/>
                <w:spacing w:val="-2"/>
                <w:sz w:val="18"/>
                <w:szCs w:val="18"/>
              </w:rPr>
              <w:t>(DCI)</w:t>
            </w:r>
          </w:p>
        </w:tc>
        <w:tc>
          <w:tcPr>
            <w:tcW w:w="3376" w:type="dxa"/>
            <w:tcBorders>
              <w:left w:val="single" w:sz="36" w:space="0" w:color="FFFFFF" w:themeColor="background1"/>
              <w:bottom w:val="single" w:sz="24" w:space="0" w:color="FFFFFF" w:themeColor="background1"/>
              <w:right w:val="nil"/>
            </w:tcBorders>
            <w:shd w:val="clear" w:color="auto" w:fill="8B2373"/>
          </w:tcPr>
          <w:p w14:paraId="1F6D8432" w14:textId="77777777" w:rsidR="007039C4" w:rsidRDefault="007039C4" w:rsidP="0303F984">
            <w:pPr>
              <w:pStyle w:val="TableParagraph"/>
              <w:ind w:left="0"/>
              <w:jc w:val="center"/>
              <w:rPr>
                <w:b/>
                <w:bCs/>
                <w:sz w:val="18"/>
                <w:szCs w:val="18"/>
              </w:rPr>
            </w:pPr>
            <w:r w:rsidRPr="0303F984">
              <w:rPr>
                <w:b/>
                <w:bCs/>
                <w:color w:val="FFFFFF"/>
                <w:sz w:val="18"/>
                <w:szCs w:val="18"/>
              </w:rPr>
              <w:t>Crosscutting</w:t>
            </w:r>
            <w:r w:rsidRPr="0303F984">
              <w:rPr>
                <w:b/>
                <w:bCs/>
                <w:color w:val="FFFFFF"/>
                <w:spacing w:val="-7"/>
                <w:sz w:val="18"/>
                <w:szCs w:val="18"/>
              </w:rPr>
              <w:t xml:space="preserve"> </w:t>
            </w:r>
            <w:r w:rsidRPr="0303F984">
              <w:rPr>
                <w:b/>
                <w:bCs/>
                <w:color w:val="FFFFFF"/>
                <w:sz w:val="18"/>
                <w:szCs w:val="18"/>
              </w:rPr>
              <w:t>Concepts</w:t>
            </w:r>
            <w:r w:rsidRPr="0303F984">
              <w:rPr>
                <w:b/>
                <w:bCs/>
                <w:color w:val="FFFFFF"/>
                <w:spacing w:val="-1"/>
                <w:sz w:val="18"/>
                <w:szCs w:val="18"/>
              </w:rPr>
              <w:t xml:space="preserve"> </w:t>
            </w:r>
            <w:r w:rsidRPr="0303F984">
              <w:rPr>
                <w:b/>
                <w:bCs/>
                <w:color w:val="FFFFFF"/>
                <w:spacing w:val="-4"/>
                <w:sz w:val="18"/>
                <w:szCs w:val="18"/>
              </w:rPr>
              <w:t>(CCC)</w:t>
            </w:r>
          </w:p>
        </w:tc>
      </w:tr>
      <w:tr w:rsidR="007039C4" w14:paraId="6D527EC6" w14:textId="77777777" w:rsidTr="0303F984">
        <w:trPr>
          <w:trHeight w:val="4542"/>
        </w:trPr>
        <w:tc>
          <w:tcPr>
            <w:tcW w:w="3410" w:type="dxa"/>
            <w:tcBorders>
              <w:top w:val="single" w:sz="24" w:space="0" w:color="FFFFFF" w:themeColor="background1"/>
              <w:left w:val="nil"/>
              <w:right w:val="single" w:sz="24" w:space="0" w:color="FFFFFF" w:themeColor="background1"/>
            </w:tcBorders>
            <w:shd w:val="clear" w:color="auto" w:fill="D2EAD3"/>
          </w:tcPr>
          <w:p w14:paraId="75908678" w14:textId="77777777" w:rsidR="007039C4" w:rsidRDefault="007039C4" w:rsidP="00114B28">
            <w:pPr>
              <w:pStyle w:val="TableParagraph"/>
              <w:spacing w:before="59"/>
              <w:rPr>
                <w:b/>
                <w:sz w:val="18"/>
              </w:rPr>
            </w:pPr>
            <w:r>
              <w:rPr>
                <w:b/>
                <w:color w:val="1F1208"/>
                <w:sz w:val="18"/>
              </w:rPr>
              <w:t>Developing</w:t>
            </w:r>
            <w:r>
              <w:rPr>
                <w:b/>
                <w:color w:val="1F1208"/>
                <w:spacing w:val="-3"/>
                <w:sz w:val="18"/>
              </w:rPr>
              <w:t xml:space="preserve"> </w:t>
            </w:r>
            <w:r>
              <w:rPr>
                <w:b/>
                <w:color w:val="1F1208"/>
                <w:sz w:val="18"/>
              </w:rPr>
              <w:t>and</w:t>
            </w:r>
            <w:r>
              <w:rPr>
                <w:b/>
                <w:color w:val="1F1208"/>
                <w:spacing w:val="-2"/>
                <w:sz w:val="18"/>
              </w:rPr>
              <w:t xml:space="preserve"> </w:t>
            </w:r>
            <w:r>
              <w:rPr>
                <w:b/>
                <w:color w:val="1F1208"/>
                <w:sz w:val="18"/>
              </w:rPr>
              <w:t>Using</w:t>
            </w:r>
            <w:r>
              <w:rPr>
                <w:b/>
                <w:color w:val="1F1208"/>
                <w:spacing w:val="-3"/>
                <w:sz w:val="18"/>
              </w:rPr>
              <w:t xml:space="preserve"> </w:t>
            </w:r>
            <w:r>
              <w:rPr>
                <w:b/>
                <w:color w:val="1F1208"/>
                <w:spacing w:val="-2"/>
                <w:sz w:val="18"/>
              </w:rPr>
              <w:t>Models</w:t>
            </w:r>
          </w:p>
          <w:p w14:paraId="4483A54D" w14:textId="77777777" w:rsidR="007039C4" w:rsidRDefault="007039C4" w:rsidP="00114B28">
            <w:pPr>
              <w:pStyle w:val="TableParagraph"/>
              <w:spacing w:before="59"/>
              <w:ind w:right="52"/>
              <w:rPr>
                <w:sz w:val="18"/>
              </w:rPr>
            </w:pPr>
            <w:r>
              <w:rPr>
                <w:color w:val="1F1208"/>
                <w:sz w:val="18"/>
              </w:rPr>
              <w:t>Modeling in 6–8 builds on K–5 experiences and progresses to developing, using, and revising models</w:t>
            </w:r>
            <w:r>
              <w:rPr>
                <w:color w:val="1F1208"/>
                <w:spacing w:val="-6"/>
                <w:sz w:val="18"/>
              </w:rPr>
              <w:t xml:space="preserve"> </w:t>
            </w:r>
            <w:r>
              <w:rPr>
                <w:color w:val="1F1208"/>
                <w:sz w:val="18"/>
              </w:rPr>
              <w:t>to</w:t>
            </w:r>
            <w:r>
              <w:rPr>
                <w:color w:val="1F1208"/>
                <w:spacing w:val="-4"/>
                <w:sz w:val="18"/>
              </w:rPr>
              <w:t xml:space="preserve"> </w:t>
            </w:r>
            <w:r>
              <w:rPr>
                <w:color w:val="1F1208"/>
                <w:sz w:val="18"/>
              </w:rPr>
              <w:t>describe,</w:t>
            </w:r>
            <w:r>
              <w:rPr>
                <w:color w:val="1F1208"/>
                <w:spacing w:val="-5"/>
                <w:sz w:val="18"/>
              </w:rPr>
              <w:t xml:space="preserve"> </w:t>
            </w:r>
            <w:r>
              <w:rPr>
                <w:color w:val="1F1208"/>
                <w:sz w:val="18"/>
              </w:rPr>
              <w:t>test,</w:t>
            </w:r>
            <w:r>
              <w:rPr>
                <w:color w:val="1F1208"/>
                <w:spacing w:val="-7"/>
                <w:sz w:val="18"/>
              </w:rPr>
              <w:t xml:space="preserve"> </w:t>
            </w:r>
            <w:r>
              <w:rPr>
                <w:color w:val="1F1208"/>
                <w:sz w:val="18"/>
              </w:rPr>
              <w:t>and</w:t>
            </w:r>
            <w:r>
              <w:rPr>
                <w:color w:val="1F1208"/>
                <w:spacing w:val="-7"/>
                <w:sz w:val="18"/>
              </w:rPr>
              <w:t xml:space="preserve"> </w:t>
            </w:r>
            <w:r>
              <w:rPr>
                <w:color w:val="1F1208"/>
                <w:sz w:val="18"/>
              </w:rPr>
              <w:t>predict</w:t>
            </w:r>
            <w:r>
              <w:rPr>
                <w:color w:val="1F1208"/>
                <w:spacing w:val="-5"/>
                <w:sz w:val="18"/>
              </w:rPr>
              <w:t xml:space="preserve"> </w:t>
            </w:r>
            <w:r>
              <w:rPr>
                <w:color w:val="1F1208"/>
                <w:sz w:val="18"/>
              </w:rPr>
              <w:t>more</w:t>
            </w:r>
            <w:r>
              <w:rPr>
                <w:color w:val="1F1208"/>
                <w:spacing w:val="-4"/>
                <w:sz w:val="18"/>
              </w:rPr>
              <w:t xml:space="preserve"> </w:t>
            </w:r>
            <w:r>
              <w:rPr>
                <w:color w:val="1F1208"/>
                <w:sz w:val="18"/>
              </w:rPr>
              <w:t>abstract phenomena and design systems.</w:t>
            </w:r>
          </w:p>
          <w:p w14:paraId="0969509F" w14:textId="20CD8C67" w:rsidR="007039C4" w:rsidRDefault="007039C4" w:rsidP="0303F984">
            <w:pPr>
              <w:pStyle w:val="TableParagraph"/>
              <w:numPr>
                <w:ilvl w:val="0"/>
                <w:numId w:val="12"/>
              </w:numPr>
              <w:tabs>
                <w:tab w:val="left" w:pos="451"/>
              </w:tabs>
              <w:spacing w:before="72"/>
              <w:ind w:right="855"/>
              <w:rPr>
                <w:sz w:val="18"/>
                <w:szCs w:val="18"/>
              </w:rPr>
            </w:pPr>
            <w:r w:rsidRPr="0303F984">
              <w:rPr>
                <w:color w:val="1F1208"/>
                <w:sz w:val="18"/>
                <w:szCs w:val="18"/>
              </w:rPr>
              <w:t>Develop a</w:t>
            </w:r>
            <w:r w:rsidRPr="0303F984">
              <w:rPr>
                <w:color w:val="1F1208"/>
                <w:spacing w:val="-8"/>
                <w:sz w:val="18"/>
                <w:szCs w:val="18"/>
              </w:rPr>
              <w:t xml:space="preserve"> </w:t>
            </w:r>
            <w:r w:rsidRPr="0303F984">
              <w:rPr>
                <w:color w:val="1F1208"/>
                <w:sz w:val="18"/>
                <w:szCs w:val="18"/>
              </w:rPr>
              <w:t>model</w:t>
            </w:r>
            <w:r w:rsidRPr="0303F984">
              <w:rPr>
                <w:color w:val="1F1208"/>
                <w:spacing w:val="-8"/>
                <w:sz w:val="18"/>
                <w:szCs w:val="18"/>
              </w:rPr>
              <w:t xml:space="preserve"> </w:t>
            </w:r>
            <w:r w:rsidRPr="0303F984">
              <w:rPr>
                <w:color w:val="1F1208"/>
                <w:sz w:val="18"/>
                <w:szCs w:val="18"/>
              </w:rPr>
              <w:t>to</w:t>
            </w:r>
            <w:r w:rsidRPr="0303F984">
              <w:rPr>
                <w:color w:val="1F1208"/>
                <w:spacing w:val="-5"/>
                <w:sz w:val="18"/>
                <w:szCs w:val="18"/>
              </w:rPr>
              <w:t xml:space="preserve"> </w:t>
            </w:r>
            <w:r w:rsidR="0DF92469" w:rsidRPr="0303F984">
              <w:rPr>
                <w:color w:val="1F1208"/>
                <w:spacing w:val="-5"/>
                <w:sz w:val="18"/>
                <w:szCs w:val="18"/>
              </w:rPr>
              <w:t>predict and/or describe</w:t>
            </w:r>
            <w:r w:rsidRPr="0303F984">
              <w:rPr>
                <w:color w:val="1F1208"/>
                <w:spacing w:val="-5"/>
                <w:sz w:val="18"/>
                <w:szCs w:val="18"/>
              </w:rPr>
              <w:t xml:space="preserve"> </w:t>
            </w:r>
            <w:r w:rsidRPr="0303F984">
              <w:rPr>
                <w:color w:val="1F1208"/>
                <w:spacing w:val="-2"/>
                <w:sz w:val="18"/>
                <w:szCs w:val="18"/>
              </w:rPr>
              <w:t>phenomena.</w:t>
            </w:r>
          </w:p>
        </w:tc>
        <w:tc>
          <w:tcPr>
            <w:tcW w:w="3399" w:type="dxa"/>
            <w:tcBorders>
              <w:top w:val="single" w:sz="24" w:space="0" w:color="FFFFFF" w:themeColor="background1"/>
              <w:left w:val="single" w:sz="24" w:space="0" w:color="FFFFFF" w:themeColor="background1"/>
              <w:right w:val="single" w:sz="36" w:space="0" w:color="FFFFFF" w:themeColor="background1"/>
            </w:tcBorders>
            <w:shd w:val="clear" w:color="auto" w:fill="B8E4FF"/>
          </w:tcPr>
          <w:p w14:paraId="2846887A" w14:textId="77777777" w:rsidR="007039C4" w:rsidRDefault="007039C4" w:rsidP="10CF498D">
            <w:pPr>
              <w:pStyle w:val="TableParagraph"/>
              <w:spacing w:before="59"/>
              <w:ind w:left="30"/>
              <w:rPr>
                <w:b/>
                <w:bCs/>
                <w:sz w:val="18"/>
                <w:szCs w:val="18"/>
              </w:rPr>
            </w:pPr>
            <w:r w:rsidRPr="10CF498D">
              <w:rPr>
                <w:b/>
                <w:bCs/>
                <w:color w:val="1F1208"/>
                <w:sz w:val="18"/>
                <w:szCs w:val="18"/>
              </w:rPr>
              <w:t>Inheritance</w:t>
            </w:r>
            <w:r w:rsidRPr="10CF498D">
              <w:rPr>
                <w:b/>
                <w:bCs/>
                <w:color w:val="1F1208"/>
                <w:spacing w:val="-3"/>
                <w:sz w:val="18"/>
                <w:szCs w:val="18"/>
              </w:rPr>
              <w:t xml:space="preserve"> </w:t>
            </w:r>
            <w:r w:rsidRPr="10CF498D">
              <w:rPr>
                <w:b/>
                <w:bCs/>
                <w:color w:val="1F1208"/>
                <w:sz w:val="18"/>
                <w:szCs w:val="18"/>
              </w:rPr>
              <w:t>of</w:t>
            </w:r>
            <w:r w:rsidRPr="10CF498D">
              <w:rPr>
                <w:b/>
                <w:bCs/>
                <w:color w:val="1F1208"/>
                <w:spacing w:val="-2"/>
                <w:sz w:val="18"/>
                <w:szCs w:val="18"/>
              </w:rPr>
              <w:t xml:space="preserve"> Traits</w:t>
            </w:r>
          </w:p>
          <w:p w14:paraId="34EE8A4F" w14:textId="77777777" w:rsidR="007039C4" w:rsidRDefault="007039C4" w:rsidP="007039C4">
            <w:pPr>
              <w:pStyle w:val="TableParagraph"/>
              <w:numPr>
                <w:ilvl w:val="0"/>
                <w:numId w:val="11"/>
              </w:numPr>
              <w:tabs>
                <w:tab w:val="left" w:pos="395"/>
              </w:tabs>
              <w:spacing w:before="71"/>
              <w:ind w:right="174"/>
              <w:rPr>
                <w:sz w:val="18"/>
              </w:rPr>
            </w:pPr>
            <w:r>
              <w:rPr>
                <w:color w:val="1F1208"/>
                <w:sz w:val="18"/>
              </w:rPr>
              <w:t xml:space="preserve">Genes </w:t>
            </w:r>
            <w:proofErr w:type="gramStart"/>
            <w:r>
              <w:rPr>
                <w:color w:val="1F1208"/>
                <w:sz w:val="18"/>
              </w:rPr>
              <w:t>are located in</w:t>
            </w:r>
            <w:proofErr w:type="gramEnd"/>
            <w:r>
              <w:rPr>
                <w:color w:val="1F1208"/>
                <w:sz w:val="18"/>
              </w:rPr>
              <w:t xml:space="preserve"> the chromosomes of cells, with each chromosome pair containing two variants of each of many distinct genes. Each distinct gene chiefly controls the production of specific proteins, which in turn affects the traits of the individual. Changes (mutations) to genes can result in changes to proteins, which can affect the structures and functions</w:t>
            </w:r>
            <w:r>
              <w:rPr>
                <w:color w:val="1F1208"/>
                <w:spacing w:val="-5"/>
                <w:sz w:val="18"/>
              </w:rPr>
              <w:t xml:space="preserve"> </w:t>
            </w:r>
            <w:r>
              <w:rPr>
                <w:color w:val="1F1208"/>
                <w:sz w:val="18"/>
              </w:rPr>
              <w:t>of</w:t>
            </w:r>
            <w:r>
              <w:rPr>
                <w:color w:val="1F1208"/>
                <w:spacing w:val="-8"/>
                <w:sz w:val="18"/>
              </w:rPr>
              <w:t xml:space="preserve"> </w:t>
            </w:r>
            <w:r>
              <w:rPr>
                <w:color w:val="1F1208"/>
                <w:sz w:val="18"/>
              </w:rPr>
              <w:t>the</w:t>
            </w:r>
            <w:r>
              <w:rPr>
                <w:color w:val="1F1208"/>
                <w:spacing w:val="-8"/>
                <w:sz w:val="18"/>
              </w:rPr>
              <w:t xml:space="preserve"> </w:t>
            </w:r>
            <w:r>
              <w:rPr>
                <w:color w:val="1F1208"/>
                <w:sz w:val="18"/>
              </w:rPr>
              <w:t>organism</w:t>
            </w:r>
            <w:r>
              <w:rPr>
                <w:color w:val="1F1208"/>
                <w:spacing w:val="-5"/>
                <w:sz w:val="18"/>
              </w:rPr>
              <w:t xml:space="preserve"> </w:t>
            </w:r>
            <w:r>
              <w:rPr>
                <w:color w:val="1F1208"/>
                <w:sz w:val="18"/>
              </w:rPr>
              <w:t>and</w:t>
            </w:r>
            <w:r>
              <w:rPr>
                <w:color w:val="1F1208"/>
                <w:spacing w:val="-8"/>
                <w:sz w:val="18"/>
              </w:rPr>
              <w:t xml:space="preserve"> </w:t>
            </w:r>
            <w:r>
              <w:rPr>
                <w:color w:val="1F1208"/>
                <w:sz w:val="18"/>
              </w:rPr>
              <w:t>thereby</w:t>
            </w:r>
            <w:r>
              <w:rPr>
                <w:color w:val="1F1208"/>
                <w:spacing w:val="-5"/>
                <w:sz w:val="18"/>
              </w:rPr>
              <w:t xml:space="preserve"> </w:t>
            </w:r>
            <w:r>
              <w:rPr>
                <w:color w:val="1F1208"/>
                <w:sz w:val="18"/>
              </w:rPr>
              <w:t xml:space="preserve">change </w:t>
            </w:r>
            <w:r>
              <w:rPr>
                <w:color w:val="1F1208"/>
                <w:spacing w:val="-2"/>
                <w:sz w:val="18"/>
              </w:rPr>
              <w:t>traits.</w:t>
            </w:r>
          </w:p>
          <w:p w14:paraId="3E3CD84F" w14:textId="77777777" w:rsidR="007039C4" w:rsidRDefault="007039C4" w:rsidP="10CF498D">
            <w:pPr>
              <w:pStyle w:val="TableParagraph"/>
              <w:spacing w:before="59"/>
              <w:ind w:left="30"/>
              <w:rPr>
                <w:b/>
                <w:bCs/>
                <w:sz w:val="18"/>
                <w:szCs w:val="18"/>
              </w:rPr>
            </w:pPr>
            <w:r w:rsidRPr="10CF498D">
              <w:rPr>
                <w:b/>
                <w:bCs/>
                <w:color w:val="1F1208"/>
                <w:sz w:val="18"/>
                <w:szCs w:val="18"/>
              </w:rPr>
              <w:t>Variation</w:t>
            </w:r>
            <w:r w:rsidRPr="10CF498D">
              <w:rPr>
                <w:b/>
                <w:bCs/>
                <w:color w:val="1F1208"/>
                <w:spacing w:val="-2"/>
                <w:sz w:val="18"/>
                <w:szCs w:val="18"/>
              </w:rPr>
              <w:t xml:space="preserve"> </w:t>
            </w:r>
            <w:r w:rsidRPr="10CF498D">
              <w:rPr>
                <w:b/>
                <w:bCs/>
                <w:color w:val="1F1208"/>
                <w:sz w:val="18"/>
                <w:szCs w:val="18"/>
              </w:rPr>
              <w:t>of</w:t>
            </w:r>
            <w:r w:rsidRPr="10CF498D">
              <w:rPr>
                <w:b/>
                <w:bCs/>
                <w:color w:val="1F1208"/>
                <w:spacing w:val="-2"/>
                <w:sz w:val="18"/>
                <w:szCs w:val="18"/>
              </w:rPr>
              <w:t xml:space="preserve"> Traits</w:t>
            </w:r>
          </w:p>
          <w:p w14:paraId="3F431FD9" w14:textId="77777777" w:rsidR="007039C4" w:rsidRDefault="007039C4" w:rsidP="007039C4">
            <w:pPr>
              <w:pStyle w:val="TableParagraph"/>
              <w:numPr>
                <w:ilvl w:val="0"/>
                <w:numId w:val="11"/>
              </w:numPr>
              <w:tabs>
                <w:tab w:val="left" w:pos="395"/>
              </w:tabs>
              <w:spacing w:before="74"/>
              <w:ind w:right="203"/>
              <w:rPr>
                <w:sz w:val="18"/>
              </w:rPr>
            </w:pPr>
            <w:r>
              <w:rPr>
                <w:color w:val="1F1208"/>
                <w:sz w:val="18"/>
              </w:rPr>
              <w:t>In</w:t>
            </w:r>
            <w:r>
              <w:rPr>
                <w:color w:val="1F1208"/>
                <w:spacing w:val="-4"/>
                <w:sz w:val="18"/>
              </w:rPr>
              <w:t xml:space="preserve"> </w:t>
            </w:r>
            <w:r>
              <w:rPr>
                <w:color w:val="1F1208"/>
                <w:sz w:val="18"/>
              </w:rPr>
              <w:t>addition</w:t>
            </w:r>
            <w:r>
              <w:rPr>
                <w:color w:val="1F1208"/>
                <w:spacing w:val="-4"/>
                <w:sz w:val="18"/>
              </w:rPr>
              <w:t xml:space="preserve"> </w:t>
            </w:r>
            <w:r>
              <w:rPr>
                <w:color w:val="1F1208"/>
                <w:sz w:val="18"/>
              </w:rPr>
              <w:t>to</w:t>
            </w:r>
            <w:r>
              <w:rPr>
                <w:color w:val="1F1208"/>
                <w:spacing w:val="-7"/>
                <w:sz w:val="18"/>
              </w:rPr>
              <w:t xml:space="preserve"> </w:t>
            </w:r>
            <w:r>
              <w:rPr>
                <w:color w:val="1F1208"/>
                <w:sz w:val="18"/>
              </w:rPr>
              <w:t>variations</w:t>
            </w:r>
            <w:r>
              <w:rPr>
                <w:color w:val="1F1208"/>
                <w:spacing w:val="-4"/>
                <w:sz w:val="18"/>
              </w:rPr>
              <w:t xml:space="preserve"> </w:t>
            </w:r>
            <w:r>
              <w:rPr>
                <w:color w:val="1F1208"/>
                <w:sz w:val="18"/>
              </w:rPr>
              <w:t>that</w:t>
            </w:r>
            <w:r>
              <w:rPr>
                <w:color w:val="1F1208"/>
                <w:spacing w:val="-5"/>
                <w:sz w:val="18"/>
              </w:rPr>
              <w:t xml:space="preserve"> </w:t>
            </w:r>
            <w:r>
              <w:rPr>
                <w:color w:val="1F1208"/>
                <w:sz w:val="18"/>
              </w:rPr>
              <w:t>arise</w:t>
            </w:r>
            <w:r>
              <w:rPr>
                <w:color w:val="1F1208"/>
                <w:spacing w:val="-4"/>
                <w:sz w:val="18"/>
              </w:rPr>
              <w:t xml:space="preserve"> </w:t>
            </w:r>
            <w:r>
              <w:rPr>
                <w:color w:val="1F1208"/>
                <w:sz w:val="18"/>
              </w:rPr>
              <w:t>from</w:t>
            </w:r>
            <w:r>
              <w:rPr>
                <w:color w:val="1F1208"/>
                <w:spacing w:val="-6"/>
                <w:sz w:val="18"/>
              </w:rPr>
              <w:t xml:space="preserve"> </w:t>
            </w:r>
            <w:r>
              <w:rPr>
                <w:color w:val="1F1208"/>
                <w:sz w:val="18"/>
              </w:rPr>
              <w:t>sexual reproduction, genetic information can be altered because of mutations. Though rare, mutations may result in changes to the structure and function of proteins. Some changes are beneficial, others harmful, and some neutral to the organism.</w:t>
            </w:r>
          </w:p>
        </w:tc>
        <w:tc>
          <w:tcPr>
            <w:tcW w:w="3376" w:type="dxa"/>
            <w:tcBorders>
              <w:top w:val="single" w:sz="24" w:space="0" w:color="FFFFFF" w:themeColor="background1"/>
              <w:left w:val="single" w:sz="36" w:space="0" w:color="FFFFFF" w:themeColor="background1"/>
              <w:right w:val="nil"/>
            </w:tcBorders>
            <w:shd w:val="clear" w:color="auto" w:fill="F0C8E7"/>
          </w:tcPr>
          <w:p w14:paraId="0D2996CF" w14:textId="77777777" w:rsidR="007039C4" w:rsidRDefault="007039C4" w:rsidP="0303F984">
            <w:pPr>
              <w:pStyle w:val="TableParagraph"/>
              <w:spacing w:before="59"/>
              <w:ind w:left="30"/>
              <w:rPr>
                <w:b/>
                <w:bCs/>
                <w:color w:val="1F1208"/>
                <w:sz w:val="18"/>
                <w:szCs w:val="18"/>
              </w:rPr>
            </w:pPr>
            <w:r w:rsidRPr="0303F984">
              <w:rPr>
                <w:rFonts w:asciiTheme="minorHAnsi" w:eastAsiaTheme="minorEastAsia" w:hAnsiTheme="minorHAnsi" w:cstheme="minorBidi"/>
                <w:b/>
                <w:bCs/>
                <w:color w:val="1F1208"/>
                <w:sz w:val="18"/>
                <w:szCs w:val="18"/>
              </w:rPr>
              <w:t>Structure and Function</w:t>
            </w:r>
          </w:p>
          <w:p w14:paraId="0F8B47E9" w14:textId="7E2DAFCD" w:rsidR="007039C4" w:rsidRDefault="3F129045" w:rsidP="0303F984">
            <w:pPr>
              <w:pStyle w:val="TableParagraph"/>
              <w:numPr>
                <w:ilvl w:val="0"/>
                <w:numId w:val="10"/>
              </w:numPr>
              <w:tabs>
                <w:tab w:val="left" w:pos="407"/>
              </w:tabs>
              <w:spacing w:before="71"/>
              <w:ind w:right="93"/>
              <w:rPr>
                <w:color w:val="1F1208"/>
                <w:sz w:val="18"/>
                <w:szCs w:val="18"/>
              </w:rPr>
            </w:pPr>
            <w:r w:rsidRPr="0303F984">
              <w:rPr>
                <w:rFonts w:asciiTheme="minorHAnsi" w:eastAsiaTheme="minorEastAsia" w:hAnsiTheme="minorHAnsi" w:cstheme="minorBidi"/>
                <w:color w:val="1F1208"/>
                <w:sz w:val="18"/>
                <w:szCs w:val="18"/>
              </w:rPr>
              <w:t xml:space="preserve">Complex and microscopic structures and systems can be visualized, modeled, and used to describe how their function depends on the relationships among </w:t>
            </w:r>
            <w:proofErr w:type="gramStart"/>
            <w:r w:rsidRPr="0303F984">
              <w:rPr>
                <w:rFonts w:asciiTheme="minorHAnsi" w:eastAsiaTheme="minorEastAsia" w:hAnsiTheme="minorHAnsi" w:cstheme="minorBidi"/>
                <w:color w:val="1F1208"/>
                <w:sz w:val="18"/>
                <w:szCs w:val="18"/>
              </w:rPr>
              <w:t>its</w:t>
            </w:r>
            <w:proofErr w:type="gramEnd"/>
            <w:r w:rsidRPr="0303F984">
              <w:rPr>
                <w:rFonts w:asciiTheme="minorHAnsi" w:eastAsiaTheme="minorEastAsia" w:hAnsiTheme="minorHAnsi" w:cstheme="minorBidi"/>
                <w:color w:val="1F1208"/>
                <w:sz w:val="18"/>
                <w:szCs w:val="18"/>
              </w:rPr>
              <w:t xml:space="preserve"> parts, therefore complex natural structures/systems can be analyzed to determine how they function.</w:t>
            </w:r>
          </w:p>
        </w:tc>
      </w:tr>
    </w:tbl>
    <w:p w14:paraId="0490AC53" w14:textId="77777777" w:rsidR="00072E02" w:rsidRDefault="00072E02" w:rsidP="000C4591">
      <w:pPr>
        <w:rPr>
          <w:rFonts w:ascii="Verdana" w:eastAsia="Verdana" w:hAnsi="Verdana" w:cs="Verdana"/>
          <w:b/>
          <w:sz w:val="24"/>
          <w:szCs w:val="24"/>
        </w:rPr>
      </w:pPr>
    </w:p>
    <w:p w14:paraId="3F3C8A35" w14:textId="108EF63D" w:rsidR="00072E02" w:rsidRDefault="00072E02" w:rsidP="000C4591">
      <w:pPr>
        <w:rPr>
          <w:rFonts w:ascii="Verdana" w:eastAsia="Verdana" w:hAnsi="Verdana" w:cs="Verdana"/>
          <w:b/>
          <w:sz w:val="24"/>
          <w:szCs w:val="24"/>
        </w:rPr>
      </w:pPr>
    </w:p>
    <w:p w14:paraId="5789339D" w14:textId="458DE361" w:rsidR="00072E02" w:rsidRDefault="00072E02" w:rsidP="000C4591">
      <w:pPr>
        <w:rPr>
          <w:rFonts w:ascii="Verdana" w:eastAsia="Verdana" w:hAnsi="Verdana" w:cs="Verdana"/>
          <w:b/>
          <w:sz w:val="24"/>
          <w:szCs w:val="24"/>
        </w:rPr>
      </w:pPr>
    </w:p>
    <w:p w14:paraId="6F58D5CE" w14:textId="3E0F2A4F" w:rsidR="00072E02" w:rsidRDefault="00072E02" w:rsidP="000C4591">
      <w:pPr>
        <w:rPr>
          <w:rFonts w:ascii="Verdana" w:eastAsia="Verdana" w:hAnsi="Verdana" w:cs="Verdana"/>
          <w:b/>
          <w:sz w:val="24"/>
          <w:szCs w:val="24"/>
        </w:rPr>
      </w:pPr>
    </w:p>
    <w:p w14:paraId="66D6F6E2" w14:textId="5FCA224D" w:rsidR="00072E02" w:rsidRDefault="00072E02" w:rsidP="000C4591">
      <w:pPr>
        <w:rPr>
          <w:rFonts w:ascii="Verdana" w:eastAsia="Verdana" w:hAnsi="Verdana" w:cs="Verdana"/>
          <w:b/>
          <w:sz w:val="24"/>
          <w:szCs w:val="24"/>
        </w:rPr>
      </w:pPr>
    </w:p>
    <w:p w14:paraId="6892DAE2" w14:textId="64E3F40E" w:rsidR="00072E02" w:rsidRDefault="00072E02" w:rsidP="000C4591">
      <w:pPr>
        <w:rPr>
          <w:rFonts w:ascii="Verdana" w:eastAsia="Verdana" w:hAnsi="Verdana" w:cs="Verdana"/>
          <w:b/>
          <w:sz w:val="24"/>
          <w:szCs w:val="24"/>
        </w:rPr>
      </w:pPr>
    </w:p>
    <w:p w14:paraId="1816A2C4" w14:textId="72A79916" w:rsidR="00072E02" w:rsidRDefault="00072E02" w:rsidP="000C4591">
      <w:pPr>
        <w:rPr>
          <w:rFonts w:ascii="Verdana" w:eastAsia="Verdana" w:hAnsi="Verdana" w:cs="Verdana"/>
          <w:b/>
          <w:sz w:val="24"/>
          <w:szCs w:val="24"/>
        </w:rPr>
      </w:pPr>
    </w:p>
    <w:p w14:paraId="22A8C5EC" w14:textId="3FBDBBFC" w:rsidR="00072E02" w:rsidRDefault="00072E02" w:rsidP="000C4591">
      <w:pPr>
        <w:rPr>
          <w:rFonts w:ascii="Verdana" w:eastAsia="Verdana" w:hAnsi="Verdana" w:cs="Verdana"/>
          <w:b/>
          <w:sz w:val="24"/>
          <w:szCs w:val="24"/>
        </w:rPr>
      </w:pPr>
    </w:p>
    <w:p w14:paraId="6CE196CC" w14:textId="256311AA" w:rsidR="00072E02" w:rsidRDefault="00072E02" w:rsidP="000C4591">
      <w:pPr>
        <w:rPr>
          <w:rFonts w:ascii="Verdana" w:eastAsia="Verdana" w:hAnsi="Verdana" w:cs="Verdana"/>
          <w:b/>
          <w:sz w:val="24"/>
          <w:szCs w:val="24"/>
        </w:rPr>
      </w:pPr>
    </w:p>
    <w:p w14:paraId="64A95C7B" w14:textId="504DBD97" w:rsidR="00072E02" w:rsidRDefault="00072E02" w:rsidP="000C4591">
      <w:pPr>
        <w:rPr>
          <w:rFonts w:ascii="Verdana" w:eastAsia="Verdana" w:hAnsi="Verdana" w:cs="Verdana"/>
          <w:b/>
          <w:sz w:val="24"/>
          <w:szCs w:val="24"/>
        </w:rPr>
      </w:pPr>
    </w:p>
    <w:p w14:paraId="516F1AB4" w14:textId="2E6044DB" w:rsidR="00072E02" w:rsidRDefault="00072E02" w:rsidP="000C4591">
      <w:pPr>
        <w:rPr>
          <w:rFonts w:ascii="Verdana" w:eastAsia="Verdana" w:hAnsi="Verdana" w:cs="Verdana"/>
          <w:b/>
          <w:sz w:val="24"/>
          <w:szCs w:val="24"/>
        </w:rPr>
      </w:pPr>
    </w:p>
    <w:p w14:paraId="3E3E5AC1" w14:textId="792C65BE" w:rsidR="00072E02" w:rsidRDefault="00072E02" w:rsidP="000C4591">
      <w:pPr>
        <w:rPr>
          <w:rFonts w:ascii="Verdana" w:eastAsia="Verdana" w:hAnsi="Verdana" w:cs="Verdana"/>
          <w:b/>
          <w:sz w:val="24"/>
          <w:szCs w:val="24"/>
        </w:rPr>
      </w:pPr>
    </w:p>
    <w:p w14:paraId="37481CBD" w14:textId="64835C18" w:rsidR="00072E02" w:rsidRDefault="00072E02" w:rsidP="000C4591">
      <w:pPr>
        <w:rPr>
          <w:rFonts w:ascii="Verdana" w:eastAsia="Verdana" w:hAnsi="Verdana" w:cs="Verdana"/>
          <w:b/>
          <w:sz w:val="24"/>
          <w:szCs w:val="24"/>
        </w:rPr>
      </w:pPr>
    </w:p>
    <w:p w14:paraId="1E70F1F7" w14:textId="6DFF6420" w:rsidR="00072E02" w:rsidRDefault="00072E02" w:rsidP="000C4591">
      <w:pPr>
        <w:rPr>
          <w:rFonts w:ascii="Verdana" w:eastAsia="Verdana" w:hAnsi="Verdana" w:cs="Verdana"/>
          <w:b/>
          <w:sz w:val="24"/>
          <w:szCs w:val="24"/>
        </w:rPr>
      </w:pPr>
    </w:p>
    <w:p w14:paraId="79B0FFD4" w14:textId="7D72D14D" w:rsidR="00072E02" w:rsidRDefault="00072E02" w:rsidP="000C4591">
      <w:pPr>
        <w:rPr>
          <w:rFonts w:ascii="Verdana" w:eastAsia="Verdana" w:hAnsi="Verdana" w:cs="Verdana"/>
          <w:b/>
          <w:sz w:val="24"/>
          <w:szCs w:val="24"/>
        </w:rPr>
      </w:pPr>
    </w:p>
    <w:p w14:paraId="38D46F88" w14:textId="48C79849" w:rsidR="00DA288E" w:rsidRDefault="00DA288E" w:rsidP="000C4591">
      <w:pPr>
        <w:rPr>
          <w:rFonts w:ascii="Verdana" w:eastAsia="Verdana" w:hAnsi="Verdana" w:cs="Verdana"/>
          <w:b/>
          <w:sz w:val="24"/>
          <w:szCs w:val="24"/>
        </w:rPr>
      </w:pPr>
    </w:p>
    <w:p w14:paraId="2C2A073B" w14:textId="63642CB0" w:rsidR="00DA288E" w:rsidRDefault="00DA288E" w:rsidP="000C4591">
      <w:pPr>
        <w:rPr>
          <w:rFonts w:ascii="Verdana" w:eastAsia="Verdana" w:hAnsi="Verdana" w:cs="Verdana"/>
          <w:b/>
          <w:sz w:val="24"/>
          <w:szCs w:val="24"/>
        </w:rPr>
      </w:pPr>
    </w:p>
    <w:p w14:paraId="15133601" w14:textId="77777777" w:rsidR="00DA288E" w:rsidRDefault="00DA288E" w:rsidP="000C4591">
      <w:pPr>
        <w:rPr>
          <w:rFonts w:ascii="Verdana" w:eastAsia="Verdana" w:hAnsi="Verdana" w:cs="Verdana"/>
          <w:b/>
          <w:sz w:val="24"/>
          <w:szCs w:val="24"/>
        </w:rPr>
      </w:pPr>
    </w:p>
    <w:p w14:paraId="1A1F6F17" w14:textId="42F59408" w:rsidR="00072E02" w:rsidRDefault="00072E02" w:rsidP="000C4591">
      <w:pPr>
        <w:rPr>
          <w:rFonts w:ascii="Verdana" w:eastAsia="Verdana" w:hAnsi="Verdana" w:cs="Verdana"/>
          <w:b/>
          <w:sz w:val="24"/>
          <w:szCs w:val="24"/>
        </w:rPr>
      </w:pPr>
    </w:p>
    <w:p w14:paraId="03F24FD4" w14:textId="62E5A95B" w:rsidR="00DD78EA" w:rsidRPr="00DD78EA" w:rsidRDefault="00DD78EA" w:rsidP="00DA288E">
      <w:pPr>
        <w:spacing w:before="83"/>
        <w:rPr>
          <w:b/>
        </w:rPr>
      </w:pPr>
      <w:r>
        <w:rPr>
          <w:noProof/>
        </w:rPr>
        <mc:AlternateContent>
          <mc:Choice Requires="wpg">
            <w:drawing>
              <wp:anchor distT="0" distB="0" distL="0" distR="0" simplePos="0" relativeHeight="251661312" behindDoc="1" locked="0" layoutInCell="1" allowOverlap="1" wp14:anchorId="79153415" wp14:editId="0CDE6EB7">
                <wp:simplePos x="0" y="0"/>
                <wp:positionH relativeFrom="page">
                  <wp:posOffset>764702</wp:posOffset>
                </wp:positionH>
                <wp:positionV relativeFrom="paragraph">
                  <wp:posOffset>228851</wp:posOffset>
                </wp:positionV>
                <wp:extent cx="6453505" cy="208280"/>
                <wp:effectExtent l="0" t="0" r="0" b="0"/>
                <wp:wrapTopAndBottom/>
                <wp:docPr id="2" name="Group 2" descr="3.1.6-8.N Life Science: Growth, Development, and Reproduction of Organism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3505" cy="208280"/>
                          <a:chOff x="0" y="0"/>
                          <a:chExt cx="8251190" cy="233679"/>
                        </a:xfrm>
                      </wpg:grpSpPr>
                      <wps:wsp>
                        <wps:cNvPr id="13" name="Graphic 4"/>
                        <wps:cNvSpPr/>
                        <wps:spPr>
                          <a:xfrm>
                            <a:off x="9144" y="13703"/>
                            <a:ext cx="8217534" cy="207645"/>
                          </a:xfrm>
                          <a:custGeom>
                            <a:avLst/>
                            <a:gdLst/>
                            <a:ahLst/>
                            <a:cxnLst/>
                            <a:rect l="l" t="t" r="r" b="b"/>
                            <a:pathLst>
                              <a:path w="8217534" h="207645">
                                <a:moveTo>
                                  <a:pt x="8217408" y="0"/>
                                </a:moveTo>
                                <a:lnTo>
                                  <a:pt x="0" y="0"/>
                                </a:lnTo>
                                <a:lnTo>
                                  <a:pt x="0" y="207264"/>
                                </a:lnTo>
                                <a:lnTo>
                                  <a:pt x="8217408" y="207264"/>
                                </a:lnTo>
                                <a:lnTo>
                                  <a:pt x="8217408" y="0"/>
                                </a:lnTo>
                                <a:close/>
                              </a:path>
                            </a:pathLst>
                          </a:custGeom>
                          <a:solidFill>
                            <a:srgbClr val="F1F1F1"/>
                          </a:solidFill>
                        </wps:spPr>
                        <wps:bodyPr wrap="square" lIns="0" tIns="0" rIns="0" bIns="0" rtlCol="0">
                          <a:prstTxWarp prst="textNoShape">
                            <a:avLst/>
                          </a:prstTxWarp>
                          <a:noAutofit/>
                        </wps:bodyPr>
                      </wps:wsp>
                      <wps:wsp>
                        <wps:cNvPr id="14" name="Graphic 5"/>
                        <wps:cNvSpPr/>
                        <wps:spPr>
                          <a:xfrm>
                            <a:off x="9144" y="0"/>
                            <a:ext cx="8229600" cy="233679"/>
                          </a:xfrm>
                          <a:custGeom>
                            <a:avLst/>
                            <a:gdLst/>
                            <a:ahLst/>
                            <a:cxnLst/>
                            <a:rect l="l" t="t" r="r" b="b"/>
                            <a:pathLst>
                              <a:path w="8229600" h="233679">
                                <a:moveTo>
                                  <a:pt x="8229600" y="220967"/>
                                </a:moveTo>
                                <a:lnTo>
                                  <a:pt x="8217408" y="220967"/>
                                </a:lnTo>
                                <a:lnTo>
                                  <a:pt x="0" y="220967"/>
                                </a:lnTo>
                                <a:lnTo>
                                  <a:pt x="0" y="233159"/>
                                </a:lnTo>
                                <a:lnTo>
                                  <a:pt x="8217408" y="233159"/>
                                </a:lnTo>
                                <a:lnTo>
                                  <a:pt x="8229600" y="233159"/>
                                </a:lnTo>
                                <a:lnTo>
                                  <a:pt x="8229600" y="220967"/>
                                </a:lnTo>
                                <a:close/>
                              </a:path>
                              <a:path w="8229600" h="233679">
                                <a:moveTo>
                                  <a:pt x="8229600" y="0"/>
                                </a:moveTo>
                                <a:lnTo>
                                  <a:pt x="8217408" y="0"/>
                                </a:lnTo>
                                <a:lnTo>
                                  <a:pt x="0" y="0"/>
                                </a:lnTo>
                                <a:lnTo>
                                  <a:pt x="0" y="12179"/>
                                </a:lnTo>
                                <a:lnTo>
                                  <a:pt x="8217408" y="12179"/>
                                </a:lnTo>
                                <a:lnTo>
                                  <a:pt x="8229600" y="12179"/>
                                </a:lnTo>
                                <a:lnTo>
                                  <a:pt x="8229600" y="0"/>
                                </a:lnTo>
                                <a:close/>
                              </a:path>
                            </a:pathLst>
                          </a:custGeom>
                          <a:solidFill>
                            <a:srgbClr val="1F1208"/>
                          </a:solidFill>
                        </wps:spPr>
                        <wps:bodyPr wrap="square" lIns="0" tIns="0" rIns="0" bIns="0" rtlCol="0">
                          <a:prstTxWarp prst="textNoShape">
                            <a:avLst/>
                          </a:prstTxWarp>
                          <a:noAutofit/>
                        </wps:bodyPr>
                      </wps:wsp>
                      <wps:wsp>
                        <wps:cNvPr id="15" name="Textbox 6"/>
                        <wps:cNvSpPr txBox="1"/>
                        <wps:spPr>
                          <a:xfrm>
                            <a:off x="0" y="12179"/>
                            <a:ext cx="8251190" cy="208915"/>
                          </a:xfrm>
                          <a:prstGeom prst="rect">
                            <a:avLst/>
                          </a:prstGeom>
                        </wps:spPr>
                        <wps:txbx>
                          <w:txbxContent>
                            <w:p w14:paraId="19273EFA" w14:textId="77777777" w:rsidR="00DD78EA" w:rsidRDefault="00DD78EA" w:rsidP="00DD78EA">
                              <w:pPr>
                                <w:spacing w:before="61"/>
                                <w:ind w:left="71"/>
                                <w:rPr>
                                  <w:sz w:val="18"/>
                                </w:rPr>
                              </w:pPr>
                              <w:r>
                                <w:rPr>
                                  <w:b/>
                                  <w:color w:val="1F1208"/>
                                  <w:sz w:val="18"/>
                                </w:rPr>
                                <w:t>3.1.6-</w:t>
                              </w:r>
                              <w:proofErr w:type="gramStart"/>
                              <w:r>
                                <w:rPr>
                                  <w:b/>
                                  <w:color w:val="1F1208"/>
                                  <w:sz w:val="18"/>
                                </w:rPr>
                                <w:t>8.N</w:t>
                              </w:r>
                              <w:proofErr w:type="gramEnd"/>
                              <w:r>
                                <w:rPr>
                                  <w:b/>
                                  <w:color w:val="1F1208"/>
                                  <w:spacing w:val="-6"/>
                                  <w:sz w:val="18"/>
                                </w:rPr>
                                <w:t xml:space="preserve"> </w:t>
                              </w:r>
                              <w:r>
                                <w:rPr>
                                  <w:b/>
                                  <w:color w:val="1F1208"/>
                                  <w:sz w:val="18"/>
                                </w:rPr>
                                <w:t>Life</w:t>
                              </w:r>
                              <w:r>
                                <w:rPr>
                                  <w:b/>
                                  <w:color w:val="1F1208"/>
                                  <w:spacing w:val="-2"/>
                                  <w:sz w:val="18"/>
                                </w:rPr>
                                <w:t xml:space="preserve"> </w:t>
                              </w:r>
                              <w:r>
                                <w:rPr>
                                  <w:b/>
                                  <w:color w:val="1F1208"/>
                                  <w:sz w:val="18"/>
                                </w:rPr>
                                <w:t>Science:</w:t>
                              </w:r>
                              <w:r>
                                <w:rPr>
                                  <w:b/>
                                  <w:color w:val="1F1208"/>
                                  <w:spacing w:val="-3"/>
                                  <w:sz w:val="18"/>
                                </w:rPr>
                                <w:t xml:space="preserve"> </w:t>
                              </w:r>
                              <w:r>
                                <w:rPr>
                                  <w:color w:val="1F1208"/>
                                  <w:sz w:val="18"/>
                                </w:rPr>
                                <w:t>Growth,</w:t>
                              </w:r>
                              <w:r>
                                <w:rPr>
                                  <w:color w:val="1F1208"/>
                                  <w:spacing w:val="-3"/>
                                  <w:sz w:val="18"/>
                                </w:rPr>
                                <w:t xml:space="preserve"> </w:t>
                              </w:r>
                              <w:r>
                                <w:rPr>
                                  <w:color w:val="1F1208"/>
                                  <w:sz w:val="18"/>
                                </w:rPr>
                                <w:t>Development,</w:t>
                              </w:r>
                              <w:r>
                                <w:rPr>
                                  <w:color w:val="1F1208"/>
                                  <w:spacing w:val="-4"/>
                                  <w:sz w:val="18"/>
                                </w:rPr>
                                <w:t xml:space="preserve"> </w:t>
                              </w:r>
                              <w:r>
                                <w:rPr>
                                  <w:color w:val="1F1208"/>
                                  <w:sz w:val="18"/>
                                </w:rPr>
                                <w:t>and</w:t>
                              </w:r>
                              <w:r>
                                <w:rPr>
                                  <w:color w:val="1F1208"/>
                                  <w:spacing w:val="-2"/>
                                  <w:sz w:val="18"/>
                                </w:rPr>
                                <w:t xml:space="preserve"> </w:t>
                              </w:r>
                              <w:r>
                                <w:rPr>
                                  <w:color w:val="1F1208"/>
                                  <w:sz w:val="18"/>
                                </w:rPr>
                                <w:t>Reproduction</w:t>
                              </w:r>
                              <w:r>
                                <w:rPr>
                                  <w:color w:val="1F1208"/>
                                  <w:spacing w:val="-2"/>
                                  <w:sz w:val="18"/>
                                </w:rPr>
                                <w:t xml:space="preserve"> </w:t>
                              </w:r>
                              <w:r>
                                <w:rPr>
                                  <w:color w:val="1F1208"/>
                                  <w:sz w:val="18"/>
                                </w:rPr>
                                <w:t>of</w:t>
                              </w:r>
                              <w:r>
                                <w:rPr>
                                  <w:color w:val="1F1208"/>
                                  <w:spacing w:val="-3"/>
                                  <w:sz w:val="18"/>
                                </w:rPr>
                                <w:t xml:space="preserve"> </w:t>
                              </w:r>
                              <w:r>
                                <w:rPr>
                                  <w:color w:val="1F1208"/>
                                  <w:spacing w:val="-2"/>
                                  <w:sz w:val="18"/>
                                </w:rPr>
                                <w:t>Organisms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9153415" id="Group 2" o:spid="_x0000_s1030" alt="3.1.6-8.N Life Science: Growth, Development, and Reproduction of Organisms." style="position:absolute;margin-left:60.2pt;margin-top:18pt;width:508.15pt;height:16.4pt;z-index:-251655168;mso-wrap-distance-left:0;mso-wrap-distance-right:0;mso-position-horizontal-relative:page;mso-width-relative:margin;mso-height-relative:margin" coordsize="82511,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">
                <v:shape id="Graphic 4" o:spid="_x0000_s1031" style="position:absolute;left:91;top:137;width:82175;height:2076;visibility:visible;mso-wrap-style:square;v-text-anchor:top" coordsize="8217534,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" path="m8217408,l,,,207264r8217408,l8217408,xe" fillcolor="#f1f1f1" stroked="f">
                  <v:path arrowok="t"/>
                </v:shape>
                <v:shape id="Graphic 5" o:spid="_x0000_s1032" style="position:absolute;left:91;width:82296;height:2336;visibility:visible;mso-wrap-style:square;v-text-anchor:top" coordsize="822960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" path="m8229600,220967r-12192,l,220967r,12192l8217408,233159r12192,l8229600,220967xem8229600,r-12192,l,,,12179r8217408,l8229600,12179r,-12179xe" fillcolor="#1f1208" stroked="f">
                  <v:path arrowok="t"/>
                </v:shape>
                <v:shape id="Textbox 6" o:spid="_x0000_s1033" type="#_x0000_t202" style="position:absolute;top:121;width:8251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9273EFA" w14:textId="77777777" w:rsidR="00DD78EA" w:rsidRDefault="00DD78EA" w:rsidP="00DD78EA">
                        <w:pPr>
                          <w:spacing w:before="61"/>
                          <w:ind w:left="71"/>
                          <w:rPr>
                            <w:sz w:val="18"/>
                          </w:rPr>
                        </w:pPr>
                        <w:r>
                          <w:rPr>
                            <w:b/>
                            <w:color w:val="1F1208"/>
                            <w:sz w:val="18"/>
                          </w:rPr>
                          <w:t>3.1.6-</w:t>
                        </w:r>
                        <w:proofErr w:type="gramStart"/>
                        <w:r>
                          <w:rPr>
                            <w:b/>
                            <w:color w:val="1F1208"/>
                            <w:sz w:val="18"/>
                          </w:rPr>
                          <w:t>8.N</w:t>
                        </w:r>
                        <w:proofErr w:type="gramEnd"/>
                        <w:r>
                          <w:rPr>
                            <w:b/>
                            <w:color w:val="1F1208"/>
                            <w:spacing w:val="-6"/>
                            <w:sz w:val="18"/>
                          </w:rPr>
                          <w:t xml:space="preserve"> </w:t>
                        </w:r>
                        <w:r>
                          <w:rPr>
                            <w:b/>
                            <w:color w:val="1F1208"/>
                            <w:sz w:val="18"/>
                          </w:rPr>
                          <w:t>Life</w:t>
                        </w:r>
                        <w:r>
                          <w:rPr>
                            <w:b/>
                            <w:color w:val="1F1208"/>
                            <w:spacing w:val="-2"/>
                            <w:sz w:val="18"/>
                          </w:rPr>
                          <w:t xml:space="preserve"> </w:t>
                        </w:r>
                        <w:r>
                          <w:rPr>
                            <w:b/>
                            <w:color w:val="1F1208"/>
                            <w:sz w:val="18"/>
                          </w:rPr>
                          <w:t>Science:</w:t>
                        </w:r>
                        <w:r>
                          <w:rPr>
                            <w:b/>
                            <w:color w:val="1F1208"/>
                            <w:spacing w:val="-3"/>
                            <w:sz w:val="18"/>
                          </w:rPr>
                          <w:t xml:space="preserve"> </w:t>
                        </w:r>
                        <w:r>
                          <w:rPr>
                            <w:color w:val="1F1208"/>
                            <w:sz w:val="18"/>
                          </w:rPr>
                          <w:t>Growth,</w:t>
                        </w:r>
                        <w:r>
                          <w:rPr>
                            <w:color w:val="1F1208"/>
                            <w:spacing w:val="-3"/>
                            <w:sz w:val="18"/>
                          </w:rPr>
                          <w:t xml:space="preserve"> </w:t>
                        </w:r>
                        <w:r>
                          <w:rPr>
                            <w:color w:val="1F1208"/>
                            <w:sz w:val="18"/>
                          </w:rPr>
                          <w:t>Development,</w:t>
                        </w:r>
                        <w:r>
                          <w:rPr>
                            <w:color w:val="1F1208"/>
                            <w:spacing w:val="-4"/>
                            <w:sz w:val="18"/>
                          </w:rPr>
                          <w:t xml:space="preserve"> </w:t>
                        </w:r>
                        <w:r>
                          <w:rPr>
                            <w:color w:val="1F1208"/>
                            <w:sz w:val="18"/>
                          </w:rPr>
                          <w:t>and</w:t>
                        </w:r>
                        <w:r>
                          <w:rPr>
                            <w:color w:val="1F1208"/>
                            <w:spacing w:val="-2"/>
                            <w:sz w:val="18"/>
                          </w:rPr>
                          <w:t xml:space="preserve"> </w:t>
                        </w:r>
                        <w:r>
                          <w:rPr>
                            <w:color w:val="1F1208"/>
                            <w:sz w:val="18"/>
                          </w:rPr>
                          <w:t>Reproduction</w:t>
                        </w:r>
                        <w:r>
                          <w:rPr>
                            <w:color w:val="1F1208"/>
                            <w:spacing w:val="-2"/>
                            <w:sz w:val="18"/>
                          </w:rPr>
                          <w:t xml:space="preserve"> </w:t>
                        </w:r>
                        <w:r>
                          <w:rPr>
                            <w:color w:val="1F1208"/>
                            <w:sz w:val="18"/>
                          </w:rPr>
                          <w:t>of</w:t>
                        </w:r>
                        <w:r>
                          <w:rPr>
                            <w:color w:val="1F1208"/>
                            <w:spacing w:val="-3"/>
                            <w:sz w:val="18"/>
                          </w:rPr>
                          <w:t xml:space="preserve"> </w:t>
                        </w:r>
                        <w:r>
                          <w:rPr>
                            <w:color w:val="1F1208"/>
                            <w:spacing w:val="-2"/>
                            <w:sz w:val="18"/>
                          </w:rPr>
                          <w:t>Organisms</w:t>
                        </w:r>
                      </w:p>
                    </w:txbxContent>
                  </v:textbox>
                </v:shape>
                <w10:wrap type="topAndBottom" anchorx="page"/>
              </v:group>
            </w:pict>
          </mc:Fallback>
        </mc:AlternateContent>
      </w:r>
      <w:r>
        <w:rPr>
          <w:b/>
          <w:color w:val="1E417B"/>
        </w:rPr>
        <w:t>Grades</w:t>
      </w:r>
      <w:r>
        <w:rPr>
          <w:b/>
          <w:color w:val="1E417B"/>
          <w:spacing w:val="-4"/>
        </w:rPr>
        <w:t xml:space="preserve"> </w:t>
      </w:r>
      <w:r>
        <w:rPr>
          <w:b/>
          <w:color w:val="1E417B"/>
          <w:spacing w:val="-5"/>
        </w:rPr>
        <w:t>6–8</w:t>
      </w:r>
    </w:p>
    <w:p w14:paraId="01ED39F5" w14:textId="75520E5C" w:rsidR="00DD78EA" w:rsidRDefault="00DD78EA" w:rsidP="00DD78EA">
      <w:pPr>
        <w:pStyle w:val="BodyText"/>
        <w:spacing w:before="59" w:after="62"/>
        <w:ind w:left="180"/>
        <w:rPr>
          <w:color w:val="1F1208"/>
          <w:spacing w:val="-1"/>
        </w:rPr>
      </w:pPr>
      <w:r w:rsidRPr="0303F984">
        <w:rPr>
          <w:b/>
          <w:bCs/>
          <w:i w:val="0"/>
          <w:iCs w:val="0"/>
          <w:color w:val="1F1208"/>
        </w:rPr>
        <w:t>Students</w:t>
      </w:r>
      <w:r w:rsidRPr="0303F984">
        <w:rPr>
          <w:b/>
          <w:bCs/>
          <w:i w:val="0"/>
          <w:iCs w:val="0"/>
          <w:color w:val="1F1208"/>
          <w:spacing w:val="-4"/>
        </w:rPr>
        <w:t xml:space="preserve"> </w:t>
      </w:r>
      <w:r w:rsidRPr="0303F984">
        <w:rPr>
          <w:b/>
          <w:bCs/>
          <w:i w:val="0"/>
          <w:iCs w:val="0"/>
          <w:color w:val="1F1208"/>
        </w:rPr>
        <w:t>who</w:t>
      </w:r>
      <w:r w:rsidRPr="0303F984">
        <w:rPr>
          <w:b/>
          <w:bCs/>
          <w:i w:val="0"/>
          <w:iCs w:val="0"/>
          <w:color w:val="1F1208"/>
          <w:spacing w:val="-4"/>
        </w:rPr>
        <w:t xml:space="preserve"> </w:t>
      </w:r>
      <w:r w:rsidRPr="0303F984">
        <w:rPr>
          <w:b/>
          <w:bCs/>
          <w:i w:val="0"/>
          <w:iCs w:val="0"/>
          <w:color w:val="1F1208"/>
        </w:rPr>
        <w:t>demonstrate</w:t>
      </w:r>
      <w:r w:rsidRPr="0303F984">
        <w:rPr>
          <w:b/>
          <w:bCs/>
          <w:i w:val="0"/>
          <w:iCs w:val="0"/>
          <w:color w:val="1F1208"/>
          <w:spacing w:val="-6"/>
        </w:rPr>
        <w:t xml:space="preserve"> </w:t>
      </w:r>
      <w:r w:rsidRPr="0303F984">
        <w:rPr>
          <w:b/>
          <w:bCs/>
          <w:i w:val="0"/>
          <w:iCs w:val="0"/>
          <w:color w:val="1F1208"/>
        </w:rPr>
        <w:t>understanding</w:t>
      </w:r>
      <w:r w:rsidRPr="0303F984">
        <w:rPr>
          <w:b/>
          <w:bCs/>
          <w:i w:val="0"/>
          <w:iCs w:val="0"/>
          <w:color w:val="1F1208"/>
          <w:spacing w:val="-4"/>
        </w:rPr>
        <w:t xml:space="preserve"> </w:t>
      </w:r>
      <w:r w:rsidRPr="0303F984">
        <w:rPr>
          <w:b/>
          <w:bCs/>
          <w:i w:val="0"/>
          <w:iCs w:val="0"/>
          <w:color w:val="1F1208"/>
        </w:rPr>
        <w:t>can</w:t>
      </w:r>
      <w:r w:rsidRPr="0303F984">
        <w:rPr>
          <w:b/>
          <w:bCs/>
          <w:i w:val="0"/>
          <w:iCs w:val="0"/>
          <w:color w:val="1F1208"/>
          <w:spacing w:val="-2"/>
        </w:rPr>
        <w:t xml:space="preserve"> </w:t>
      </w:r>
      <w:r>
        <w:rPr>
          <w:color w:val="1F1208"/>
        </w:rPr>
        <w:t>develop</w:t>
      </w:r>
      <w:r>
        <w:rPr>
          <w:color w:val="1F1208"/>
          <w:spacing w:val="-4"/>
        </w:rPr>
        <w:t xml:space="preserve"> </w:t>
      </w:r>
      <w:r>
        <w:rPr>
          <w:color w:val="1F1208"/>
        </w:rPr>
        <w:t>and</w:t>
      </w:r>
      <w:r>
        <w:rPr>
          <w:color w:val="1F1208"/>
          <w:spacing w:val="-1"/>
        </w:rPr>
        <w:t xml:space="preserve"> </w:t>
      </w:r>
      <w:r>
        <w:rPr>
          <w:color w:val="1F1208"/>
        </w:rPr>
        <w:t>use</w:t>
      </w:r>
      <w:r>
        <w:rPr>
          <w:color w:val="1F1208"/>
          <w:spacing w:val="-1"/>
        </w:rPr>
        <w:t xml:space="preserve"> </w:t>
      </w:r>
      <w:r>
        <w:rPr>
          <w:color w:val="1F1208"/>
        </w:rPr>
        <w:t>a</w:t>
      </w:r>
      <w:r>
        <w:rPr>
          <w:color w:val="1F1208"/>
          <w:spacing w:val="-1"/>
        </w:rPr>
        <w:t xml:space="preserve"> </w:t>
      </w:r>
      <w:r>
        <w:rPr>
          <w:color w:val="1F1208"/>
        </w:rPr>
        <w:t>model</w:t>
      </w:r>
      <w:r>
        <w:rPr>
          <w:color w:val="1F1208"/>
          <w:spacing w:val="-1"/>
        </w:rPr>
        <w:t xml:space="preserve"> </w:t>
      </w:r>
      <w:r>
        <w:rPr>
          <w:color w:val="1F1208"/>
        </w:rPr>
        <w:t>to</w:t>
      </w:r>
      <w:r>
        <w:rPr>
          <w:color w:val="1F1208"/>
          <w:spacing w:val="-1"/>
        </w:rPr>
        <w:t xml:space="preserve"> </w:t>
      </w:r>
      <w:r>
        <w:rPr>
          <w:color w:val="1F1208"/>
        </w:rPr>
        <w:t>describe</w:t>
      </w:r>
      <w:r>
        <w:rPr>
          <w:color w:val="1F1208"/>
          <w:spacing w:val="-4"/>
        </w:rPr>
        <w:t xml:space="preserve"> </w:t>
      </w:r>
      <w:r>
        <w:rPr>
          <w:color w:val="1F1208"/>
        </w:rPr>
        <w:t>why</w:t>
      </w:r>
      <w:r>
        <w:rPr>
          <w:color w:val="1F1208"/>
          <w:spacing w:val="-1"/>
        </w:rPr>
        <w:t xml:space="preserve"> </w:t>
      </w:r>
      <w:r>
        <w:rPr>
          <w:color w:val="1F1208"/>
        </w:rPr>
        <w:t>asexual</w:t>
      </w:r>
      <w:r>
        <w:rPr>
          <w:color w:val="1F1208"/>
          <w:spacing w:val="-1"/>
        </w:rPr>
        <w:t xml:space="preserve"> </w:t>
      </w:r>
      <w:r>
        <w:rPr>
          <w:color w:val="1F1208"/>
        </w:rPr>
        <w:t>reproduction</w:t>
      </w:r>
      <w:r>
        <w:rPr>
          <w:color w:val="1F1208"/>
          <w:spacing w:val="-4"/>
        </w:rPr>
        <w:t xml:space="preserve"> </w:t>
      </w:r>
      <w:r>
        <w:rPr>
          <w:color w:val="1F1208"/>
        </w:rPr>
        <w:t>results</w:t>
      </w:r>
      <w:r>
        <w:rPr>
          <w:color w:val="1F1208"/>
          <w:spacing w:val="-3"/>
        </w:rPr>
        <w:t xml:space="preserve"> </w:t>
      </w:r>
      <w:r>
        <w:rPr>
          <w:color w:val="1F1208"/>
        </w:rPr>
        <w:t>in</w:t>
      </w:r>
      <w:r>
        <w:rPr>
          <w:color w:val="1F1208"/>
          <w:spacing w:val="-1"/>
        </w:rPr>
        <w:t xml:space="preserve"> </w:t>
      </w:r>
      <w:r>
        <w:rPr>
          <w:color w:val="1F1208"/>
        </w:rPr>
        <w:t>offspring</w:t>
      </w:r>
      <w:r>
        <w:rPr>
          <w:color w:val="1F1208"/>
          <w:spacing w:val="-1"/>
        </w:rPr>
        <w:t xml:space="preserve"> </w:t>
      </w:r>
      <w:r>
        <w:rPr>
          <w:color w:val="1F1208"/>
        </w:rPr>
        <w:t>with</w:t>
      </w:r>
      <w:r>
        <w:rPr>
          <w:color w:val="1F1208"/>
          <w:spacing w:val="-1"/>
        </w:rPr>
        <w:t xml:space="preserve"> </w:t>
      </w:r>
      <w:r>
        <w:rPr>
          <w:color w:val="1F1208"/>
        </w:rPr>
        <w:t>identical</w:t>
      </w:r>
      <w:r>
        <w:rPr>
          <w:color w:val="1F1208"/>
          <w:spacing w:val="-1"/>
        </w:rPr>
        <w:t xml:space="preserve"> </w:t>
      </w:r>
      <w:r>
        <w:rPr>
          <w:color w:val="1F1208"/>
        </w:rPr>
        <w:t>genetic information and sexual reproduction results in offspring with genetic variation.</w:t>
      </w:r>
    </w:p>
    <w:p w14:paraId="04D5197D" w14:textId="402EF302" w:rsidR="00DD78EA" w:rsidRDefault="00DD78EA" w:rsidP="00DD78EA">
      <w:pPr>
        <w:ind w:left="105"/>
        <w:rPr>
          <w:sz w:val="20"/>
        </w:rPr>
      </w:pPr>
    </w:p>
    <w:p w14:paraId="7E3F8DB3" w14:textId="77777777" w:rsidR="00DD78EA" w:rsidRDefault="00DD78EA" w:rsidP="00DD78EA">
      <w:pPr>
        <w:spacing w:before="2" w:after="1"/>
        <w:rPr>
          <w:i/>
          <w:sz w:val="9"/>
        </w:rPr>
      </w:pPr>
    </w:p>
    <w:tbl>
      <w:tblPr>
        <w:tblW w:w="0" w:type="auto"/>
        <w:tblInd w:w="127" w:type="dxa"/>
        <w:tblBorders>
          <w:top w:val="single" w:sz="8" w:space="0" w:color="1F1208"/>
          <w:left w:val="single" w:sz="8" w:space="0" w:color="1F1208"/>
          <w:bottom w:val="single" w:sz="8" w:space="0" w:color="1F1208"/>
          <w:right w:val="single" w:sz="8" w:space="0" w:color="1F1208"/>
          <w:insideH w:val="single" w:sz="8" w:space="0" w:color="1F1208"/>
          <w:insideV w:val="single" w:sz="8" w:space="0" w:color="1F1208"/>
        </w:tblBorders>
        <w:tblLayout w:type="fixed"/>
        <w:tblCellMar>
          <w:left w:w="0" w:type="dxa"/>
          <w:right w:w="0" w:type="dxa"/>
        </w:tblCellMar>
        <w:tblLook w:val="01E0" w:firstRow="1" w:lastRow="1" w:firstColumn="1" w:lastColumn="1" w:noHBand="0" w:noVBand="0"/>
      </w:tblPr>
      <w:tblGrid>
        <w:gridCol w:w="3416"/>
        <w:gridCol w:w="3405"/>
        <w:gridCol w:w="3382"/>
      </w:tblGrid>
      <w:tr w:rsidR="00DD78EA" w14:paraId="31BA95A8" w14:textId="77777777" w:rsidTr="0303F984">
        <w:trPr>
          <w:trHeight w:val="333"/>
        </w:trPr>
        <w:tc>
          <w:tcPr>
            <w:tcW w:w="3416" w:type="dxa"/>
            <w:tcBorders>
              <w:left w:val="nil"/>
              <w:bottom w:val="single" w:sz="24" w:space="0" w:color="FFFFFF" w:themeColor="background1"/>
              <w:right w:val="single" w:sz="24" w:space="0" w:color="FFFFFF" w:themeColor="background1"/>
            </w:tcBorders>
            <w:shd w:val="clear" w:color="auto" w:fill="3C813E"/>
          </w:tcPr>
          <w:p w14:paraId="672C1330" w14:textId="77777777" w:rsidR="00DD78EA" w:rsidRDefault="00DD78EA" w:rsidP="0303F984">
            <w:pPr>
              <w:pStyle w:val="TableParagraph"/>
              <w:spacing w:before="61"/>
              <w:ind w:left="0"/>
              <w:jc w:val="center"/>
              <w:rPr>
                <w:b/>
                <w:bCs/>
                <w:sz w:val="18"/>
                <w:szCs w:val="18"/>
              </w:rPr>
            </w:pPr>
            <w:r w:rsidRPr="0303F984">
              <w:rPr>
                <w:b/>
                <w:bCs/>
                <w:color w:val="FFFFFF"/>
                <w:sz w:val="18"/>
                <w:szCs w:val="18"/>
              </w:rPr>
              <w:t>Science</w:t>
            </w:r>
            <w:r w:rsidRPr="0303F984">
              <w:rPr>
                <w:b/>
                <w:bCs/>
                <w:color w:val="FFFFFF"/>
                <w:spacing w:val="-6"/>
                <w:sz w:val="18"/>
                <w:szCs w:val="18"/>
              </w:rPr>
              <w:t xml:space="preserve"> </w:t>
            </w:r>
            <w:r w:rsidRPr="0303F984">
              <w:rPr>
                <w:b/>
                <w:bCs/>
                <w:color w:val="FFFFFF"/>
                <w:sz w:val="18"/>
                <w:szCs w:val="18"/>
              </w:rPr>
              <w:t>and</w:t>
            </w:r>
            <w:r w:rsidRPr="0303F984">
              <w:rPr>
                <w:b/>
                <w:bCs/>
                <w:color w:val="FFFFFF"/>
                <w:spacing w:val="-3"/>
                <w:sz w:val="18"/>
                <w:szCs w:val="18"/>
              </w:rPr>
              <w:t xml:space="preserve"> </w:t>
            </w:r>
            <w:r w:rsidRPr="0303F984">
              <w:rPr>
                <w:b/>
                <w:bCs/>
                <w:color w:val="FFFFFF"/>
                <w:sz w:val="18"/>
                <w:szCs w:val="18"/>
              </w:rPr>
              <w:t>Engineering</w:t>
            </w:r>
            <w:r w:rsidRPr="0303F984">
              <w:rPr>
                <w:b/>
                <w:bCs/>
                <w:color w:val="FFFFFF"/>
                <w:spacing w:val="-3"/>
                <w:sz w:val="18"/>
                <w:szCs w:val="18"/>
              </w:rPr>
              <w:t xml:space="preserve"> </w:t>
            </w:r>
            <w:r w:rsidRPr="0303F984">
              <w:rPr>
                <w:b/>
                <w:bCs/>
                <w:color w:val="FFFFFF"/>
                <w:sz w:val="18"/>
                <w:szCs w:val="18"/>
              </w:rPr>
              <w:t>Practices</w:t>
            </w:r>
            <w:r w:rsidRPr="0303F984">
              <w:rPr>
                <w:b/>
                <w:bCs/>
                <w:color w:val="FFFFFF"/>
                <w:spacing w:val="-2"/>
                <w:sz w:val="18"/>
                <w:szCs w:val="18"/>
              </w:rPr>
              <w:t xml:space="preserve"> </w:t>
            </w:r>
            <w:r w:rsidRPr="0303F984">
              <w:rPr>
                <w:b/>
                <w:bCs/>
                <w:color w:val="FFFFFF"/>
                <w:spacing w:val="-4"/>
                <w:sz w:val="18"/>
                <w:szCs w:val="18"/>
              </w:rPr>
              <w:t>(SEP)</w:t>
            </w:r>
          </w:p>
        </w:tc>
        <w:tc>
          <w:tcPr>
            <w:tcW w:w="3405" w:type="dxa"/>
            <w:tcBorders>
              <w:left w:val="single" w:sz="24" w:space="0" w:color="FFFFFF" w:themeColor="background1"/>
              <w:bottom w:val="single" w:sz="24" w:space="0" w:color="FFFFFF" w:themeColor="background1"/>
              <w:right w:val="single" w:sz="36" w:space="0" w:color="FFFFFF" w:themeColor="background1"/>
            </w:tcBorders>
            <w:shd w:val="clear" w:color="auto" w:fill="0068A1"/>
          </w:tcPr>
          <w:p w14:paraId="20E8FD38" w14:textId="77777777" w:rsidR="00DD78EA" w:rsidRDefault="00DD78EA" w:rsidP="0303F984">
            <w:pPr>
              <w:pStyle w:val="TableParagraph"/>
              <w:spacing w:before="61"/>
              <w:ind w:left="0"/>
              <w:jc w:val="center"/>
              <w:rPr>
                <w:b/>
                <w:bCs/>
                <w:sz w:val="18"/>
                <w:szCs w:val="18"/>
              </w:rPr>
            </w:pPr>
            <w:r w:rsidRPr="0303F984">
              <w:rPr>
                <w:b/>
                <w:bCs/>
                <w:color w:val="FFFFFF"/>
                <w:sz w:val="18"/>
                <w:szCs w:val="18"/>
              </w:rPr>
              <w:t>Disciplinary</w:t>
            </w:r>
            <w:r w:rsidRPr="0303F984">
              <w:rPr>
                <w:b/>
                <w:bCs/>
                <w:color w:val="FFFFFF"/>
                <w:spacing w:val="-2"/>
                <w:sz w:val="18"/>
                <w:szCs w:val="18"/>
              </w:rPr>
              <w:t xml:space="preserve"> </w:t>
            </w:r>
            <w:r w:rsidRPr="0303F984">
              <w:rPr>
                <w:b/>
                <w:bCs/>
                <w:color w:val="FFFFFF"/>
                <w:sz w:val="18"/>
                <w:szCs w:val="18"/>
              </w:rPr>
              <w:t>Core</w:t>
            </w:r>
            <w:r w:rsidRPr="0303F984">
              <w:rPr>
                <w:b/>
                <w:bCs/>
                <w:color w:val="FFFFFF"/>
                <w:spacing w:val="-2"/>
                <w:sz w:val="18"/>
                <w:szCs w:val="18"/>
              </w:rPr>
              <w:t xml:space="preserve"> </w:t>
            </w:r>
            <w:r w:rsidRPr="0303F984">
              <w:rPr>
                <w:b/>
                <w:bCs/>
                <w:color w:val="FFFFFF"/>
                <w:sz w:val="18"/>
                <w:szCs w:val="18"/>
              </w:rPr>
              <w:t>Ideas</w:t>
            </w:r>
            <w:r w:rsidRPr="0303F984">
              <w:rPr>
                <w:b/>
                <w:bCs/>
                <w:color w:val="FFFFFF"/>
                <w:spacing w:val="-4"/>
                <w:sz w:val="18"/>
                <w:szCs w:val="18"/>
              </w:rPr>
              <w:t xml:space="preserve"> </w:t>
            </w:r>
            <w:r w:rsidRPr="0303F984">
              <w:rPr>
                <w:b/>
                <w:bCs/>
                <w:color w:val="FFFFFF"/>
                <w:spacing w:val="-2"/>
                <w:sz w:val="18"/>
                <w:szCs w:val="18"/>
              </w:rPr>
              <w:t>(DCI)</w:t>
            </w:r>
          </w:p>
        </w:tc>
        <w:tc>
          <w:tcPr>
            <w:tcW w:w="3382" w:type="dxa"/>
            <w:tcBorders>
              <w:left w:val="single" w:sz="36" w:space="0" w:color="FFFFFF" w:themeColor="background1"/>
              <w:bottom w:val="single" w:sz="24" w:space="0" w:color="FFFFFF" w:themeColor="background1"/>
              <w:right w:val="nil"/>
            </w:tcBorders>
            <w:shd w:val="clear" w:color="auto" w:fill="8B2373"/>
          </w:tcPr>
          <w:p w14:paraId="25470C96" w14:textId="77777777" w:rsidR="00DD78EA" w:rsidRDefault="00DD78EA" w:rsidP="0303F984">
            <w:pPr>
              <w:pStyle w:val="TableParagraph"/>
              <w:spacing w:before="61"/>
              <w:ind w:left="0"/>
              <w:jc w:val="center"/>
              <w:rPr>
                <w:b/>
                <w:bCs/>
                <w:sz w:val="18"/>
                <w:szCs w:val="18"/>
              </w:rPr>
            </w:pPr>
            <w:r w:rsidRPr="0303F984">
              <w:rPr>
                <w:b/>
                <w:bCs/>
                <w:color w:val="FFFFFF"/>
                <w:sz w:val="18"/>
                <w:szCs w:val="18"/>
              </w:rPr>
              <w:t>Crosscutting</w:t>
            </w:r>
            <w:r w:rsidRPr="0303F984">
              <w:rPr>
                <w:b/>
                <w:bCs/>
                <w:color w:val="FFFFFF"/>
                <w:spacing w:val="-7"/>
                <w:sz w:val="18"/>
                <w:szCs w:val="18"/>
              </w:rPr>
              <w:t xml:space="preserve"> </w:t>
            </w:r>
            <w:r w:rsidRPr="0303F984">
              <w:rPr>
                <w:b/>
                <w:bCs/>
                <w:color w:val="FFFFFF"/>
                <w:sz w:val="18"/>
                <w:szCs w:val="18"/>
              </w:rPr>
              <w:t>Concepts</w:t>
            </w:r>
            <w:r w:rsidRPr="0303F984">
              <w:rPr>
                <w:b/>
                <w:bCs/>
                <w:color w:val="FFFFFF"/>
                <w:spacing w:val="-1"/>
                <w:sz w:val="18"/>
                <w:szCs w:val="18"/>
              </w:rPr>
              <w:t xml:space="preserve"> </w:t>
            </w:r>
            <w:r w:rsidRPr="0303F984">
              <w:rPr>
                <w:b/>
                <w:bCs/>
                <w:color w:val="FFFFFF"/>
                <w:spacing w:val="-4"/>
                <w:sz w:val="18"/>
                <w:szCs w:val="18"/>
              </w:rPr>
              <w:t>(CCC)</w:t>
            </w:r>
          </w:p>
        </w:tc>
      </w:tr>
      <w:tr w:rsidR="00DD78EA" w14:paraId="1ADBB0AA" w14:textId="77777777" w:rsidTr="0303F984">
        <w:trPr>
          <w:trHeight w:val="4034"/>
        </w:trPr>
        <w:tc>
          <w:tcPr>
            <w:tcW w:w="3416" w:type="dxa"/>
            <w:tcBorders>
              <w:top w:val="single" w:sz="24" w:space="0" w:color="FFFFFF" w:themeColor="background1"/>
              <w:left w:val="nil"/>
              <w:right w:val="single" w:sz="24" w:space="0" w:color="FFFFFF" w:themeColor="background1"/>
            </w:tcBorders>
            <w:shd w:val="clear" w:color="auto" w:fill="D2EAD3"/>
          </w:tcPr>
          <w:p w14:paraId="5E0C2C97" w14:textId="77777777" w:rsidR="00DD78EA" w:rsidRDefault="00DD78EA" w:rsidP="00114B28">
            <w:pPr>
              <w:pStyle w:val="TableParagraph"/>
              <w:spacing w:before="59"/>
              <w:rPr>
                <w:b/>
                <w:sz w:val="18"/>
              </w:rPr>
            </w:pPr>
            <w:r>
              <w:rPr>
                <w:b/>
                <w:color w:val="1F1208"/>
                <w:sz w:val="18"/>
              </w:rPr>
              <w:t>Developing</w:t>
            </w:r>
            <w:r>
              <w:rPr>
                <w:b/>
                <w:color w:val="1F1208"/>
                <w:spacing w:val="-3"/>
                <w:sz w:val="18"/>
              </w:rPr>
              <w:t xml:space="preserve"> </w:t>
            </w:r>
            <w:r>
              <w:rPr>
                <w:b/>
                <w:color w:val="1F1208"/>
                <w:sz w:val="18"/>
              </w:rPr>
              <w:t>and</w:t>
            </w:r>
            <w:r>
              <w:rPr>
                <w:b/>
                <w:color w:val="1F1208"/>
                <w:spacing w:val="-2"/>
                <w:sz w:val="18"/>
              </w:rPr>
              <w:t xml:space="preserve"> </w:t>
            </w:r>
            <w:r>
              <w:rPr>
                <w:b/>
                <w:color w:val="1F1208"/>
                <w:sz w:val="18"/>
              </w:rPr>
              <w:t>Using</w:t>
            </w:r>
            <w:r>
              <w:rPr>
                <w:b/>
                <w:color w:val="1F1208"/>
                <w:spacing w:val="-3"/>
                <w:sz w:val="18"/>
              </w:rPr>
              <w:t xml:space="preserve"> </w:t>
            </w:r>
            <w:r>
              <w:rPr>
                <w:b/>
                <w:color w:val="1F1208"/>
                <w:spacing w:val="-2"/>
                <w:sz w:val="18"/>
              </w:rPr>
              <w:t>Models</w:t>
            </w:r>
          </w:p>
          <w:p w14:paraId="14177F8A" w14:textId="77777777" w:rsidR="00DD78EA" w:rsidRDefault="00DD78EA" w:rsidP="00114B28">
            <w:pPr>
              <w:pStyle w:val="TableParagraph"/>
              <w:spacing w:before="59"/>
              <w:ind w:right="52"/>
              <w:rPr>
                <w:sz w:val="18"/>
              </w:rPr>
            </w:pPr>
            <w:r>
              <w:rPr>
                <w:color w:val="1F1208"/>
                <w:sz w:val="18"/>
              </w:rPr>
              <w:t>Modeling in 6–8 builds on K–5 experiences and progresses to developing, using, and revising models</w:t>
            </w:r>
            <w:r>
              <w:rPr>
                <w:color w:val="1F1208"/>
                <w:spacing w:val="-6"/>
                <w:sz w:val="18"/>
              </w:rPr>
              <w:t xml:space="preserve"> </w:t>
            </w:r>
            <w:r>
              <w:rPr>
                <w:color w:val="1F1208"/>
                <w:sz w:val="18"/>
              </w:rPr>
              <w:t>to</w:t>
            </w:r>
            <w:r>
              <w:rPr>
                <w:color w:val="1F1208"/>
                <w:spacing w:val="-4"/>
                <w:sz w:val="18"/>
              </w:rPr>
              <w:t xml:space="preserve"> </w:t>
            </w:r>
            <w:r>
              <w:rPr>
                <w:color w:val="1F1208"/>
                <w:sz w:val="18"/>
              </w:rPr>
              <w:t>describe,</w:t>
            </w:r>
            <w:r>
              <w:rPr>
                <w:color w:val="1F1208"/>
                <w:spacing w:val="-5"/>
                <w:sz w:val="18"/>
              </w:rPr>
              <w:t xml:space="preserve"> </w:t>
            </w:r>
            <w:r>
              <w:rPr>
                <w:color w:val="1F1208"/>
                <w:sz w:val="18"/>
              </w:rPr>
              <w:t>test,</w:t>
            </w:r>
            <w:r>
              <w:rPr>
                <w:color w:val="1F1208"/>
                <w:spacing w:val="-7"/>
                <w:sz w:val="18"/>
              </w:rPr>
              <w:t xml:space="preserve"> </w:t>
            </w:r>
            <w:r>
              <w:rPr>
                <w:color w:val="1F1208"/>
                <w:sz w:val="18"/>
              </w:rPr>
              <w:t>and</w:t>
            </w:r>
            <w:r>
              <w:rPr>
                <w:color w:val="1F1208"/>
                <w:spacing w:val="-7"/>
                <w:sz w:val="18"/>
              </w:rPr>
              <w:t xml:space="preserve"> </w:t>
            </w:r>
            <w:r>
              <w:rPr>
                <w:color w:val="1F1208"/>
                <w:sz w:val="18"/>
              </w:rPr>
              <w:t>predict</w:t>
            </w:r>
            <w:r>
              <w:rPr>
                <w:color w:val="1F1208"/>
                <w:spacing w:val="-5"/>
                <w:sz w:val="18"/>
              </w:rPr>
              <w:t xml:space="preserve"> </w:t>
            </w:r>
            <w:r>
              <w:rPr>
                <w:color w:val="1F1208"/>
                <w:sz w:val="18"/>
              </w:rPr>
              <w:t>more</w:t>
            </w:r>
            <w:r>
              <w:rPr>
                <w:color w:val="1F1208"/>
                <w:spacing w:val="-4"/>
                <w:sz w:val="18"/>
              </w:rPr>
              <w:t xml:space="preserve"> </w:t>
            </w:r>
            <w:r>
              <w:rPr>
                <w:color w:val="1F1208"/>
                <w:sz w:val="18"/>
              </w:rPr>
              <w:t>abstract phenomena and design systems.</w:t>
            </w:r>
          </w:p>
          <w:p w14:paraId="64848D13" w14:textId="351B234D" w:rsidR="00DD78EA" w:rsidRDefault="00DD78EA" w:rsidP="0303F984">
            <w:pPr>
              <w:pStyle w:val="TableParagraph"/>
              <w:numPr>
                <w:ilvl w:val="0"/>
                <w:numId w:val="15"/>
              </w:numPr>
              <w:tabs>
                <w:tab w:val="left" w:pos="451"/>
              </w:tabs>
              <w:spacing w:before="72"/>
              <w:ind w:right="855"/>
              <w:rPr>
                <w:color w:val="1F1208"/>
                <w:sz w:val="18"/>
                <w:szCs w:val="18"/>
              </w:rPr>
            </w:pPr>
            <w:r w:rsidRPr="0303F984">
              <w:rPr>
                <w:color w:val="1F1208"/>
                <w:sz w:val="18"/>
                <w:szCs w:val="18"/>
              </w:rPr>
              <w:t>Develop</w:t>
            </w:r>
            <w:r w:rsidRPr="0303F984">
              <w:rPr>
                <w:color w:val="1F1208"/>
                <w:spacing w:val="-5"/>
                <w:sz w:val="18"/>
                <w:szCs w:val="18"/>
              </w:rPr>
              <w:t xml:space="preserve"> </w:t>
            </w:r>
            <w:r w:rsidRPr="0303F984">
              <w:rPr>
                <w:color w:val="1F1208"/>
                <w:sz w:val="18"/>
                <w:szCs w:val="18"/>
              </w:rPr>
              <w:t>and</w:t>
            </w:r>
            <w:r w:rsidRPr="0303F984">
              <w:rPr>
                <w:color w:val="1F1208"/>
                <w:spacing w:val="-5"/>
                <w:sz w:val="18"/>
                <w:szCs w:val="18"/>
              </w:rPr>
              <w:t xml:space="preserve"> </w:t>
            </w:r>
            <w:r w:rsidRPr="0303F984">
              <w:rPr>
                <w:color w:val="1F1208"/>
                <w:sz w:val="18"/>
                <w:szCs w:val="18"/>
              </w:rPr>
              <w:t>use</w:t>
            </w:r>
            <w:r w:rsidRPr="0303F984">
              <w:rPr>
                <w:color w:val="1F1208"/>
                <w:spacing w:val="-5"/>
                <w:sz w:val="18"/>
                <w:szCs w:val="18"/>
              </w:rPr>
              <w:t xml:space="preserve"> </w:t>
            </w:r>
            <w:r w:rsidRPr="0303F984">
              <w:rPr>
                <w:color w:val="1F1208"/>
                <w:sz w:val="18"/>
                <w:szCs w:val="18"/>
              </w:rPr>
              <w:t>a</w:t>
            </w:r>
            <w:r w:rsidRPr="0303F984">
              <w:rPr>
                <w:color w:val="1F1208"/>
                <w:spacing w:val="-8"/>
                <w:sz w:val="18"/>
                <w:szCs w:val="18"/>
              </w:rPr>
              <w:t xml:space="preserve"> </w:t>
            </w:r>
            <w:r w:rsidRPr="0303F984">
              <w:rPr>
                <w:color w:val="1F1208"/>
                <w:sz w:val="18"/>
                <w:szCs w:val="18"/>
              </w:rPr>
              <w:t>model</w:t>
            </w:r>
            <w:r w:rsidRPr="0303F984">
              <w:rPr>
                <w:color w:val="1F1208"/>
                <w:spacing w:val="-8"/>
                <w:sz w:val="18"/>
                <w:szCs w:val="18"/>
              </w:rPr>
              <w:t xml:space="preserve"> </w:t>
            </w:r>
            <w:r w:rsidRPr="0303F984">
              <w:rPr>
                <w:color w:val="1F1208"/>
                <w:sz w:val="18"/>
                <w:szCs w:val="18"/>
              </w:rPr>
              <w:t>to</w:t>
            </w:r>
            <w:r w:rsidRPr="0303F984">
              <w:rPr>
                <w:color w:val="1F1208"/>
                <w:spacing w:val="-5"/>
                <w:sz w:val="18"/>
                <w:szCs w:val="18"/>
              </w:rPr>
              <w:t xml:space="preserve"> </w:t>
            </w:r>
            <w:r w:rsidRPr="0303F984">
              <w:rPr>
                <w:color w:val="1F1208"/>
                <w:sz w:val="18"/>
                <w:szCs w:val="18"/>
              </w:rPr>
              <w:t xml:space="preserve">describe </w:t>
            </w:r>
            <w:r w:rsidRPr="0303F984">
              <w:rPr>
                <w:color w:val="1F1208"/>
                <w:spacing w:val="-2"/>
                <w:sz w:val="18"/>
                <w:szCs w:val="18"/>
              </w:rPr>
              <w:t>phenomena.</w:t>
            </w:r>
            <w:r w:rsidR="1485A89D" w:rsidRPr="0303F984">
              <w:rPr>
                <w:color w:val="1F1208"/>
                <w:sz w:val="18"/>
                <w:szCs w:val="18"/>
              </w:rPr>
              <w:t xml:space="preserve"> </w:t>
            </w:r>
          </w:p>
        </w:tc>
        <w:tc>
          <w:tcPr>
            <w:tcW w:w="3405" w:type="dxa"/>
            <w:tcBorders>
              <w:top w:val="single" w:sz="24" w:space="0" w:color="FFFFFF" w:themeColor="background1"/>
              <w:left w:val="single" w:sz="24" w:space="0" w:color="FFFFFF" w:themeColor="background1"/>
              <w:right w:val="single" w:sz="36" w:space="0" w:color="FFFFFF" w:themeColor="background1"/>
            </w:tcBorders>
            <w:shd w:val="clear" w:color="auto" w:fill="B8E4FF"/>
          </w:tcPr>
          <w:p w14:paraId="4C24F7BB" w14:textId="77777777" w:rsidR="00DD78EA" w:rsidRDefault="00DD78EA" w:rsidP="10CF498D">
            <w:pPr>
              <w:pStyle w:val="TableParagraph"/>
              <w:spacing w:before="59"/>
              <w:ind w:left="30"/>
              <w:rPr>
                <w:b/>
                <w:bCs/>
                <w:sz w:val="18"/>
                <w:szCs w:val="18"/>
              </w:rPr>
            </w:pPr>
            <w:r w:rsidRPr="10CF498D">
              <w:rPr>
                <w:b/>
                <w:bCs/>
                <w:color w:val="1F1208"/>
                <w:sz w:val="18"/>
                <w:szCs w:val="18"/>
              </w:rPr>
              <w:t>Growth</w:t>
            </w:r>
            <w:r w:rsidRPr="10CF498D">
              <w:rPr>
                <w:b/>
                <w:bCs/>
                <w:color w:val="1F1208"/>
                <w:spacing w:val="-4"/>
                <w:sz w:val="18"/>
                <w:szCs w:val="18"/>
              </w:rPr>
              <w:t xml:space="preserve"> </w:t>
            </w:r>
            <w:r w:rsidRPr="10CF498D">
              <w:rPr>
                <w:b/>
                <w:bCs/>
                <w:color w:val="1F1208"/>
                <w:sz w:val="18"/>
                <w:szCs w:val="18"/>
              </w:rPr>
              <w:t>and</w:t>
            </w:r>
            <w:r w:rsidRPr="10CF498D">
              <w:rPr>
                <w:b/>
                <w:bCs/>
                <w:color w:val="1F1208"/>
                <w:spacing w:val="-1"/>
                <w:sz w:val="18"/>
                <w:szCs w:val="18"/>
              </w:rPr>
              <w:t xml:space="preserve"> </w:t>
            </w:r>
            <w:r w:rsidRPr="10CF498D">
              <w:rPr>
                <w:b/>
                <w:bCs/>
                <w:color w:val="1F1208"/>
                <w:sz w:val="18"/>
                <w:szCs w:val="18"/>
              </w:rPr>
              <w:t>Development</w:t>
            </w:r>
            <w:r w:rsidRPr="10CF498D">
              <w:rPr>
                <w:b/>
                <w:bCs/>
                <w:color w:val="1F1208"/>
                <w:spacing w:val="-2"/>
                <w:sz w:val="18"/>
                <w:szCs w:val="18"/>
              </w:rPr>
              <w:t xml:space="preserve"> </w:t>
            </w:r>
            <w:r w:rsidRPr="10CF498D">
              <w:rPr>
                <w:b/>
                <w:bCs/>
                <w:color w:val="1F1208"/>
                <w:sz w:val="18"/>
                <w:szCs w:val="18"/>
              </w:rPr>
              <w:t>of</w:t>
            </w:r>
            <w:r w:rsidRPr="10CF498D">
              <w:rPr>
                <w:b/>
                <w:bCs/>
                <w:color w:val="1F1208"/>
                <w:spacing w:val="-1"/>
                <w:sz w:val="18"/>
                <w:szCs w:val="18"/>
              </w:rPr>
              <w:t xml:space="preserve"> </w:t>
            </w:r>
            <w:r w:rsidRPr="10CF498D">
              <w:rPr>
                <w:b/>
                <w:bCs/>
                <w:color w:val="1F1208"/>
                <w:spacing w:val="-2"/>
                <w:sz w:val="18"/>
                <w:szCs w:val="18"/>
              </w:rPr>
              <w:t>Organisms</w:t>
            </w:r>
          </w:p>
          <w:p w14:paraId="41409501" w14:textId="77777777" w:rsidR="00DD78EA" w:rsidRDefault="00DD78EA" w:rsidP="00DD78EA">
            <w:pPr>
              <w:pStyle w:val="TableParagraph"/>
              <w:numPr>
                <w:ilvl w:val="0"/>
                <w:numId w:val="14"/>
              </w:numPr>
              <w:tabs>
                <w:tab w:val="left" w:pos="395"/>
              </w:tabs>
              <w:spacing w:before="71"/>
              <w:ind w:right="634"/>
              <w:rPr>
                <w:sz w:val="18"/>
              </w:rPr>
            </w:pPr>
            <w:r>
              <w:rPr>
                <w:color w:val="1F1208"/>
                <w:sz w:val="18"/>
              </w:rPr>
              <w:t>Organisms</w:t>
            </w:r>
            <w:r>
              <w:rPr>
                <w:color w:val="1F1208"/>
                <w:spacing w:val="-9"/>
                <w:sz w:val="18"/>
              </w:rPr>
              <w:t xml:space="preserve"> </w:t>
            </w:r>
            <w:r>
              <w:rPr>
                <w:color w:val="1F1208"/>
                <w:sz w:val="18"/>
              </w:rPr>
              <w:t>reproduce,</w:t>
            </w:r>
            <w:r>
              <w:rPr>
                <w:color w:val="1F1208"/>
                <w:spacing w:val="-8"/>
                <w:sz w:val="18"/>
              </w:rPr>
              <w:t xml:space="preserve"> </w:t>
            </w:r>
            <w:r>
              <w:rPr>
                <w:color w:val="1F1208"/>
                <w:sz w:val="18"/>
              </w:rPr>
              <w:t>either</w:t>
            </w:r>
            <w:r>
              <w:rPr>
                <w:color w:val="1F1208"/>
                <w:spacing w:val="-10"/>
                <w:sz w:val="18"/>
              </w:rPr>
              <w:t xml:space="preserve"> </w:t>
            </w:r>
            <w:r>
              <w:rPr>
                <w:color w:val="1F1208"/>
                <w:sz w:val="18"/>
              </w:rPr>
              <w:t>sexually</w:t>
            </w:r>
            <w:r>
              <w:rPr>
                <w:color w:val="1F1208"/>
                <w:spacing w:val="-8"/>
                <w:sz w:val="18"/>
              </w:rPr>
              <w:t xml:space="preserve"> </w:t>
            </w:r>
            <w:r>
              <w:rPr>
                <w:color w:val="1F1208"/>
                <w:sz w:val="18"/>
              </w:rPr>
              <w:t>or asexually, and transfer their genetic information to their offspring.</w:t>
            </w:r>
          </w:p>
          <w:p w14:paraId="65A1198F" w14:textId="77777777" w:rsidR="00DD78EA" w:rsidRDefault="00DD78EA" w:rsidP="10CF498D">
            <w:pPr>
              <w:pStyle w:val="TableParagraph"/>
              <w:spacing w:before="61"/>
              <w:ind w:left="30"/>
              <w:rPr>
                <w:b/>
                <w:bCs/>
                <w:sz w:val="18"/>
                <w:szCs w:val="18"/>
              </w:rPr>
            </w:pPr>
            <w:r w:rsidRPr="10CF498D">
              <w:rPr>
                <w:b/>
                <w:bCs/>
                <w:color w:val="1F1208"/>
                <w:sz w:val="18"/>
                <w:szCs w:val="18"/>
              </w:rPr>
              <w:t>Inheritance</w:t>
            </w:r>
            <w:r w:rsidRPr="10CF498D">
              <w:rPr>
                <w:b/>
                <w:bCs/>
                <w:color w:val="1F1208"/>
                <w:spacing w:val="-3"/>
                <w:sz w:val="18"/>
                <w:szCs w:val="18"/>
              </w:rPr>
              <w:t xml:space="preserve"> </w:t>
            </w:r>
            <w:r w:rsidRPr="10CF498D">
              <w:rPr>
                <w:b/>
                <w:bCs/>
                <w:color w:val="1F1208"/>
                <w:sz w:val="18"/>
                <w:szCs w:val="18"/>
              </w:rPr>
              <w:t>of</w:t>
            </w:r>
            <w:r w:rsidRPr="10CF498D">
              <w:rPr>
                <w:b/>
                <w:bCs/>
                <w:color w:val="1F1208"/>
                <w:spacing w:val="-2"/>
                <w:sz w:val="18"/>
                <w:szCs w:val="18"/>
              </w:rPr>
              <w:t xml:space="preserve"> Traits</w:t>
            </w:r>
          </w:p>
          <w:p w14:paraId="705E66C0" w14:textId="77777777" w:rsidR="00DD78EA" w:rsidRDefault="00DD78EA" w:rsidP="00DD78EA">
            <w:pPr>
              <w:pStyle w:val="TableParagraph"/>
              <w:numPr>
                <w:ilvl w:val="0"/>
                <w:numId w:val="14"/>
              </w:numPr>
              <w:tabs>
                <w:tab w:val="left" w:pos="395"/>
              </w:tabs>
              <w:spacing w:before="71"/>
              <w:ind w:right="354"/>
              <w:jc w:val="both"/>
              <w:rPr>
                <w:sz w:val="18"/>
              </w:rPr>
            </w:pPr>
            <w:r>
              <w:rPr>
                <w:color w:val="1F1208"/>
                <w:sz w:val="18"/>
              </w:rPr>
              <w:t>Variations</w:t>
            </w:r>
            <w:r>
              <w:rPr>
                <w:color w:val="1F1208"/>
                <w:spacing w:val="-8"/>
                <w:sz w:val="18"/>
              </w:rPr>
              <w:t xml:space="preserve"> </w:t>
            </w:r>
            <w:r>
              <w:rPr>
                <w:color w:val="1F1208"/>
                <w:sz w:val="18"/>
              </w:rPr>
              <w:t>of</w:t>
            </w:r>
            <w:r>
              <w:rPr>
                <w:color w:val="1F1208"/>
                <w:spacing w:val="-9"/>
                <w:sz w:val="18"/>
              </w:rPr>
              <w:t xml:space="preserve"> </w:t>
            </w:r>
            <w:r>
              <w:rPr>
                <w:color w:val="1F1208"/>
                <w:sz w:val="18"/>
              </w:rPr>
              <w:t>inherited</w:t>
            </w:r>
            <w:r>
              <w:rPr>
                <w:color w:val="1F1208"/>
                <w:spacing w:val="-6"/>
                <w:sz w:val="18"/>
              </w:rPr>
              <w:t xml:space="preserve"> </w:t>
            </w:r>
            <w:r>
              <w:rPr>
                <w:color w:val="1F1208"/>
                <w:sz w:val="18"/>
              </w:rPr>
              <w:t>traits</w:t>
            </w:r>
            <w:r>
              <w:rPr>
                <w:color w:val="1F1208"/>
                <w:spacing w:val="-8"/>
                <w:sz w:val="18"/>
              </w:rPr>
              <w:t xml:space="preserve"> </w:t>
            </w:r>
            <w:r>
              <w:rPr>
                <w:color w:val="1F1208"/>
                <w:sz w:val="18"/>
              </w:rPr>
              <w:t>between</w:t>
            </w:r>
            <w:r>
              <w:rPr>
                <w:color w:val="1F1208"/>
                <w:spacing w:val="-6"/>
                <w:sz w:val="18"/>
              </w:rPr>
              <w:t xml:space="preserve"> </w:t>
            </w:r>
            <w:r>
              <w:rPr>
                <w:color w:val="1F1208"/>
                <w:sz w:val="18"/>
              </w:rPr>
              <w:t>parent and</w:t>
            </w:r>
            <w:r>
              <w:rPr>
                <w:color w:val="1F1208"/>
                <w:spacing w:val="-2"/>
                <w:sz w:val="18"/>
              </w:rPr>
              <w:t xml:space="preserve"> </w:t>
            </w:r>
            <w:r>
              <w:rPr>
                <w:color w:val="1F1208"/>
                <w:sz w:val="18"/>
              </w:rPr>
              <w:t>offspring</w:t>
            </w:r>
            <w:r>
              <w:rPr>
                <w:color w:val="1F1208"/>
                <w:spacing w:val="-5"/>
                <w:sz w:val="18"/>
              </w:rPr>
              <w:t xml:space="preserve"> </w:t>
            </w:r>
            <w:r>
              <w:rPr>
                <w:color w:val="1F1208"/>
                <w:sz w:val="18"/>
              </w:rPr>
              <w:t>arise</w:t>
            </w:r>
            <w:r>
              <w:rPr>
                <w:color w:val="1F1208"/>
                <w:spacing w:val="-2"/>
                <w:sz w:val="18"/>
              </w:rPr>
              <w:t xml:space="preserve"> </w:t>
            </w:r>
            <w:r>
              <w:rPr>
                <w:color w:val="1F1208"/>
                <w:sz w:val="18"/>
              </w:rPr>
              <w:t>from</w:t>
            </w:r>
            <w:r>
              <w:rPr>
                <w:color w:val="1F1208"/>
                <w:spacing w:val="-4"/>
                <w:sz w:val="18"/>
              </w:rPr>
              <w:t xml:space="preserve"> </w:t>
            </w:r>
            <w:r>
              <w:rPr>
                <w:color w:val="1F1208"/>
                <w:sz w:val="18"/>
              </w:rPr>
              <w:t>genetic</w:t>
            </w:r>
            <w:r>
              <w:rPr>
                <w:color w:val="1F1208"/>
                <w:spacing w:val="-2"/>
                <w:sz w:val="18"/>
              </w:rPr>
              <w:t xml:space="preserve"> </w:t>
            </w:r>
            <w:r>
              <w:rPr>
                <w:color w:val="1F1208"/>
                <w:sz w:val="18"/>
              </w:rPr>
              <w:t>differences that</w:t>
            </w:r>
            <w:r>
              <w:rPr>
                <w:color w:val="1F1208"/>
                <w:spacing w:val="-4"/>
                <w:sz w:val="18"/>
              </w:rPr>
              <w:t xml:space="preserve"> </w:t>
            </w:r>
            <w:r>
              <w:rPr>
                <w:color w:val="1F1208"/>
                <w:sz w:val="18"/>
              </w:rPr>
              <w:t>result</w:t>
            </w:r>
            <w:r>
              <w:rPr>
                <w:color w:val="1F1208"/>
                <w:spacing w:val="-4"/>
                <w:sz w:val="18"/>
              </w:rPr>
              <w:t xml:space="preserve"> </w:t>
            </w:r>
            <w:r>
              <w:rPr>
                <w:color w:val="1F1208"/>
                <w:sz w:val="18"/>
              </w:rPr>
              <w:t>from</w:t>
            </w:r>
            <w:r>
              <w:rPr>
                <w:color w:val="1F1208"/>
                <w:spacing w:val="-4"/>
                <w:sz w:val="18"/>
              </w:rPr>
              <w:t xml:space="preserve"> </w:t>
            </w:r>
            <w:r>
              <w:rPr>
                <w:color w:val="1F1208"/>
                <w:sz w:val="18"/>
              </w:rPr>
              <w:t>the</w:t>
            </w:r>
            <w:r>
              <w:rPr>
                <w:color w:val="1F1208"/>
                <w:spacing w:val="-4"/>
                <w:sz w:val="18"/>
              </w:rPr>
              <w:t xml:space="preserve"> </w:t>
            </w:r>
            <w:r>
              <w:rPr>
                <w:color w:val="1F1208"/>
                <w:sz w:val="18"/>
              </w:rPr>
              <w:t>subset</w:t>
            </w:r>
            <w:r>
              <w:rPr>
                <w:color w:val="1F1208"/>
                <w:spacing w:val="-4"/>
                <w:sz w:val="18"/>
              </w:rPr>
              <w:t xml:space="preserve"> </w:t>
            </w:r>
            <w:r>
              <w:rPr>
                <w:color w:val="1F1208"/>
                <w:sz w:val="18"/>
              </w:rPr>
              <w:t>of</w:t>
            </w:r>
            <w:r>
              <w:rPr>
                <w:color w:val="1F1208"/>
                <w:spacing w:val="-6"/>
                <w:sz w:val="18"/>
              </w:rPr>
              <w:t xml:space="preserve"> </w:t>
            </w:r>
            <w:r>
              <w:rPr>
                <w:color w:val="1F1208"/>
                <w:sz w:val="18"/>
              </w:rPr>
              <w:t>chromosomes (and therefore genes) inherited.</w:t>
            </w:r>
          </w:p>
          <w:p w14:paraId="7098D1DA" w14:textId="77777777" w:rsidR="00DD78EA" w:rsidRDefault="00DD78EA" w:rsidP="10CF498D">
            <w:pPr>
              <w:pStyle w:val="TableParagraph"/>
              <w:spacing w:before="60"/>
              <w:ind w:left="30"/>
              <w:jc w:val="both"/>
              <w:rPr>
                <w:b/>
                <w:bCs/>
                <w:sz w:val="18"/>
                <w:szCs w:val="18"/>
              </w:rPr>
            </w:pPr>
            <w:r w:rsidRPr="10CF498D">
              <w:rPr>
                <w:b/>
                <w:bCs/>
                <w:color w:val="1F1208"/>
                <w:sz w:val="18"/>
                <w:szCs w:val="18"/>
              </w:rPr>
              <w:t>Variation</w:t>
            </w:r>
            <w:r w:rsidRPr="10CF498D">
              <w:rPr>
                <w:b/>
                <w:bCs/>
                <w:color w:val="1F1208"/>
                <w:spacing w:val="-2"/>
                <w:sz w:val="18"/>
                <w:szCs w:val="18"/>
              </w:rPr>
              <w:t xml:space="preserve"> </w:t>
            </w:r>
            <w:r w:rsidRPr="10CF498D">
              <w:rPr>
                <w:b/>
                <w:bCs/>
                <w:color w:val="1F1208"/>
                <w:sz w:val="18"/>
                <w:szCs w:val="18"/>
              </w:rPr>
              <w:t>of</w:t>
            </w:r>
            <w:r w:rsidRPr="10CF498D">
              <w:rPr>
                <w:b/>
                <w:bCs/>
                <w:color w:val="1F1208"/>
                <w:spacing w:val="-2"/>
                <w:sz w:val="18"/>
                <w:szCs w:val="18"/>
              </w:rPr>
              <w:t xml:space="preserve"> Traits</w:t>
            </w:r>
          </w:p>
          <w:p w14:paraId="31B78D02" w14:textId="77777777" w:rsidR="00DD78EA" w:rsidRDefault="00DD78EA" w:rsidP="00DD78EA">
            <w:pPr>
              <w:pStyle w:val="TableParagraph"/>
              <w:numPr>
                <w:ilvl w:val="0"/>
                <w:numId w:val="14"/>
              </w:numPr>
              <w:tabs>
                <w:tab w:val="left" w:pos="395"/>
              </w:tabs>
              <w:spacing w:before="72"/>
              <w:ind w:right="225"/>
              <w:rPr>
                <w:sz w:val="18"/>
              </w:rPr>
            </w:pPr>
            <w:r>
              <w:rPr>
                <w:color w:val="1F1208"/>
                <w:sz w:val="18"/>
              </w:rPr>
              <w:t>In sexually reproducing organisms, each parent</w:t>
            </w:r>
            <w:r>
              <w:rPr>
                <w:color w:val="1F1208"/>
                <w:spacing w:val="-1"/>
                <w:sz w:val="18"/>
              </w:rPr>
              <w:t xml:space="preserve"> </w:t>
            </w:r>
            <w:r>
              <w:rPr>
                <w:color w:val="1F1208"/>
                <w:sz w:val="18"/>
              </w:rPr>
              <w:t>contributes half of</w:t>
            </w:r>
            <w:r>
              <w:rPr>
                <w:color w:val="1F1208"/>
                <w:spacing w:val="-1"/>
                <w:sz w:val="18"/>
              </w:rPr>
              <w:t xml:space="preserve"> </w:t>
            </w:r>
            <w:r>
              <w:rPr>
                <w:color w:val="1F1208"/>
                <w:sz w:val="18"/>
              </w:rPr>
              <w:t>the</w:t>
            </w:r>
            <w:r>
              <w:rPr>
                <w:color w:val="1F1208"/>
                <w:spacing w:val="-1"/>
                <w:sz w:val="18"/>
              </w:rPr>
              <w:t xml:space="preserve"> </w:t>
            </w:r>
            <w:r>
              <w:rPr>
                <w:color w:val="1F1208"/>
                <w:sz w:val="18"/>
              </w:rPr>
              <w:t>genes acquired (at</w:t>
            </w:r>
            <w:r>
              <w:rPr>
                <w:color w:val="1F1208"/>
                <w:spacing w:val="-5"/>
                <w:sz w:val="18"/>
              </w:rPr>
              <w:t xml:space="preserve"> </w:t>
            </w:r>
            <w:r>
              <w:rPr>
                <w:color w:val="1F1208"/>
                <w:sz w:val="18"/>
              </w:rPr>
              <w:t>random)</w:t>
            </w:r>
            <w:r>
              <w:rPr>
                <w:color w:val="1F1208"/>
                <w:spacing w:val="-7"/>
                <w:sz w:val="18"/>
              </w:rPr>
              <w:t xml:space="preserve"> </w:t>
            </w:r>
            <w:r>
              <w:rPr>
                <w:color w:val="1F1208"/>
                <w:sz w:val="18"/>
              </w:rPr>
              <w:t>by</w:t>
            </w:r>
            <w:r>
              <w:rPr>
                <w:color w:val="1F1208"/>
                <w:spacing w:val="-6"/>
                <w:sz w:val="18"/>
              </w:rPr>
              <w:t xml:space="preserve"> </w:t>
            </w:r>
            <w:r>
              <w:rPr>
                <w:color w:val="1F1208"/>
                <w:sz w:val="18"/>
              </w:rPr>
              <w:t>the</w:t>
            </w:r>
            <w:r>
              <w:rPr>
                <w:color w:val="1F1208"/>
                <w:spacing w:val="-7"/>
                <w:sz w:val="18"/>
              </w:rPr>
              <w:t xml:space="preserve"> </w:t>
            </w:r>
            <w:r>
              <w:rPr>
                <w:color w:val="1F1208"/>
                <w:sz w:val="18"/>
              </w:rPr>
              <w:t>offspring.</w:t>
            </w:r>
            <w:r>
              <w:rPr>
                <w:color w:val="1F1208"/>
                <w:spacing w:val="-5"/>
                <w:sz w:val="18"/>
              </w:rPr>
              <w:t xml:space="preserve"> </w:t>
            </w:r>
            <w:r>
              <w:rPr>
                <w:color w:val="1F1208"/>
                <w:sz w:val="18"/>
              </w:rPr>
              <w:t>Individuals</w:t>
            </w:r>
            <w:r>
              <w:rPr>
                <w:color w:val="1F1208"/>
                <w:spacing w:val="-6"/>
                <w:sz w:val="18"/>
              </w:rPr>
              <w:t xml:space="preserve"> </w:t>
            </w:r>
            <w:r>
              <w:rPr>
                <w:color w:val="1F1208"/>
                <w:sz w:val="18"/>
              </w:rPr>
              <w:t xml:space="preserve">have two </w:t>
            </w:r>
            <w:proofErr w:type="gramStart"/>
            <w:r>
              <w:rPr>
                <w:color w:val="1F1208"/>
                <w:sz w:val="18"/>
              </w:rPr>
              <w:t>of each chromosome</w:t>
            </w:r>
            <w:proofErr w:type="gramEnd"/>
            <w:r>
              <w:rPr>
                <w:color w:val="1F1208"/>
                <w:sz w:val="18"/>
              </w:rPr>
              <w:t xml:space="preserve"> and hence two alleles</w:t>
            </w:r>
            <w:r>
              <w:rPr>
                <w:color w:val="1F1208"/>
                <w:spacing w:val="-5"/>
                <w:sz w:val="18"/>
              </w:rPr>
              <w:t xml:space="preserve"> </w:t>
            </w:r>
            <w:r>
              <w:rPr>
                <w:color w:val="1F1208"/>
                <w:sz w:val="18"/>
              </w:rPr>
              <w:t>of</w:t>
            </w:r>
            <w:r>
              <w:rPr>
                <w:color w:val="1F1208"/>
                <w:spacing w:val="-4"/>
                <w:sz w:val="18"/>
              </w:rPr>
              <w:t xml:space="preserve"> </w:t>
            </w:r>
            <w:r>
              <w:rPr>
                <w:color w:val="1F1208"/>
                <w:sz w:val="18"/>
              </w:rPr>
              <w:t>each</w:t>
            </w:r>
            <w:r>
              <w:rPr>
                <w:color w:val="1F1208"/>
                <w:spacing w:val="-6"/>
                <w:sz w:val="18"/>
              </w:rPr>
              <w:t xml:space="preserve"> </w:t>
            </w:r>
            <w:r>
              <w:rPr>
                <w:color w:val="1F1208"/>
                <w:sz w:val="18"/>
              </w:rPr>
              <w:t>gene,</w:t>
            </w:r>
            <w:r>
              <w:rPr>
                <w:color w:val="1F1208"/>
                <w:spacing w:val="-4"/>
                <w:sz w:val="18"/>
              </w:rPr>
              <w:t xml:space="preserve"> </w:t>
            </w:r>
            <w:r>
              <w:rPr>
                <w:color w:val="1F1208"/>
                <w:sz w:val="18"/>
              </w:rPr>
              <w:t>one</w:t>
            </w:r>
            <w:r>
              <w:rPr>
                <w:color w:val="1F1208"/>
                <w:spacing w:val="-3"/>
                <w:sz w:val="18"/>
              </w:rPr>
              <w:t xml:space="preserve"> </w:t>
            </w:r>
            <w:r>
              <w:rPr>
                <w:color w:val="1F1208"/>
                <w:sz w:val="18"/>
              </w:rPr>
              <w:t>acquired</w:t>
            </w:r>
            <w:r>
              <w:rPr>
                <w:color w:val="1F1208"/>
                <w:spacing w:val="-3"/>
                <w:sz w:val="18"/>
              </w:rPr>
              <w:t xml:space="preserve"> </w:t>
            </w:r>
            <w:r>
              <w:rPr>
                <w:color w:val="1F1208"/>
                <w:sz w:val="18"/>
              </w:rPr>
              <w:t>from</w:t>
            </w:r>
            <w:r>
              <w:rPr>
                <w:color w:val="1F1208"/>
                <w:spacing w:val="-5"/>
                <w:sz w:val="18"/>
              </w:rPr>
              <w:t xml:space="preserve"> </w:t>
            </w:r>
            <w:r>
              <w:rPr>
                <w:color w:val="1F1208"/>
                <w:sz w:val="18"/>
              </w:rPr>
              <w:t>each parent. These versions may be identical or may differ from each other.</w:t>
            </w:r>
          </w:p>
        </w:tc>
        <w:tc>
          <w:tcPr>
            <w:tcW w:w="3382" w:type="dxa"/>
            <w:tcBorders>
              <w:top w:val="single" w:sz="24" w:space="0" w:color="FFFFFF" w:themeColor="background1"/>
              <w:left w:val="single" w:sz="36" w:space="0" w:color="FFFFFF" w:themeColor="background1"/>
              <w:right w:val="nil"/>
            </w:tcBorders>
            <w:shd w:val="clear" w:color="auto" w:fill="F0C8E7"/>
          </w:tcPr>
          <w:p w14:paraId="69A96675" w14:textId="77777777" w:rsidR="00DD78EA" w:rsidRDefault="00DD78EA" w:rsidP="00114B28">
            <w:pPr>
              <w:pStyle w:val="TableParagraph"/>
              <w:spacing w:before="59"/>
              <w:ind w:left="30"/>
              <w:rPr>
                <w:b/>
                <w:sz w:val="18"/>
              </w:rPr>
            </w:pPr>
            <w:r>
              <w:rPr>
                <w:b/>
                <w:color w:val="1F1208"/>
                <w:sz w:val="18"/>
              </w:rPr>
              <w:t>Cause</w:t>
            </w:r>
            <w:r>
              <w:rPr>
                <w:b/>
                <w:color w:val="1F1208"/>
                <w:spacing w:val="-1"/>
                <w:sz w:val="18"/>
              </w:rPr>
              <w:t xml:space="preserve"> </w:t>
            </w:r>
            <w:r>
              <w:rPr>
                <w:b/>
                <w:color w:val="1F1208"/>
                <w:sz w:val="18"/>
              </w:rPr>
              <w:t>and</w:t>
            </w:r>
            <w:r>
              <w:rPr>
                <w:b/>
                <w:color w:val="1F1208"/>
                <w:spacing w:val="-1"/>
                <w:sz w:val="18"/>
              </w:rPr>
              <w:t xml:space="preserve"> </w:t>
            </w:r>
            <w:r>
              <w:rPr>
                <w:b/>
                <w:color w:val="1F1208"/>
                <w:spacing w:val="-2"/>
                <w:sz w:val="18"/>
              </w:rPr>
              <w:t>Effect</w:t>
            </w:r>
          </w:p>
          <w:p w14:paraId="22CC8374" w14:textId="0D53ACBF" w:rsidR="00DD78EA" w:rsidRDefault="00DD78EA" w:rsidP="0303F984">
            <w:pPr>
              <w:pStyle w:val="TableParagraph"/>
              <w:numPr>
                <w:ilvl w:val="0"/>
                <w:numId w:val="13"/>
              </w:numPr>
              <w:tabs>
                <w:tab w:val="left" w:pos="407"/>
              </w:tabs>
              <w:spacing w:before="71"/>
              <w:ind w:right="113"/>
              <w:rPr>
                <w:sz w:val="18"/>
                <w:szCs w:val="18"/>
              </w:rPr>
            </w:pPr>
            <w:r w:rsidRPr="0303F984">
              <w:rPr>
                <w:color w:val="1F1208"/>
                <w:sz w:val="18"/>
                <w:szCs w:val="18"/>
              </w:rPr>
              <w:t>Cause</w:t>
            </w:r>
            <w:r w:rsidRPr="0303F984">
              <w:rPr>
                <w:color w:val="1F1208"/>
                <w:spacing w:val="-6"/>
                <w:sz w:val="18"/>
                <w:szCs w:val="18"/>
              </w:rPr>
              <w:t xml:space="preserve"> </w:t>
            </w:r>
            <w:r w:rsidRPr="0303F984">
              <w:rPr>
                <w:color w:val="1F1208"/>
                <w:sz w:val="18"/>
                <w:szCs w:val="18"/>
              </w:rPr>
              <w:t>and</w:t>
            </w:r>
            <w:r w:rsidRPr="0303F984">
              <w:rPr>
                <w:color w:val="1F1208"/>
                <w:spacing w:val="-6"/>
                <w:sz w:val="18"/>
                <w:szCs w:val="18"/>
              </w:rPr>
              <w:t xml:space="preserve"> </w:t>
            </w:r>
            <w:r w:rsidRPr="0303F984">
              <w:rPr>
                <w:color w:val="1F1208"/>
                <w:sz w:val="18"/>
                <w:szCs w:val="18"/>
              </w:rPr>
              <w:t>effect</w:t>
            </w:r>
            <w:r w:rsidRPr="0303F984">
              <w:rPr>
                <w:color w:val="1F1208"/>
                <w:spacing w:val="-4"/>
                <w:sz w:val="18"/>
                <w:szCs w:val="18"/>
              </w:rPr>
              <w:t xml:space="preserve"> </w:t>
            </w:r>
            <w:r w:rsidRPr="0303F984">
              <w:rPr>
                <w:color w:val="1F1208"/>
                <w:sz w:val="18"/>
                <w:szCs w:val="18"/>
              </w:rPr>
              <w:t>relationships</w:t>
            </w:r>
            <w:r w:rsidRPr="0303F984">
              <w:rPr>
                <w:color w:val="1F1208"/>
                <w:spacing w:val="-5"/>
                <w:sz w:val="18"/>
                <w:szCs w:val="18"/>
              </w:rPr>
              <w:t xml:space="preserve"> </w:t>
            </w:r>
            <w:r w:rsidRPr="0303F984">
              <w:rPr>
                <w:color w:val="1F1208"/>
                <w:sz w:val="18"/>
                <w:szCs w:val="18"/>
              </w:rPr>
              <w:t>may</w:t>
            </w:r>
            <w:r w:rsidRPr="0303F984">
              <w:rPr>
                <w:color w:val="1F1208"/>
                <w:spacing w:val="-5"/>
                <w:sz w:val="18"/>
                <w:szCs w:val="18"/>
              </w:rPr>
              <w:t xml:space="preserve"> </w:t>
            </w:r>
            <w:r w:rsidRPr="0303F984">
              <w:rPr>
                <w:color w:val="1F1208"/>
                <w:sz w:val="18"/>
                <w:szCs w:val="18"/>
              </w:rPr>
              <w:t>be</w:t>
            </w:r>
            <w:r w:rsidRPr="0303F984">
              <w:rPr>
                <w:color w:val="1F1208"/>
                <w:spacing w:val="-6"/>
                <w:sz w:val="18"/>
                <w:szCs w:val="18"/>
              </w:rPr>
              <w:t xml:space="preserve"> </w:t>
            </w:r>
            <w:r w:rsidRPr="0303F984">
              <w:rPr>
                <w:color w:val="1F1208"/>
                <w:sz w:val="18"/>
                <w:szCs w:val="18"/>
              </w:rPr>
              <w:t>used</w:t>
            </w:r>
            <w:r w:rsidRPr="0303F984">
              <w:rPr>
                <w:color w:val="1F1208"/>
                <w:spacing w:val="-4"/>
                <w:sz w:val="18"/>
                <w:szCs w:val="18"/>
              </w:rPr>
              <w:t xml:space="preserve"> </w:t>
            </w:r>
            <w:r w:rsidRPr="0303F984">
              <w:rPr>
                <w:color w:val="1F1208"/>
                <w:sz w:val="18"/>
                <w:szCs w:val="18"/>
              </w:rPr>
              <w:t xml:space="preserve">to predict phenomena in natural </w:t>
            </w:r>
            <w:r w:rsidR="16DE5FB9" w:rsidRPr="0303F984">
              <w:rPr>
                <w:color w:val="1F1208"/>
                <w:sz w:val="18"/>
                <w:szCs w:val="18"/>
              </w:rPr>
              <w:t xml:space="preserve">or designed </w:t>
            </w:r>
            <w:r w:rsidRPr="0303F984">
              <w:rPr>
                <w:color w:val="1F1208"/>
                <w:sz w:val="18"/>
                <w:szCs w:val="18"/>
              </w:rPr>
              <w:t>systems.</w:t>
            </w:r>
          </w:p>
        </w:tc>
      </w:tr>
    </w:tbl>
    <w:p w14:paraId="3B822E44" w14:textId="77777777" w:rsidR="00F34EDA" w:rsidRDefault="00F34EDA"/>
    <w:sectPr w:rsidR="00F34EDA" w:rsidSect="00DD78EA">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89C3" w14:textId="77777777" w:rsidR="00E376BD" w:rsidRDefault="00E376BD" w:rsidP="000C4591">
      <w:r>
        <w:separator/>
      </w:r>
    </w:p>
  </w:endnote>
  <w:endnote w:type="continuationSeparator" w:id="0">
    <w:p w14:paraId="40C0FED9" w14:textId="77777777" w:rsidR="00E376BD" w:rsidRDefault="00E376BD" w:rsidP="000C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18D6" w14:textId="1AF0E8B9" w:rsidR="0303F984" w:rsidRDefault="0303F984" w:rsidP="0303F984">
    <w:pPr>
      <w:pStyle w:val="Footer"/>
      <w:jc w:val="right"/>
    </w:pPr>
  </w:p>
  <w:tbl>
    <w:tblPr>
      <w:tblW w:w="0" w:type="auto"/>
      <w:tblLayout w:type="fixed"/>
      <w:tblLook w:val="06A0" w:firstRow="1" w:lastRow="0" w:firstColumn="1" w:lastColumn="0" w:noHBand="1" w:noVBand="1"/>
    </w:tblPr>
    <w:tblGrid>
      <w:gridCol w:w="8655"/>
      <w:gridCol w:w="1538"/>
    </w:tblGrid>
    <w:tr w:rsidR="0303F984" w14:paraId="3206448F" w14:textId="77777777" w:rsidTr="0303F984">
      <w:trPr>
        <w:trHeight w:val="300"/>
      </w:trPr>
      <w:tc>
        <w:tcPr>
          <w:tcW w:w="8655" w:type="dxa"/>
        </w:tcPr>
        <w:p w14:paraId="2600EFD4" w14:textId="7B1F5F40" w:rsidR="0303F984" w:rsidRDefault="0303F984" w:rsidP="0303F984">
          <w:r w:rsidRPr="0303F984">
            <w:rPr>
              <w:rFonts w:ascii="Arial" w:eastAsia="Arial" w:hAnsi="Arial" w:cs="Arial"/>
              <w:color w:val="467886"/>
              <w:sz w:val="24"/>
              <w:szCs w:val="24"/>
              <w:u w:val="single"/>
            </w:rPr>
            <w:t>Adapted from Washington Office of Superintendent of Public Instruction</w:t>
          </w:r>
        </w:p>
      </w:tc>
      <w:tc>
        <w:tcPr>
          <w:tcW w:w="1538" w:type="dxa"/>
        </w:tcPr>
        <w:p w14:paraId="61926376" w14:textId="7937E775" w:rsidR="0303F984" w:rsidRDefault="0303F984" w:rsidP="0303F984">
          <w:pPr>
            <w:pStyle w:val="Footer"/>
            <w:jc w:val="right"/>
          </w:pPr>
          <w:r>
            <w:fldChar w:fldCharType="begin"/>
          </w:r>
          <w:r>
            <w:instrText>PAGE</w:instrText>
          </w:r>
          <w:r>
            <w:fldChar w:fldCharType="separate"/>
          </w:r>
          <w:r w:rsidR="00270CA3">
            <w:rPr>
              <w:noProof/>
            </w:rPr>
            <w:t>1</w:t>
          </w:r>
          <w:r>
            <w:fldChar w:fldCharType="end"/>
          </w:r>
        </w:p>
        <w:p w14:paraId="62D1AADE" w14:textId="27333CB4" w:rsidR="0303F984" w:rsidRDefault="0303F984" w:rsidP="0303F984">
          <w:pPr>
            <w:pStyle w:val="Header"/>
            <w:ind w:right="-115"/>
            <w:jc w:val="right"/>
          </w:pPr>
        </w:p>
      </w:tc>
    </w:tr>
  </w:tbl>
  <w:p w14:paraId="3C94E4EB" w14:textId="00DA72B5" w:rsidR="0303F984" w:rsidRDefault="0303F984" w:rsidP="0303F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1E2C" w14:textId="77777777" w:rsidR="00E376BD" w:rsidRDefault="00E376BD" w:rsidP="000C4591">
      <w:r>
        <w:separator/>
      </w:r>
    </w:p>
  </w:footnote>
  <w:footnote w:type="continuationSeparator" w:id="0">
    <w:p w14:paraId="30FADD94" w14:textId="77777777" w:rsidR="00E376BD" w:rsidRDefault="00E376BD" w:rsidP="000C4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433C" w14:textId="12C127FB" w:rsidR="000C4591" w:rsidRPr="000C4591" w:rsidRDefault="00DA56B3">
    <w:pPr>
      <w:pStyle w:val="Header"/>
      <w:rPr>
        <w:sz w:val="36"/>
        <w:szCs w:val="36"/>
      </w:rPr>
    </w:pPr>
    <w:r w:rsidRPr="00DA56B3">
      <w:rPr>
        <w:noProof/>
        <w:sz w:val="36"/>
        <w:szCs w:val="36"/>
      </w:rPr>
      <w:drawing>
        <wp:anchor distT="0" distB="0" distL="114300" distR="114300" simplePos="0" relativeHeight="251658240" behindDoc="0" locked="0" layoutInCell="1" allowOverlap="1" wp14:anchorId="17277106" wp14:editId="203C907A">
          <wp:simplePos x="0" y="0"/>
          <wp:positionH relativeFrom="column">
            <wp:posOffset>7877308</wp:posOffset>
          </wp:positionH>
          <wp:positionV relativeFrom="paragraph">
            <wp:posOffset>-414020</wp:posOffset>
          </wp:positionV>
          <wp:extent cx="460824" cy="647114"/>
          <wp:effectExtent l="0" t="0" r="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60824" cy="647114"/>
                  </a:xfrm>
                  <a:prstGeom prst="rect">
                    <a:avLst/>
                  </a:prstGeom>
                </pic:spPr>
              </pic:pic>
            </a:graphicData>
          </a:graphic>
          <wp14:sizeRelH relativeFrom="page">
            <wp14:pctWidth>0</wp14:pctWidth>
          </wp14:sizeRelH>
          <wp14:sizeRelV relativeFrom="page">
            <wp14:pctHeight>0</wp14:pctHeight>
          </wp14:sizeRelV>
        </wp:anchor>
      </w:drawing>
    </w:r>
    <w:r w:rsidR="000C4591" w:rsidRPr="000C4591">
      <w:rPr>
        <w:sz w:val="36"/>
        <w:szCs w:val="36"/>
      </w:rPr>
      <w:t>Sea Stars Assessment Target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DB2"/>
    <w:multiLevelType w:val="multilevel"/>
    <w:tmpl w:val="4C526A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011D27"/>
    <w:multiLevelType w:val="hybridMultilevel"/>
    <w:tmpl w:val="4D4251E0"/>
    <w:lvl w:ilvl="0" w:tplc="867CB9CA">
      <w:numFmt w:val="bullet"/>
      <w:lvlText w:val="•"/>
      <w:lvlJc w:val="left"/>
      <w:pPr>
        <w:ind w:left="395" w:hanging="360"/>
      </w:pPr>
      <w:rPr>
        <w:rFonts w:ascii="Arial" w:eastAsia="Arial" w:hAnsi="Arial" w:cs="Arial" w:hint="default"/>
        <w:b w:val="0"/>
        <w:bCs w:val="0"/>
        <w:i w:val="0"/>
        <w:iCs w:val="0"/>
        <w:spacing w:val="0"/>
        <w:w w:val="131"/>
        <w:sz w:val="18"/>
        <w:szCs w:val="18"/>
        <w:lang w:val="en-US" w:eastAsia="en-US" w:bidi="ar-SA"/>
      </w:rPr>
    </w:lvl>
    <w:lvl w:ilvl="1" w:tplc="07A0C624">
      <w:numFmt w:val="bullet"/>
      <w:lvlText w:val="•"/>
      <w:lvlJc w:val="left"/>
      <w:pPr>
        <w:ind w:left="782" w:hanging="360"/>
      </w:pPr>
      <w:rPr>
        <w:rFonts w:hint="default"/>
        <w:lang w:val="en-US" w:eastAsia="en-US" w:bidi="ar-SA"/>
      </w:rPr>
    </w:lvl>
    <w:lvl w:ilvl="2" w:tplc="DEC01C66">
      <w:numFmt w:val="bullet"/>
      <w:lvlText w:val="•"/>
      <w:lvlJc w:val="left"/>
      <w:pPr>
        <w:ind w:left="1165" w:hanging="360"/>
      </w:pPr>
      <w:rPr>
        <w:rFonts w:hint="default"/>
        <w:lang w:val="en-US" w:eastAsia="en-US" w:bidi="ar-SA"/>
      </w:rPr>
    </w:lvl>
    <w:lvl w:ilvl="3" w:tplc="C096C09E">
      <w:numFmt w:val="bullet"/>
      <w:lvlText w:val="•"/>
      <w:lvlJc w:val="left"/>
      <w:pPr>
        <w:ind w:left="1548" w:hanging="360"/>
      </w:pPr>
      <w:rPr>
        <w:rFonts w:hint="default"/>
        <w:lang w:val="en-US" w:eastAsia="en-US" w:bidi="ar-SA"/>
      </w:rPr>
    </w:lvl>
    <w:lvl w:ilvl="4" w:tplc="0F7A1316">
      <w:numFmt w:val="bullet"/>
      <w:lvlText w:val="•"/>
      <w:lvlJc w:val="left"/>
      <w:pPr>
        <w:ind w:left="1930" w:hanging="360"/>
      </w:pPr>
      <w:rPr>
        <w:rFonts w:hint="default"/>
        <w:lang w:val="en-US" w:eastAsia="en-US" w:bidi="ar-SA"/>
      </w:rPr>
    </w:lvl>
    <w:lvl w:ilvl="5" w:tplc="98FA5F6C">
      <w:numFmt w:val="bullet"/>
      <w:lvlText w:val="•"/>
      <w:lvlJc w:val="left"/>
      <w:pPr>
        <w:ind w:left="2313" w:hanging="360"/>
      </w:pPr>
      <w:rPr>
        <w:rFonts w:hint="default"/>
        <w:lang w:val="en-US" w:eastAsia="en-US" w:bidi="ar-SA"/>
      </w:rPr>
    </w:lvl>
    <w:lvl w:ilvl="6" w:tplc="207A6108">
      <w:numFmt w:val="bullet"/>
      <w:lvlText w:val="•"/>
      <w:lvlJc w:val="left"/>
      <w:pPr>
        <w:ind w:left="2696" w:hanging="360"/>
      </w:pPr>
      <w:rPr>
        <w:rFonts w:hint="default"/>
        <w:lang w:val="en-US" w:eastAsia="en-US" w:bidi="ar-SA"/>
      </w:rPr>
    </w:lvl>
    <w:lvl w:ilvl="7" w:tplc="0E8091B4">
      <w:numFmt w:val="bullet"/>
      <w:lvlText w:val="•"/>
      <w:lvlJc w:val="left"/>
      <w:pPr>
        <w:ind w:left="3078" w:hanging="360"/>
      </w:pPr>
      <w:rPr>
        <w:rFonts w:hint="default"/>
        <w:lang w:val="en-US" w:eastAsia="en-US" w:bidi="ar-SA"/>
      </w:rPr>
    </w:lvl>
    <w:lvl w:ilvl="8" w:tplc="21FAEF76">
      <w:numFmt w:val="bullet"/>
      <w:lvlText w:val="•"/>
      <w:lvlJc w:val="left"/>
      <w:pPr>
        <w:ind w:left="3461" w:hanging="360"/>
      </w:pPr>
      <w:rPr>
        <w:rFonts w:hint="default"/>
        <w:lang w:val="en-US" w:eastAsia="en-US" w:bidi="ar-SA"/>
      </w:rPr>
    </w:lvl>
  </w:abstractNum>
  <w:abstractNum w:abstractNumId="2" w15:restartNumberingAfterBreak="0">
    <w:nsid w:val="0D064DD5"/>
    <w:multiLevelType w:val="hybridMultilevel"/>
    <w:tmpl w:val="72C2DF8A"/>
    <w:lvl w:ilvl="0" w:tplc="4420F2B8">
      <w:numFmt w:val="bullet"/>
      <w:lvlText w:val="•"/>
      <w:lvlJc w:val="left"/>
      <w:pPr>
        <w:ind w:left="395" w:hanging="360"/>
      </w:pPr>
      <w:rPr>
        <w:rFonts w:ascii="Arial" w:eastAsia="Arial" w:hAnsi="Arial" w:cs="Arial" w:hint="default"/>
        <w:b w:val="0"/>
        <w:bCs w:val="0"/>
        <w:i w:val="0"/>
        <w:iCs w:val="0"/>
        <w:spacing w:val="0"/>
        <w:w w:val="131"/>
        <w:sz w:val="18"/>
        <w:szCs w:val="18"/>
        <w:lang w:val="en-US" w:eastAsia="en-US" w:bidi="ar-SA"/>
      </w:rPr>
    </w:lvl>
    <w:lvl w:ilvl="1" w:tplc="320A256C">
      <w:numFmt w:val="bullet"/>
      <w:lvlText w:val="•"/>
      <w:lvlJc w:val="left"/>
      <w:pPr>
        <w:ind w:left="782" w:hanging="360"/>
      </w:pPr>
      <w:rPr>
        <w:rFonts w:hint="default"/>
        <w:lang w:val="en-US" w:eastAsia="en-US" w:bidi="ar-SA"/>
      </w:rPr>
    </w:lvl>
    <w:lvl w:ilvl="2" w:tplc="E410B6EE">
      <w:numFmt w:val="bullet"/>
      <w:lvlText w:val="•"/>
      <w:lvlJc w:val="left"/>
      <w:pPr>
        <w:ind w:left="1165" w:hanging="360"/>
      </w:pPr>
      <w:rPr>
        <w:rFonts w:hint="default"/>
        <w:lang w:val="en-US" w:eastAsia="en-US" w:bidi="ar-SA"/>
      </w:rPr>
    </w:lvl>
    <w:lvl w:ilvl="3" w:tplc="76BC828E">
      <w:numFmt w:val="bullet"/>
      <w:lvlText w:val="•"/>
      <w:lvlJc w:val="left"/>
      <w:pPr>
        <w:ind w:left="1548" w:hanging="360"/>
      </w:pPr>
      <w:rPr>
        <w:rFonts w:hint="default"/>
        <w:lang w:val="en-US" w:eastAsia="en-US" w:bidi="ar-SA"/>
      </w:rPr>
    </w:lvl>
    <w:lvl w:ilvl="4" w:tplc="E6D631D0">
      <w:numFmt w:val="bullet"/>
      <w:lvlText w:val="•"/>
      <w:lvlJc w:val="left"/>
      <w:pPr>
        <w:ind w:left="1930" w:hanging="360"/>
      </w:pPr>
      <w:rPr>
        <w:rFonts w:hint="default"/>
        <w:lang w:val="en-US" w:eastAsia="en-US" w:bidi="ar-SA"/>
      </w:rPr>
    </w:lvl>
    <w:lvl w:ilvl="5" w:tplc="61767C66">
      <w:numFmt w:val="bullet"/>
      <w:lvlText w:val="•"/>
      <w:lvlJc w:val="left"/>
      <w:pPr>
        <w:ind w:left="2313" w:hanging="360"/>
      </w:pPr>
      <w:rPr>
        <w:rFonts w:hint="default"/>
        <w:lang w:val="en-US" w:eastAsia="en-US" w:bidi="ar-SA"/>
      </w:rPr>
    </w:lvl>
    <w:lvl w:ilvl="6" w:tplc="E3E8FEF4">
      <w:numFmt w:val="bullet"/>
      <w:lvlText w:val="•"/>
      <w:lvlJc w:val="left"/>
      <w:pPr>
        <w:ind w:left="2696" w:hanging="360"/>
      </w:pPr>
      <w:rPr>
        <w:rFonts w:hint="default"/>
        <w:lang w:val="en-US" w:eastAsia="en-US" w:bidi="ar-SA"/>
      </w:rPr>
    </w:lvl>
    <w:lvl w:ilvl="7" w:tplc="9C4C9238">
      <w:numFmt w:val="bullet"/>
      <w:lvlText w:val="•"/>
      <w:lvlJc w:val="left"/>
      <w:pPr>
        <w:ind w:left="3078" w:hanging="360"/>
      </w:pPr>
      <w:rPr>
        <w:rFonts w:hint="default"/>
        <w:lang w:val="en-US" w:eastAsia="en-US" w:bidi="ar-SA"/>
      </w:rPr>
    </w:lvl>
    <w:lvl w:ilvl="8" w:tplc="02A85C24">
      <w:numFmt w:val="bullet"/>
      <w:lvlText w:val="•"/>
      <w:lvlJc w:val="left"/>
      <w:pPr>
        <w:ind w:left="3461" w:hanging="360"/>
      </w:pPr>
      <w:rPr>
        <w:rFonts w:hint="default"/>
        <w:lang w:val="en-US" w:eastAsia="en-US" w:bidi="ar-SA"/>
      </w:rPr>
    </w:lvl>
  </w:abstractNum>
  <w:abstractNum w:abstractNumId="3" w15:restartNumberingAfterBreak="0">
    <w:nsid w:val="20BE59CB"/>
    <w:multiLevelType w:val="hybridMultilevel"/>
    <w:tmpl w:val="3A02F248"/>
    <w:lvl w:ilvl="0" w:tplc="77DA4826">
      <w:numFmt w:val="bullet"/>
      <w:lvlText w:val="•"/>
      <w:lvlJc w:val="left"/>
      <w:pPr>
        <w:ind w:left="407" w:hanging="360"/>
      </w:pPr>
      <w:rPr>
        <w:rFonts w:ascii="Arial" w:eastAsia="Arial" w:hAnsi="Arial" w:cs="Arial" w:hint="default"/>
        <w:b w:val="0"/>
        <w:bCs w:val="0"/>
        <w:i w:val="0"/>
        <w:iCs w:val="0"/>
        <w:spacing w:val="0"/>
        <w:w w:val="131"/>
        <w:sz w:val="18"/>
        <w:szCs w:val="18"/>
        <w:lang w:val="en-US" w:eastAsia="en-US" w:bidi="ar-SA"/>
      </w:rPr>
    </w:lvl>
    <w:lvl w:ilvl="1" w:tplc="4E42CC04">
      <w:numFmt w:val="bullet"/>
      <w:lvlText w:val="•"/>
      <w:lvlJc w:val="left"/>
      <w:pPr>
        <w:ind w:left="782" w:hanging="360"/>
      </w:pPr>
      <w:rPr>
        <w:rFonts w:hint="default"/>
        <w:lang w:val="en-US" w:eastAsia="en-US" w:bidi="ar-SA"/>
      </w:rPr>
    </w:lvl>
    <w:lvl w:ilvl="2" w:tplc="38581430">
      <w:numFmt w:val="bullet"/>
      <w:lvlText w:val="•"/>
      <w:lvlJc w:val="left"/>
      <w:pPr>
        <w:ind w:left="1165" w:hanging="360"/>
      </w:pPr>
      <w:rPr>
        <w:rFonts w:hint="default"/>
        <w:lang w:val="en-US" w:eastAsia="en-US" w:bidi="ar-SA"/>
      </w:rPr>
    </w:lvl>
    <w:lvl w:ilvl="3" w:tplc="BE263E4A">
      <w:numFmt w:val="bullet"/>
      <w:lvlText w:val="•"/>
      <w:lvlJc w:val="left"/>
      <w:pPr>
        <w:ind w:left="1548" w:hanging="360"/>
      </w:pPr>
      <w:rPr>
        <w:rFonts w:hint="default"/>
        <w:lang w:val="en-US" w:eastAsia="en-US" w:bidi="ar-SA"/>
      </w:rPr>
    </w:lvl>
    <w:lvl w:ilvl="4" w:tplc="01B0F698">
      <w:numFmt w:val="bullet"/>
      <w:lvlText w:val="•"/>
      <w:lvlJc w:val="left"/>
      <w:pPr>
        <w:ind w:left="1931" w:hanging="360"/>
      </w:pPr>
      <w:rPr>
        <w:rFonts w:hint="default"/>
        <w:lang w:val="en-US" w:eastAsia="en-US" w:bidi="ar-SA"/>
      </w:rPr>
    </w:lvl>
    <w:lvl w:ilvl="5" w:tplc="C7520C84">
      <w:numFmt w:val="bullet"/>
      <w:lvlText w:val="•"/>
      <w:lvlJc w:val="left"/>
      <w:pPr>
        <w:ind w:left="2314" w:hanging="360"/>
      </w:pPr>
      <w:rPr>
        <w:rFonts w:hint="default"/>
        <w:lang w:val="en-US" w:eastAsia="en-US" w:bidi="ar-SA"/>
      </w:rPr>
    </w:lvl>
    <w:lvl w:ilvl="6" w:tplc="8BB878A8">
      <w:numFmt w:val="bullet"/>
      <w:lvlText w:val="•"/>
      <w:lvlJc w:val="left"/>
      <w:pPr>
        <w:ind w:left="2696" w:hanging="360"/>
      </w:pPr>
      <w:rPr>
        <w:rFonts w:hint="default"/>
        <w:lang w:val="en-US" w:eastAsia="en-US" w:bidi="ar-SA"/>
      </w:rPr>
    </w:lvl>
    <w:lvl w:ilvl="7" w:tplc="20B63DB8">
      <w:numFmt w:val="bullet"/>
      <w:lvlText w:val="•"/>
      <w:lvlJc w:val="left"/>
      <w:pPr>
        <w:ind w:left="3079" w:hanging="360"/>
      </w:pPr>
      <w:rPr>
        <w:rFonts w:hint="default"/>
        <w:lang w:val="en-US" w:eastAsia="en-US" w:bidi="ar-SA"/>
      </w:rPr>
    </w:lvl>
    <w:lvl w:ilvl="8" w:tplc="2766C46C">
      <w:numFmt w:val="bullet"/>
      <w:lvlText w:val="•"/>
      <w:lvlJc w:val="left"/>
      <w:pPr>
        <w:ind w:left="3462" w:hanging="360"/>
      </w:pPr>
      <w:rPr>
        <w:rFonts w:hint="default"/>
        <w:lang w:val="en-US" w:eastAsia="en-US" w:bidi="ar-SA"/>
      </w:rPr>
    </w:lvl>
  </w:abstractNum>
  <w:abstractNum w:abstractNumId="4" w15:restartNumberingAfterBreak="0">
    <w:nsid w:val="2C0A2B10"/>
    <w:multiLevelType w:val="multilevel"/>
    <w:tmpl w:val="909ADF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2A6173D"/>
    <w:multiLevelType w:val="multilevel"/>
    <w:tmpl w:val="7EFAC1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61712C9"/>
    <w:multiLevelType w:val="multilevel"/>
    <w:tmpl w:val="DB306C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C5779D3"/>
    <w:multiLevelType w:val="multilevel"/>
    <w:tmpl w:val="E0943E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DDB224A"/>
    <w:multiLevelType w:val="multilevel"/>
    <w:tmpl w:val="354275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F762396"/>
    <w:multiLevelType w:val="hybridMultilevel"/>
    <w:tmpl w:val="B6DA510A"/>
    <w:lvl w:ilvl="0" w:tplc="77A45A20">
      <w:numFmt w:val="bullet"/>
      <w:lvlText w:val="•"/>
      <w:lvlJc w:val="left"/>
      <w:pPr>
        <w:ind w:left="451" w:hanging="360"/>
      </w:pPr>
      <w:rPr>
        <w:rFonts w:ascii="Arial" w:eastAsia="Arial" w:hAnsi="Arial" w:cs="Arial" w:hint="default"/>
        <w:b w:val="0"/>
        <w:bCs w:val="0"/>
        <w:i w:val="0"/>
        <w:iCs w:val="0"/>
        <w:spacing w:val="0"/>
        <w:w w:val="131"/>
        <w:sz w:val="18"/>
        <w:szCs w:val="18"/>
        <w:lang w:val="en-US" w:eastAsia="en-US" w:bidi="ar-SA"/>
      </w:rPr>
    </w:lvl>
    <w:lvl w:ilvl="1" w:tplc="E9504724">
      <w:numFmt w:val="bullet"/>
      <w:lvlText w:val="•"/>
      <w:lvlJc w:val="left"/>
      <w:pPr>
        <w:ind w:left="842" w:hanging="360"/>
      </w:pPr>
      <w:rPr>
        <w:rFonts w:hint="default"/>
        <w:lang w:val="en-US" w:eastAsia="en-US" w:bidi="ar-SA"/>
      </w:rPr>
    </w:lvl>
    <w:lvl w:ilvl="2" w:tplc="840E9D86">
      <w:numFmt w:val="bullet"/>
      <w:lvlText w:val="•"/>
      <w:lvlJc w:val="left"/>
      <w:pPr>
        <w:ind w:left="1225" w:hanging="360"/>
      </w:pPr>
      <w:rPr>
        <w:rFonts w:hint="default"/>
        <w:lang w:val="en-US" w:eastAsia="en-US" w:bidi="ar-SA"/>
      </w:rPr>
    </w:lvl>
    <w:lvl w:ilvl="3" w:tplc="96DE6F42">
      <w:numFmt w:val="bullet"/>
      <w:lvlText w:val="•"/>
      <w:lvlJc w:val="left"/>
      <w:pPr>
        <w:ind w:left="1607" w:hanging="360"/>
      </w:pPr>
      <w:rPr>
        <w:rFonts w:hint="default"/>
        <w:lang w:val="en-US" w:eastAsia="en-US" w:bidi="ar-SA"/>
      </w:rPr>
    </w:lvl>
    <w:lvl w:ilvl="4" w:tplc="BF8E2E22">
      <w:numFmt w:val="bullet"/>
      <w:lvlText w:val="•"/>
      <w:lvlJc w:val="left"/>
      <w:pPr>
        <w:ind w:left="1990" w:hanging="360"/>
      </w:pPr>
      <w:rPr>
        <w:rFonts w:hint="default"/>
        <w:lang w:val="en-US" w:eastAsia="en-US" w:bidi="ar-SA"/>
      </w:rPr>
    </w:lvl>
    <w:lvl w:ilvl="5" w:tplc="2DBCE31A">
      <w:numFmt w:val="bullet"/>
      <w:lvlText w:val="•"/>
      <w:lvlJc w:val="left"/>
      <w:pPr>
        <w:ind w:left="2372" w:hanging="360"/>
      </w:pPr>
      <w:rPr>
        <w:rFonts w:hint="default"/>
        <w:lang w:val="en-US" w:eastAsia="en-US" w:bidi="ar-SA"/>
      </w:rPr>
    </w:lvl>
    <w:lvl w:ilvl="6" w:tplc="F712011A">
      <w:numFmt w:val="bullet"/>
      <w:lvlText w:val="•"/>
      <w:lvlJc w:val="left"/>
      <w:pPr>
        <w:ind w:left="2755" w:hanging="360"/>
      </w:pPr>
      <w:rPr>
        <w:rFonts w:hint="default"/>
        <w:lang w:val="en-US" w:eastAsia="en-US" w:bidi="ar-SA"/>
      </w:rPr>
    </w:lvl>
    <w:lvl w:ilvl="7" w:tplc="A8CAF266">
      <w:numFmt w:val="bullet"/>
      <w:lvlText w:val="•"/>
      <w:lvlJc w:val="left"/>
      <w:pPr>
        <w:ind w:left="3137" w:hanging="360"/>
      </w:pPr>
      <w:rPr>
        <w:rFonts w:hint="default"/>
        <w:lang w:val="en-US" w:eastAsia="en-US" w:bidi="ar-SA"/>
      </w:rPr>
    </w:lvl>
    <w:lvl w:ilvl="8" w:tplc="E3A492E6">
      <w:numFmt w:val="bullet"/>
      <w:lvlText w:val="•"/>
      <w:lvlJc w:val="left"/>
      <w:pPr>
        <w:ind w:left="3520" w:hanging="360"/>
      </w:pPr>
      <w:rPr>
        <w:rFonts w:hint="default"/>
        <w:lang w:val="en-US" w:eastAsia="en-US" w:bidi="ar-SA"/>
      </w:rPr>
    </w:lvl>
  </w:abstractNum>
  <w:abstractNum w:abstractNumId="10" w15:restartNumberingAfterBreak="0">
    <w:nsid w:val="4F9D107F"/>
    <w:multiLevelType w:val="multilevel"/>
    <w:tmpl w:val="098A48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428163E"/>
    <w:multiLevelType w:val="hybridMultilevel"/>
    <w:tmpl w:val="F59AD0EC"/>
    <w:lvl w:ilvl="0" w:tplc="A6DE1636">
      <w:numFmt w:val="bullet"/>
      <w:lvlText w:val="•"/>
      <w:lvlJc w:val="left"/>
      <w:pPr>
        <w:ind w:left="451" w:hanging="360"/>
      </w:pPr>
      <w:rPr>
        <w:rFonts w:ascii="Arial" w:eastAsia="Arial" w:hAnsi="Arial" w:cs="Arial" w:hint="default"/>
        <w:b w:val="0"/>
        <w:bCs w:val="0"/>
        <w:i w:val="0"/>
        <w:iCs w:val="0"/>
        <w:spacing w:val="0"/>
        <w:w w:val="131"/>
        <w:sz w:val="18"/>
        <w:szCs w:val="18"/>
        <w:lang w:val="en-US" w:eastAsia="en-US" w:bidi="ar-SA"/>
      </w:rPr>
    </w:lvl>
    <w:lvl w:ilvl="1" w:tplc="96A81F28">
      <w:numFmt w:val="bullet"/>
      <w:lvlText w:val="•"/>
      <w:lvlJc w:val="left"/>
      <w:pPr>
        <w:ind w:left="842" w:hanging="360"/>
      </w:pPr>
      <w:rPr>
        <w:rFonts w:hint="default"/>
        <w:lang w:val="en-US" w:eastAsia="en-US" w:bidi="ar-SA"/>
      </w:rPr>
    </w:lvl>
    <w:lvl w:ilvl="2" w:tplc="AEE65BEC">
      <w:numFmt w:val="bullet"/>
      <w:lvlText w:val="•"/>
      <w:lvlJc w:val="left"/>
      <w:pPr>
        <w:ind w:left="1225" w:hanging="360"/>
      </w:pPr>
      <w:rPr>
        <w:rFonts w:hint="default"/>
        <w:lang w:val="en-US" w:eastAsia="en-US" w:bidi="ar-SA"/>
      </w:rPr>
    </w:lvl>
    <w:lvl w:ilvl="3" w:tplc="002A8E20">
      <w:numFmt w:val="bullet"/>
      <w:lvlText w:val="•"/>
      <w:lvlJc w:val="left"/>
      <w:pPr>
        <w:ind w:left="1607" w:hanging="360"/>
      </w:pPr>
      <w:rPr>
        <w:rFonts w:hint="default"/>
        <w:lang w:val="en-US" w:eastAsia="en-US" w:bidi="ar-SA"/>
      </w:rPr>
    </w:lvl>
    <w:lvl w:ilvl="4" w:tplc="FE2ECCBA">
      <w:numFmt w:val="bullet"/>
      <w:lvlText w:val="•"/>
      <w:lvlJc w:val="left"/>
      <w:pPr>
        <w:ind w:left="1990" w:hanging="360"/>
      </w:pPr>
      <w:rPr>
        <w:rFonts w:hint="default"/>
        <w:lang w:val="en-US" w:eastAsia="en-US" w:bidi="ar-SA"/>
      </w:rPr>
    </w:lvl>
    <w:lvl w:ilvl="5" w:tplc="8124C6F2">
      <w:numFmt w:val="bullet"/>
      <w:lvlText w:val="•"/>
      <w:lvlJc w:val="left"/>
      <w:pPr>
        <w:ind w:left="2372" w:hanging="360"/>
      </w:pPr>
      <w:rPr>
        <w:rFonts w:hint="default"/>
        <w:lang w:val="en-US" w:eastAsia="en-US" w:bidi="ar-SA"/>
      </w:rPr>
    </w:lvl>
    <w:lvl w:ilvl="6" w:tplc="DC5A1C4E">
      <w:numFmt w:val="bullet"/>
      <w:lvlText w:val="•"/>
      <w:lvlJc w:val="left"/>
      <w:pPr>
        <w:ind w:left="2755" w:hanging="360"/>
      </w:pPr>
      <w:rPr>
        <w:rFonts w:hint="default"/>
        <w:lang w:val="en-US" w:eastAsia="en-US" w:bidi="ar-SA"/>
      </w:rPr>
    </w:lvl>
    <w:lvl w:ilvl="7" w:tplc="251888F4">
      <w:numFmt w:val="bullet"/>
      <w:lvlText w:val="•"/>
      <w:lvlJc w:val="left"/>
      <w:pPr>
        <w:ind w:left="3137" w:hanging="360"/>
      </w:pPr>
      <w:rPr>
        <w:rFonts w:hint="default"/>
        <w:lang w:val="en-US" w:eastAsia="en-US" w:bidi="ar-SA"/>
      </w:rPr>
    </w:lvl>
    <w:lvl w:ilvl="8" w:tplc="91C48C92">
      <w:numFmt w:val="bullet"/>
      <w:lvlText w:val="•"/>
      <w:lvlJc w:val="left"/>
      <w:pPr>
        <w:ind w:left="3520" w:hanging="360"/>
      </w:pPr>
      <w:rPr>
        <w:rFonts w:hint="default"/>
        <w:lang w:val="en-US" w:eastAsia="en-US" w:bidi="ar-SA"/>
      </w:rPr>
    </w:lvl>
  </w:abstractNum>
  <w:abstractNum w:abstractNumId="12" w15:restartNumberingAfterBreak="0">
    <w:nsid w:val="738E5D0F"/>
    <w:multiLevelType w:val="multilevel"/>
    <w:tmpl w:val="BF605D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C797293"/>
    <w:multiLevelType w:val="hybridMultilevel"/>
    <w:tmpl w:val="6EEAA59A"/>
    <w:lvl w:ilvl="0" w:tplc="9D3EE6F2">
      <w:numFmt w:val="bullet"/>
      <w:lvlText w:val="•"/>
      <w:lvlJc w:val="left"/>
      <w:pPr>
        <w:ind w:left="407" w:hanging="360"/>
      </w:pPr>
      <w:rPr>
        <w:rFonts w:ascii="Arial" w:eastAsia="Arial" w:hAnsi="Arial" w:cs="Arial" w:hint="default"/>
        <w:b w:val="0"/>
        <w:bCs w:val="0"/>
        <w:i w:val="0"/>
        <w:iCs w:val="0"/>
        <w:spacing w:val="0"/>
        <w:w w:val="131"/>
        <w:sz w:val="18"/>
        <w:szCs w:val="18"/>
        <w:lang w:val="en-US" w:eastAsia="en-US" w:bidi="ar-SA"/>
      </w:rPr>
    </w:lvl>
    <w:lvl w:ilvl="1" w:tplc="5CAA3DF6">
      <w:numFmt w:val="bullet"/>
      <w:lvlText w:val="•"/>
      <w:lvlJc w:val="left"/>
      <w:pPr>
        <w:ind w:left="782" w:hanging="360"/>
      </w:pPr>
      <w:rPr>
        <w:rFonts w:hint="default"/>
        <w:lang w:val="en-US" w:eastAsia="en-US" w:bidi="ar-SA"/>
      </w:rPr>
    </w:lvl>
    <w:lvl w:ilvl="2" w:tplc="8DE4FE8C">
      <w:numFmt w:val="bullet"/>
      <w:lvlText w:val="•"/>
      <w:lvlJc w:val="left"/>
      <w:pPr>
        <w:ind w:left="1165" w:hanging="360"/>
      </w:pPr>
      <w:rPr>
        <w:rFonts w:hint="default"/>
        <w:lang w:val="en-US" w:eastAsia="en-US" w:bidi="ar-SA"/>
      </w:rPr>
    </w:lvl>
    <w:lvl w:ilvl="3" w:tplc="CF442290">
      <w:numFmt w:val="bullet"/>
      <w:lvlText w:val="•"/>
      <w:lvlJc w:val="left"/>
      <w:pPr>
        <w:ind w:left="1548" w:hanging="360"/>
      </w:pPr>
      <w:rPr>
        <w:rFonts w:hint="default"/>
        <w:lang w:val="en-US" w:eastAsia="en-US" w:bidi="ar-SA"/>
      </w:rPr>
    </w:lvl>
    <w:lvl w:ilvl="4" w:tplc="49B8ABF6">
      <w:numFmt w:val="bullet"/>
      <w:lvlText w:val="•"/>
      <w:lvlJc w:val="left"/>
      <w:pPr>
        <w:ind w:left="1931" w:hanging="360"/>
      </w:pPr>
      <w:rPr>
        <w:rFonts w:hint="default"/>
        <w:lang w:val="en-US" w:eastAsia="en-US" w:bidi="ar-SA"/>
      </w:rPr>
    </w:lvl>
    <w:lvl w:ilvl="5" w:tplc="A52C17AE">
      <w:numFmt w:val="bullet"/>
      <w:lvlText w:val="•"/>
      <w:lvlJc w:val="left"/>
      <w:pPr>
        <w:ind w:left="2314" w:hanging="360"/>
      </w:pPr>
      <w:rPr>
        <w:rFonts w:hint="default"/>
        <w:lang w:val="en-US" w:eastAsia="en-US" w:bidi="ar-SA"/>
      </w:rPr>
    </w:lvl>
    <w:lvl w:ilvl="6" w:tplc="EBC6C4DA">
      <w:numFmt w:val="bullet"/>
      <w:lvlText w:val="•"/>
      <w:lvlJc w:val="left"/>
      <w:pPr>
        <w:ind w:left="2696" w:hanging="360"/>
      </w:pPr>
      <w:rPr>
        <w:rFonts w:hint="default"/>
        <w:lang w:val="en-US" w:eastAsia="en-US" w:bidi="ar-SA"/>
      </w:rPr>
    </w:lvl>
    <w:lvl w:ilvl="7" w:tplc="692A06D4">
      <w:numFmt w:val="bullet"/>
      <w:lvlText w:val="•"/>
      <w:lvlJc w:val="left"/>
      <w:pPr>
        <w:ind w:left="3079" w:hanging="360"/>
      </w:pPr>
      <w:rPr>
        <w:rFonts w:hint="default"/>
        <w:lang w:val="en-US" w:eastAsia="en-US" w:bidi="ar-SA"/>
      </w:rPr>
    </w:lvl>
    <w:lvl w:ilvl="8" w:tplc="59ACB5BA">
      <w:numFmt w:val="bullet"/>
      <w:lvlText w:val="•"/>
      <w:lvlJc w:val="left"/>
      <w:pPr>
        <w:ind w:left="3462" w:hanging="360"/>
      </w:pPr>
      <w:rPr>
        <w:rFonts w:hint="default"/>
        <w:lang w:val="en-US" w:eastAsia="en-US" w:bidi="ar-SA"/>
      </w:rPr>
    </w:lvl>
  </w:abstractNum>
  <w:abstractNum w:abstractNumId="14" w15:restartNumberingAfterBreak="0">
    <w:nsid w:val="7EF1436A"/>
    <w:multiLevelType w:val="multilevel"/>
    <w:tmpl w:val="0A9412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16154399">
    <w:abstractNumId w:val="10"/>
  </w:num>
  <w:num w:numId="2" w16cid:durableId="685864946">
    <w:abstractNumId w:val="12"/>
  </w:num>
  <w:num w:numId="3" w16cid:durableId="1040207268">
    <w:abstractNumId w:val="14"/>
  </w:num>
  <w:num w:numId="4" w16cid:durableId="1260410558">
    <w:abstractNumId w:val="0"/>
  </w:num>
  <w:num w:numId="5" w16cid:durableId="137454222">
    <w:abstractNumId w:val="7"/>
  </w:num>
  <w:num w:numId="6" w16cid:durableId="717168133">
    <w:abstractNumId w:val="4"/>
  </w:num>
  <w:num w:numId="7" w16cid:durableId="1782141628">
    <w:abstractNumId w:val="8"/>
  </w:num>
  <w:num w:numId="8" w16cid:durableId="897132468">
    <w:abstractNumId w:val="5"/>
  </w:num>
  <w:num w:numId="9" w16cid:durableId="1616015206">
    <w:abstractNumId w:val="6"/>
  </w:num>
  <w:num w:numId="10" w16cid:durableId="13312157">
    <w:abstractNumId w:val="3"/>
  </w:num>
  <w:num w:numId="11" w16cid:durableId="1896693036">
    <w:abstractNumId w:val="1"/>
  </w:num>
  <w:num w:numId="12" w16cid:durableId="1925988079">
    <w:abstractNumId w:val="9"/>
  </w:num>
  <w:num w:numId="13" w16cid:durableId="1811553808">
    <w:abstractNumId w:val="13"/>
  </w:num>
  <w:num w:numId="14" w16cid:durableId="222566096">
    <w:abstractNumId w:val="2"/>
  </w:num>
  <w:num w:numId="15" w16cid:durableId="18206143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93"/>
    <w:rsid w:val="00022932"/>
    <w:rsid w:val="00072E02"/>
    <w:rsid w:val="000C4591"/>
    <w:rsid w:val="00270CA3"/>
    <w:rsid w:val="0033203D"/>
    <w:rsid w:val="00350293"/>
    <w:rsid w:val="003F0532"/>
    <w:rsid w:val="003F1D53"/>
    <w:rsid w:val="00476379"/>
    <w:rsid w:val="004952EA"/>
    <w:rsid w:val="006647CC"/>
    <w:rsid w:val="007039C4"/>
    <w:rsid w:val="00827FAC"/>
    <w:rsid w:val="009E35AC"/>
    <w:rsid w:val="00C16008"/>
    <w:rsid w:val="00DA288E"/>
    <w:rsid w:val="00DA56B3"/>
    <w:rsid w:val="00DD78EA"/>
    <w:rsid w:val="00E376BD"/>
    <w:rsid w:val="00F34EDA"/>
    <w:rsid w:val="00F42F5B"/>
    <w:rsid w:val="0303F984"/>
    <w:rsid w:val="08154148"/>
    <w:rsid w:val="0DF92469"/>
    <w:rsid w:val="102EC1EE"/>
    <w:rsid w:val="10CF498D"/>
    <w:rsid w:val="1485A89D"/>
    <w:rsid w:val="16DE5FB9"/>
    <w:rsid w:val="1CC61DBF"/>
    <w:rsid w:val="293C109B"/>
    <w:rsid w:val="34EBB810"/>
    <w:rsid w:val="3F129045"/>
    <w:rsid w:val="55109A74"/>
    <w:rsid w:val="587207E5"/>
    <w:rsid w:val="58F85962"/>
    <w:rsid w:val="609CFB66"/>
    <w:rsid w:val="69C633A1"/>
    <w:rsid w:val="6FE6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82814"/>
  <w15:chartTrackingRefBased/>
  <w15:docId w15:val="{0988484A-5DA4-4B06-B6A9-FB24789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4591"/>
    <w:pPr>
      <w:spacing w:after="0" w:line="240" w:lineRule="auto"/>
    </w:pPr>
    <w:rPr>
      <w:rFonts w:ascii="Times New Roman" w:eastAsia="Times New Roman" w:hAnsi="Times New Roman" w:cs="Times New Roman"/>
    </w:rPr>
  </w:style>
  <w:style w:type="paragraph" w:styleId="Heading2">
    <w:name w:val="heading 2"/>
    <w:basedOn w:val="Normal"/>
    <w:next w:val="Normal"/>
    <w:link w:val="Heading2Char"/>
    <w:rsid w:val="000C4591"/>
    <w:pPr>
      <w:spacing w:before="100" w:after="100"/>
      <w:outlineLvl w:val="1"/>
    </w:pPr>
    <w:rPr>
      <w:b/>
      <w:sz w:val="36"/>
      <w:szCs w:val="36"/>
    </w:rPr>
  </w:style>
  <w:style w:type="paragraph" w:styleId="Heading3">
    <w:name w:val="heading 3"/>
    <w:basedOn w:val="Normal"/>
    <w:next w:val="Normal"/>
    <w:link w:val="Heading3Char"/>
    <w:rsid w:val="000C4591"/>
    <w:pPr>
      <w:spacing w:before="100" w:after="100"/>
      <w:outlineLvl w:val="2"/>
    </w:pPr>
    <w:rPr>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4591"/>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0C4591"/>
    <w:rPr>
      <w:rFonts w:ascii="Times New Roman" w:eastAsia="Times New Roman" w:hAnsi="Times New Roman" w:cs="Times New Roman"/>
      <w:b/>
      <w:sz w:val="27"/>
      <w:szCs w:val="27"/>
    </w:rPr>
  </w:style>
  <w:style w:type="paragraph" w:styleId="Header">
    <w:name w:val="header"/>
    <w:basedOn w:val="Normal"/>
    <w:link w:val="HeaderChar"/>
    <w:uiPriority w:val="99"/>
    <w:unhideWhenUsed/>
    <w:rsid w:val="000C4591"/>
    <w:pPr>
      <w:tabs>
        <w:tab w:val="center" w:pos="4680"/>
        <w:tab w:val="right" w:pos="9360"/>
      </w:tabs>
    </w:pPr>
  </w:style>
  <w:style w:type="character" w:customStyle="1" w:styleId="HeaderChar">
    <w:name w:val="Header Char"/>
    <w:basedOn w:val="DefaultParagraphFont"/>
    <w:link w:val="Header"/>
    <w:uiPriority w:val="99"/>
    <w:rsid w:val="000C4591"/>
    <w:rPr>
      <w:rFonts w:ascii="Times New Roman" w:eastAsia="Times New Roman" w:hAnsi="Times New Roman" w:cs="Times New Roman"/>
    </w:rPr>
  </w:style>
  <w:style w:type="paragraph" w:styleId="Footer">
    <w:name w:val="footer"/>
    <w:basedOn w:val="Normal"/>
    <w:link w:val="FooterChar"/>
    <w:uiPriority w:val="99"/>
    <w:unhideWhenUsed/>
    <w:rsid w:val="000C4591"/>
    <w:pPr>
      <w:tabs>
        <w:tab w:val="center" w:pos="4680"/>
        <w:tab w:val="right" w:pos="9360"/>
      </w:tabs>
    </w:pPr>
  </w:style>
  <w:style w:type="character" w:customStyle="1" w:styleId="FooterChar">
    <w:name w:val="Footer Char"/>
    <w:basedOn w:val="DefaultParagraphFont"/>
    <w:link w:val="Footer"/>
    <w:uiPriority w:val="99"/>
    <w:rsid w:val="000C4591"/>
    <w:rPr>
      <w:rFonts w:ascii="Times New Roman" w:eastAsia="Times New Roman" w:hAnsi="Times New Roman" w:cs="Times New Roman"/>
    </w:rPr>
  </w:style>
  <w:style w:type="paragraph" w:styleId="BodyText">
    <w:name w:val="Body Text"/>
    <w:basedOn w:val="Normal"/>
    <w:link w:val="BodyTextChar"/>
    <w:uiPriority w:val="1"/>
    <w:qFormat/>
    <w:rsid w:val="007039C4"/>
    <w:pPr>
      <w:widowControl w:val="0"/>
      <w:autoSpaceDE w:val="0"/>
      <w:autoSpaceDN w:val="0"/>
    </w:pPr>
    <w:rPr>
      <w:rFonts w:ascii="Arial" w:eastAsia="Arial" w:hAnsi="Arial" w:cs="Arial"/>
      <w:i/>
      <w:iCs/>
      <w:sz w:val="18"/>
      <w:szCs w:val="18"/>
    </w:rPr>
  </w:style>
  <w:style w:type="character" w:customStyle="1" w:styleId="BodyTextChar">
    <w:name w:val="Body Text Char"/>
    <w:basedOn w:val="DefaultParagraphFont"/>
    <w:link w:val="BodyText"/>
    <w:uiPriority w:val="1"/>
    <w:rsid w:val="007039C4"/>
    <w:rPr>
      <w:rFonts w:ascii="Arial" w:eastAsia="Arial" w:hAnsi="Arial" w:cs="Arial"/>
      <w:i/>
      <w:iCs/>
      <w:sz w:val="18"/>
      <w:szCs w:val="18"/>
    </w:rPr>
  </w:style>
  <w:style w:type="paragraph" w:customStyle="1" w:styleId="TableParagraph">
    <w:name w:val="Table Paragraph"/>
    <w:basedOn w:val="Normal"/>
    <w:uiPriority w:val="1"/>
    <w:qFormat/>
    <w:rsid w:val="007039C4"/>
    <w:pPr>
      <w:widowControl w:val="0"/>
      <w:autoSpaceDE w:val="0"/>
      <w:autoSpaceDN w:val="0"/>
      <w:spacing w:before="58"/>
      <w:ind w:left="60"/>
    </w:pPr>
    <w:rPr>
      <w:rFonts w:ascii="Arial" w:eastAsia="Arial" w:hAnsi="Arial" w:cs="Arial"/>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4b22d856db1669cb7b2b07fe0dda9684">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5bd0d2a1c348e4703ad3f2a373afc867"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554E8-3696-4546-934B-952C39F86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75DD4-3E3D-4D32-9691-C445FF26A48F}">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customXml/itemProps3.xml><?xml version="1.0" encoding="utf-8"?>
<ds:datastoreItem xmlns:ds="http://schemas.openxmlformats.org/officeDocument/2006/customXml" ds:itemID="{B26550CE-31BA-485C-B2F0-9A7E7E1B1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Wolbrink</dc:creator>
  <cp:keywords/>
  <dc:description/>
  <cp:lastModifiedBy>Aaron Feuerstein</cp:lastModifiedBy>
  <cp:revision>12</cp:revision>
  <dcterms:created xsi:type="dcterms:W3CDTF">2023-02-25T20:15:00Z</dcterms:created>
  <dcterms:modified xsi:type="dcterms:W3CDTF">2025-05-14T13:53:00Z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