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2433" w14:textId="77777777" w:rsidR="00C91899" w:rsidRDefault="00093404">
      <w:pPr>
        <w:widowControl w:val="0"/>
        <w:rPr>
          <w:b/>
          <w:bCs/>
          <w:color w:val="112E47"/>
          <w:sz w:val="32"/>
          <w:szCs w:val="32"/>
        </w:rPr>
      </w:pPr>
      <w:r>
        <w:rPr>
          <w:b/>
          <w:bCs/>
          <w:color w:val="112E47"/>
          <w:sz w:val="32"/>
          <w:szCs w:val="32"/>
        </w:rPr>
        <w:t>Academic Standards for Personal Finance</w:t>
      </w:r>
    </w:p>
    <w:p w14:paraId="590F76F1" w14:textId="77777777" w:rsidR="00C91899" w:rsidRDefault="00093404">
      <w:pPr>
        <w:widowControl w:val="0"/>
        <w:rPr>
          <w:b/>
          <w:bCs/>
          <w:color w:val="112E47"/>
          <w:sz w:val="32"/>
          <w:szCs w:val="32"/>
        </w:rPr>
      </w:pPr>
      <w:r>
        <w:rPr>
          <w:b/>
          <w:bCs/>
          <w:color w:val="112E47"/>
          <w:sz w:val="32"/>
          <w:szCs w:val="32"/>
        </w:rPr>
        <w:t>Grade Level Distribution of Standards Planning Tool for Grades 3 to 5</w:t>
      </w:r>
    </w:p>
    <w:p w14:paraId="4152E127" w14:textId="77777777" w:rsidR="00C91899" w:rsidRDefault="00C91899">
      <w:pPr>
        <w:widowControl w:val="0"/>
      </w:pPr>
    </w:p>
    <w:p w14:paraId="23947AB3" w14:textId="77777777" w:rsidR="00C91899" w:rsidRDefault="00093404">
      <w:pPr>
        <w:widowControl w:val="0"/>
      </w:pPr>
      <w:r>
        <w:rPr>
          <w:sz w:val="20"/>
          <w:szCs w:val="20"/>
        </w:rPr>
        <w:t xml:space="preserve">The </w:t>
      </w:r>
      <w:r>
        <w:rPr>
          <w:b/>
          <w:bCs/>
          <w:sz w:val="20"/>
          <w:szCs w:val="20"/>
        </w:rPr>
        <w:t>Grade Level Distribution of Standards Planning Tool</w:t>
      </w:r>
      <w:r>
        <w:rPr>
          <w:sz w:val="20"/>
          <w:szCs w:val="20"/>
        </w:rPr>
        <w:t xml:space="preserve"> is intended for use by educators working to ensure vertical alignment of the Academic Standards for Personal Finance. </w:t>
      </w:r>
      <w:hyperlink r:id="rId10">
        <w:r w:rsidR="00C91899">
          <w:rPr>
            <w:color w:val="1155CC"/>
            <w:sz w:val="20"/>
            <w:szCs w:val="20"/>
            <w:u w:val="single"/>
          </w:rPr>
          <w:t>Chapter 4</w:t>
        </w:r>
      </w:hyperlink>
      <w:r>
        <w:rPr>
          <w:sz w:val="20"/>
          <w:szCs w:val="20"/>
        </w:rPr>
        <w:t xml:space="preserve"> requires that planned instruction aligned with these standards in the following areas be provided to </w:t>
      </w:r>
      <w:r>
        <w:rPr>
          <w:b/>
          <w:bCs/>
          <w:sz w:val="20"/>
          <w:szCs w:val="20"/>
        </w:rPr>
        <w:t>every student every year</w:t>
      </w:r>
      <w:r>
        <w:rPr>
          <w:sz w:val="20"/>
          <w:szCs w:val="20"/>
        </w:rPr>
        <w:t xml:space="preserve"> in the elementary program. Instruction may be provided as a separate course or as an instructional unit within another course or other interdisciplinary instructional activity. This planning tool can be used to note the grade(s) in which students will receive planned instruction aligned to each standard.</w:t>
      </w:r>
    </w:p>
    <w:p w14:paraId="1233DD3A" w14:textId="77777777" w:rsidR="00C91899" w:rsidRDefault="00C91899">
      <w:pPr>
        <w:widowControl w:val="0"/>
      </w:pPr>
    </w:p>
    <w:tbl>
      <w:tblPr>
        <w:tblStyle w:val="a"/>
        <w:tblW w:w="1333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635"/>
        <w:gridCol w:w="2055"/>
        <w:gridCol w:w="6765"/>
        <w:gridCol w:w="960"/>
        <w:gridCol w:w="960"/>
        <w:gridCol w:w="960"/>
      </w:tblGrid>
      <w:tr w:rsidR="00C91899" w14:paraId="3C14195B" w14:textId="77777777" w:rsidTr="00DD0F0B">
        <w:trPr>
          <w:trHeight w:val="510"/>
          <w:tblHeader/>
        </w:trPr>
        <w:tc>
          <w:tcPr>
            <w:tcW w:w="1635" w:type="dxa"/>
            <w:tcBorders>
              <w:top w:val="single" w:sz="6" w:space="0" w:color="CCCCCC"/>
              <w:left w:val="single" w:sz="6" w:space="0" w:color="000000"/>
              <w:bottom w:val="single" w:sz="6" w:space="0" w:color="000000"/>
              <w:right w:val="single" w:sz="6" w:space="0" w:color="000000"/>
            </w:tcBorders>
            <w:shd w:val="clear" w:color="auto" w:fill="073763"/>
            <w:tcMar>
              <w:top w:w="0" w:type="dxa"/>
              <w:left w:w="40" w:type="dxa"/>
              <w:bottom w:w="0" w:type="dxa"/>
              <w:right w:w="40" w:type="dxa"/>
            </w:tcMar>
            <w:vAlign w:val="center"/>
          </w:tcPr>
          <w:p w14:paraId="6ABAB663" w14:textId="77777777" w:rsidR="00C91899" w:rsidRDefault="00093404">
            <w:pPr>
              <w:widowControl w:val="0"/>
              <w:rPr>
                <w:b/>
                <w:bCs/>
                <w:color w:val="FFFFFF"/>
                <w:sz w:val="20"/>
                <w:szCs w:val="20"/>
              </w:rPr>
            </w:pPr>
            <w:r>
              <w:rPr>
                <w:b/>
                <w:bCs/>
                <w:color w:val="FFFFFF"/>
                <w:sz w:val="20"/>
                <w:szCs w:val="20"/>
              </w:rPr>
              <w:t>Area</w:t>
            </w:r>
          </w:p>
        </w:tc>
        <w:tc>
          <w:tcPr>
            <w:tcW w:w="2055" w:type="dxa"/>
            <w:tcBorders>
              <w:top w:val="single" w:sz="6" w:space="0" w:color="CCCCCC"/>
              <w:left w:val="single" w:sz="6" w:space="0" w:color="000000"/>
              <w:bottom w:val="single" w:sz="6" w:space="0" w:color="000000"/>
              <w:right w:val="single" w:sz="6" w:space="0" w:color="000000"/>
            </w:tcBorders>
            <w:shd w:val="clear" w:color="auto" w:fill="073763"/>
            <w:tcMar>
              <w:top w:w="0" w:type="dxa"/>
              <w:left w:w="40" w:type="dxa"/>
              <w:bottom w:w="0" w:type="dxa"/>
              <w:right w:w="40" w:type="dxa"/>
            </w:tcMar>
            <w:vAlign w:val="center"/>
          </w:tcPr>
          <w:p w14:paraId="17F3D646" w14:textId="77777777" w:rsidR="00C91899" w:rsidRDefault="00093404">
            <w:pPr>
              <w:widowControl w:val="0"/>
              <w:rPr>
                <w:b/>
                <w:bCs/>
                <w:sz w:val="20"/>
                <w:szCs w:val="20"/>
              </w:rPr>
            </w:pPr>
            <w:proofErr w:type="spellStart"/>
            <w:r>
              <w:rPr>
                <w:b/>
                <w:bCs/>
                <w:color w:val="FFFFFF"/>
                <w:sz w:val="20"/>
                <w:szCs w:val="20"/>
              </w:rPr>
              <w:t>Substrand</w:t>
            </w:r>
            <w:proofErr w:type="spellEnd"/>
          </w:p>
        </w:tc>
        <w:tc>
          <w:tcPr>
            <w:tcW w:w="6765" w:type="dxa"/>
            <w:tcBorders>
              <w:top w:val="single" w:sz="6" w:space="0" w:color="CCCCCC"/>
              <w:left w:val="single" w:sz="6" w:space="0" w:color="CCCCCC"/>
              <w:bottom w:val="single" w:sz="6" w:space="0" w:color="000000"/>
              <w:right w:val="single" w:sz="6" w:space="0" w:color="000000"/>
            </w:tcBorders>
            <w:shd w:val="clear" w:color="auto" w:fill="073763"/>
            <w:tcMar>
              <w:top w:w="0" w:type="dxa"/>
              <w:left w:w="40" w:type="dxa"/>
              <w:bottom w:w="0" w:type="dxa"/>
              <w:right w:w="40" w:type="dxa"/>
            </w:tcMar>
            <w:vAlign w:val="center"/>
          </w:tcPr>
          <w:p w14:paraId="006FFAE6" w14:textId="77777777" w:rsidR="00C91899" w:rsidRDefault="00093404">
            <w:pPr>
              <w:widowControl w:val="0"/>
              <w:rPr>
                <w:sz w:val="20"/>
                <w:szCs w:val="20"/>
              </w:rPr>
            </w:pPr>
            <w:r>
              <w:rPr>
                <w:b/>
                <w:bCs/>
                <w:color w:val="FFFFFF"/>
                <w:sz w:val="20"/>
                <w:szCs w:val="20"/>
              </w:rPr>
              <w:t>Standards for Grades 3 to 5</w:t>
            </w:r>
            <w:r>
              <w:rPr>
                <w:b/>
                <w:bCs/>
                <w:color w:val="FFFFFF"/>
                <w:sz w:val="20"/>
                <w:szCs w:val="20"/>
                <w:vertAlign w:val="superscript"/>
              </w:rPr>
              <w:footnoteReference w:id="1"/>
            </w:r>
          </w:p>
        </w:tc>
        <w:tc>
          <w:tcPr>
            <w:tcW w:w="960" w:type="dxa"/>
            <w:tcBorders>
              <w:top w:val="single" w:sz="6" w:space="0" w:color="CCCCCC"/>
              <w:left w:val="single" w:sz="6" w:space="0" w:color="CCCCCC"/>
              <w:bottom w:val="single" w:sz="6" w:space="0" w:color="000000"/>
              <w:right w:val="single" w:sz="6" w:space="0" w:color="000000"/>
            </w:tcBorders>
            <w:shd w:val="clear" w:color="auto" w:fill="073763"/>
            <w:tcMar>
              <w:top w:w="0" w:type="dxa"/>
              <w:left w:w="40" w:type="dxa"/>
              <w:bottom w:w="0" w:type="dxa"/>
              <w:right w:w="40" w:type="dxa"/>
            </w:tcMar>
            <w:vAlign w:val="center"/>
          </w:tcPr>
          <w:p w14:paraId="62F8F742" w14:textId="77777777" w:rsidR="00C91899" w:rsidRDefault="00093404">
            <w:pPr>
              <w:widowControl w:val="0"/>
              <w:jc w:val="center"/>
              <w:rPr>
                <w:sz w:val="20"/>
                <w:szCs w:val="20"/>
              </w:rPr>
            </w:pPr>
            <w:r>
              <w:rPr>
                <w:b/>
                <w:bCs/>
                <w:color w:val="FFFFFF"/>
                <w:sz w:val="20"/>
                <w:szCs w:val="20"/>
              </w:rPr>
              <w:t>3</w:t>
            </w:r>
          </w:p>
        </w:tc>
        <w:tc>
          <w:tcPr>
            <w:tcW w:w="960" w:type="dxa"/>
            <w:tcBorders>
              <w:top w:val="single" w:sz="6" w:space="0" w:color="CCCCCC"/>
              <w:left w:val="single" w:sz="6" w:space="0" w:color="CCCCCC"/>
              <w:bottom w:val="single" w:sz="6" w:space="0" w:color="000000"/>
              <w:right w:val="single" w:sz="6" w:space="0" w:color="000000"/>
            </w:tcBorders>
            <w:shd w:val="clear" w:color="auto" w:fill="073763"/>
            <w:tcMar>
              <w:top w:w="100" w:type="dxa"/>
              <w:left w:w="100" w:type="dxa"/>
              <w:bottom w:w="100" w:type="dxa"/>
              <w:right w:w="100" w:type="dxa"/>
            </w:tcMar>
            <w:vAlign w:val="center"/>
          </w:tcPr>
          <w:p w14:paraId="0432978B" w14:textId="77777777" w:rsidR="00C91899" w:rsidRDefault="00093404">
            <w:pPr>
              <w:widowControl w:val="0"/>
              <w:pBdr>
                <w:top w:val="nil"/>
                <w:left w:val="nil"/>
                <w:bottom w:val="nil"/>
                <w:right w:val="nil"/>
                <w:between w:val="nil"/>
              </w:pBdr>
              <w:jc w:val="center"/>
              <w:rPr>
                <w:b/>
                <w:bCs/>
                <w:color w:val="FFFFFF"/>
                <w:sz w:val="20"/>
                <w:szCs w:val="20"/>
              </w:rPr>
            </w:pPr>
            <w:r>
              <w:rPr>
                <w:b/>
                <w:bCs/>
                <w:color w:val="FFFFFF"/>
                <w:sz w:val="20"/>
                <w:szCs w:val="20"/>
              </w:rPr>
              <w:t>4</w:t>
            </w:r>
          </w:p>
        </w:tc>
        <w:tc>
          <w:tcPr>
            <w:tcW w:w="960" w:type="dxa"/>
            <w:tcBorders>
              <w:top w:val="single" w:sz="6" w:space="0" w:color="CCCCCC"/>
              <w:left w:val="single" w:sz="6" w:space="0" w:color="CCCCCC"/>
              <w:bottom w:val="single" w:sz="6" w:space="0" w:color="000000"/>
              <w:right w:val="single" w:sz="6" w:space="0" w:color="000000"/>
            </w:tcBorders>
            <w:shd w:val="clear" w:color="auto" w:fill="073763"/>
            <w:tcMar>
              <w:top w:w="100" w:type="dxa"/>
              <w:left w:w="100" w:type="dxa"/>
              <w:bottom w:w="100" w:type="dxa"/>
              <w:right w:w="100" w:type="dxa"/>
            </w:tcMar>
            <w:vAlign w:val="center"/>
          </w:tcPr>
          <w:p w14:paraId="23EC520A" w14:textId="77777777" w:rsidR="00C91899" w:rsidRDefault="00093404">
            <w:pPr>
              <w:widowControl w:val="0"/>
              <w:pBdr>
                <w:top w:val="nil"/>
                <w:left w:val="nil"/>
                <w:bottom w:val="nil"/>
                <w:right w:val="nil"/>
                <w:between w:val="nil"/>
              </w:pBdr>
              <w:jc w:val="center"/>
              <w:rPr>
                <w:b/>
                <w:bCs/>
                <w:color w:val="FFFFFF"/>
                <w:sz w:val="20"/>
                <w:szCs w:val="20"/>
              </w:rPr>
            </w:pPr>
            <w:r>
              <w:rPr>
                <w:b/>
                <w:bCs/>
                <w:color w:val="FFFFFF"/>
                <w:sz w:val="20"/>
                <w:szCs w:val="20"/>
              </w:rPr>
              <w:t>5</w:t>
            </w:r>
          </w:p>
        </w:tc>
      </w:tr>
      <w:tr w:rsidR="00C91899" w14:paraId="57B6FCD0" w14:textId="77777777" w:rsidTr="00DD0F0B">
        <w:trPr>
          <w:trHeight w:val="583"/>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A1D9C16" w14:textId="77777777" w:rsidR="00C91899" w:rsidRDefault="00093404">
            <w:pPr>
              <w:widowControl w:val="0"/>
              <w:rPr>
                <w:sz w:val="20"/>
                <w:szCs w:val="20"/>
              </w:rPr>
            </w:pPr>
            <w:r>
              <w:rPr>
                <w:b/>
                <w:bCs/>
                <w:sz w:val="20"/>
                <w:szCs w:val="20"/>
              </w:rPr>
              <w:t>1. Personal Finance Fundamentals</w:t>
            </w:r>
          </w:p>
        </w:tc>
        <w:tc>
          <w:tcPr>
            <w:tcW w:w="2055" w:type="dxa"/>
            <w:tcBorders>
              <w:top w:val="single" w:sz="6" w:space="0" w:color="000000"/>
              <w:left w:val="single" w:sz="6" w:space="0" w:color="000000"/>
              <w:right w:val="single" w:sz="6" w:space="0" w:color="000000"/>
            </w:tcBorders>
            <w:tcMar>
              <w:top w:w="0" w:type="dxa"/>
              <w:left w:w="40" w:type="dxa"/>
              <w:bottom w:w="0" w:type="dxa"/>
              <w:right w:w="40" w:type="dxa"/>
            </w:tcMar>
          </w:tcPr>
          <w:p w14:paraId="0CF9E4A4" w14:textId="77777777" w:rsidR="00C91899" w:rsidRDefault="00093404">
            <w:pPr>
              <w:widowControl w:val="0"/>
              <w:rPr>
                <w:sz w:val="20"/>
                <w:szCs w:val="20"/>
              </w:rPr>
            </w:pPr>
            <w:r>
              <w:rPr>
                <w:sz w:val="20"/>
                <w:szCs w:val="20"/>
              </w:rPr>
              <w:t>Financial Goal Setting and Decision Making</w:t>
            </w:r>
          </w:p>
        </w:tc>
        <w:tc>
          <w:tcPr>
            <w:tcW w:w="67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9C52996" w14:textId="77777777" w:rsidR="00C91899" w:rsidRDefault="00093404">
            <w:pPr>
              <w:widowControl w:val="0"/>
              <w:rPr>
                <w:sz w:val="20"/>
                <w:szCs w:val="20"/>
              </w:rPr>
            </w:pPr>
            <w:r>
              <w:rPr>
                <w:sz w:val="20"/>
                <w:szCs w:val="20"/>
              </w:rPr>
              <w:t>17.1.3-</w:t>
            </w:r>
            <w:proofErr w:type="gramStart"/>
            <w:r>
              <w:rPr>
                <w:sz w:val="20"/>
                <w:szCs w:val="20"/>
              </w:rPr>
              <w:t>5.A</w:t>
            </w:r>
            <w:proofErr w:type="gramEnd"/>
          </w:p>
          <w:p w14:paraId="4BD960AB" w14:textId="77777777" w:rsidR="00C91899" w:rsidRDefault="00093404">
            <w:pPr>
              <w:widowControl w:val="0"/>
              <w:rPr>
                <w:sz w:val="20"/>
                <w:szCs w:val="20"/>
              </w:rPr>
            </w:pPr>
            <w:r>
              <w:rPr>
                <w:sz w:val="20"/>
                <w:szCs w:val="20"/>
              </w:rPr>
              <w:t>Describe reasons people set financial goals.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5E5FA7"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887A36"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C53CB7" w14:textId="77777777" w:rsidR="00C91899" w:rsidRDefault="00C91899">
            <w:pPr>
              <w:widowControl w:val="0"/>
              <w:rPr>
                <w:sz w:val="20"/>
                <w:szCs w:val="20"/>
              </w:rPr>
            </w:pPr>
          </w:p>
        </w:tc>
      </w:tr>
      <w:tr w:rsidR="00C91899" w14:paraId="049AC90C" w14:textId="77777777" w:rsidTr="00DD0F0B">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220DAA94" w14:textId="77777777" w:rsidR="00C91899" w:rsidRDefault="00C918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155C2A4" w14:textId="77777777" w:rsidR="00C91899" w:rsidRDefault="00C91899">
            <w:pPr>
              <w:widowControl w:val="0"/>
              <w:rPr>
                <w:sz w:val="20"/>
                <w:szCs w:val="20"/>
              </w:rPr>
            </w:pPr>
          </w:p>
        </w:tc>
        <w:tc>
          <w:tcPr>
            <w:tcW w:w="6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18BD02" w14:textId="77777777" w:rsidR="00C91899" w:rsidRDefault="00093404">
            <w:pPr>
              <w:widowControl w:val="0"/>
              <w:rPr>
                <w:sz w:val="20"/>
                <w:szCs w:val="20"/>
              </w:rPr>
            </w:pPr>
            <w:r>
              <w:rPr>
                <w:sz w:val="20"/>
                <w:szCs w:val="20"/>
              </w:rPr>
              <w:t>17.1.3-</w:t>
            </w:r>
            <w:proofErr w:type="gramStart"/>
            <w:r>
              <w:rPr>
                <w:sz w:val="20"/>
                <w:szCs w:val="20"/>
              </w:rPr>
              <w:t>5.B</w:t>
            </w:r>
            <w:proofErr w:type="gramEnd"/>
          </w:p>
          <w:p w14:paraId="1A17CEBF" w14:textId="77777777" w:rsidR="00C91899" w:rsidRDefault="00093404">
            <w:pPr>
              <w:widowControl w:val="0"/>
              <w:rPr>
                <w:sz w:val="20"/>
                <w:szCs w:val="20"/>
              </w:rPr>
            </w:pPr>
            <w:r>
              <w:rPr>
                <w:sz w:val="20"/>
                <w:szCs w:val="20"/>
              </w:rPr>
              <w:t>Identify the opportunity cost of various financial decisions, including ones related to earning, spending, and saving.</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632C3D"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A4D223"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1E687A" w14:textId="77777777" w:rsidR="00C91899" w:rsidRDefault="00C91899">
            <w:pPr>
              <w:widowControl w:val="0"/>
              <w:rPr>
                <w:sz w:val="20"/>
                <w:szCs w:val="20"/>
              </w:rPr>
            </w:pPr>
          </w:p>
        </w:tc>
      </w:tr>
      <w:tr w:rsidR="00C91899" w14:paraId="57E9BD70"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411F71BB" w14:textId="77777777" w:rsidR="00C91899" w:rsidRDefault="00C918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6E5AD864" w14:textId="77777777" w:rsidR="00C91899" w:rsidRDefault="00093404">
            <w:pPr>
              <w:widowControl w:val="0"/>
              <w:rPr>
                <w:sz w:val="20"/>
                <w:szCs w:val="20"/>
              </w:rPr>
            </w:pPr>
            <w:r>
              <w:rPr>
                <w:sz w:val="20"/>
                <w:szCs w:val="20"/>
              </w:rPr>
              <w:t>Financial Mindset and Behaviors</w:t>
            </w:r>
          </w:p>
        </w:tc>
        <w:tc>
          <w:tcPr>
            <w:tcW w:w="6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2C5CC8" w14:textId="77777777" w:rsidR="00C91899" w:rsidRDefault="00093404">
            <w:pPr>
              <w:widowControl w:val="0"/>
              <w:rPr>
                <w:sz w:val="20"/>
                <w:szCs w:val="20"/>
              </w:rPr>
            </w:pPr>
            <w:r>
              <w:rPr>
                <w:sz w:val="20"/>
                <w:szCs w:val="20"/>
              </w:rPr>
              <w:t>17.1.3-5.C</w:t>
            </w:r>
          </w:p>
          <w:p w14:paraId="76F02012" w14:textId="77777777" w:rsidR="00C91899" w:rsidRDefault="00093404">
            <w:pPr>
              <w:widowControl w:val="0"/>
              <w:rPr>
                <w:sz w:val="20"/>
                <w:szCs w:val="20"/>
              </w:rPr>
            </w:pPr>
            <w:r>
              <w:rPr>
                <w:sz w:val="20"/>
                <w:szCs w:val="20"/>
              </w:rPr>
              <w:t>Explain how life circumstances and experiences can alter attitudes toward money.</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0B545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AE71FB"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5779D6" w14:textId="77777777" w:rsidR="00C91899" w:rsidRDefault="00C91899">
            <w:pPr>
              <w:widowControl w:val="0"/>
              <w:rPr>
                <w:sz w:val="20"/>
                <w:szCs w:val="20"/>
              </w:rPr>
            </w:pPr>
          </w:p>
        </w:tc>
      </w:tr>
      <w:tr w:rsidR="00C91899" w14:paraId="10DB9252"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3D156275" w14:textId="77777777" w:rsidR="00C91899" w:rsidRDefault="00C91899">
            <w:pPr>
              <w:widowControl w:val="0"/>
              <w:rPr>
                <w:sz w:val="20"/>
                <w:szCs w:val="20"/>
              </w:rPr>
            </w:pPr>
          </w:p>
        </w:tc>
        <w:tc>
          <w:tcPr>
            <w:tcW w:w="2055" w:type="dxa"/>
            <w:tcBorders>
              <w:left w:val="single" w:sz="6" w:space="0" w:color="000000"/>
              <w:right w:val="single" w:sz="6" w:space="0" w:color="000000"/>
            </w:tcBorders>
            <w:tcMar>
              <w:top w:w="0" w:type="dxa"/>
              <w:left w:w="0" w:type="dxa"/>
              <w:bottom w:w="0" w:type="dxa"/>
              <w:right w:w="0" w:type="dxa"/>
            </w:tcMar>
          </w:tcPr>
          <w:p w14:paraId="786EE423" w14:textId="77777777" w:rsidR="00C91899" w:rsidRDefault="00C91899">
            <w:pPr>
              <w:widowControl w:val="0"/>
              <w:rPr>
                <w:sz w:val="20"/>
                <w:szCs w:val="20"/>
              </w:rPr>
            </w:pPr>
          </w:p>
        </w:tc>
        <w:tc>
          <w:tcPr>
            <w:tcW w:w="6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33176A" w14:textId="77777777" w:rsidR="00C91899" w:rsidRDefault="00093404">
            <w:pPr>
              <w:widowControl w:val="0"/>
              <w:rPr>
                <w:sz w:val="20"/>
                <w:szCs w:val="20"/>
              </w:rPr>
            </w:pPr>
            <w:r>
              <w:rPr>
                <w:sz w:val="20"/>
                <w:szCs w:val="20"/>
              </w:rPr>
              <w:t>17.1.3-</w:t>
            </w:r>
            <w:proofErr w:type="gramStart"/>
            <w:r>
              <w:rPr>
                <w:sz w:val="20"/>
                <w:szCs w:val="20"/>
              </w:rPr>
              <w:t>5.D</w:t>
            </w:r>
            <w:proofErr w:type="gramEnd"/>
          </w:p>
          <w:p w14:paraId="30160B5C" w14:textId="77777777" w:rsidR="00C91899" w:rsidRDefault="00093404">
            <w:pPr>
              <w:widowControl w:val="0"/>
              <w:rPr>
                <w:sz w:val="20"/>
                <w:szCs w:val="20"/>
              </w:rPr>
            </w:pPr>
            <w:r>
              <w:rPr>
                <w:sz w:val="20"/>
                <w:szCs w:val="20"/>
              </w:rPr>
              <w:t>Identify financial decisions people make that may not be in their best interest.</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BE97B2"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CE684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8217E5" w14:textId="77777777" w:rsidR="00C91899" w:rsidRDefault="00C91899">
            <w:pPr>
              <w:widowControl w:val="0"/>
              <w:rPr>
                <w:sz w:val="20"/>
                <w:szCs w:val="20"/>
              </w:rPr>
            </w:pPr>
          </w:p>
        </w:tc>
      </w:tr>
      <w:tr w:rsidR="00C91899" w14:paraId="6D7C064C"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52891D5E" w14:textId="77777777" w:rsidR="00C91899" w:rsidRDefault="00C918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71388739" w14:textId="77777777" w:rsidR="00C91899" w:rsidRDefault="00C91899">
            <w:pPr>
              <w:widowControl w:val="0"/>
              <w:rPr>
                <w:sz w:val="20"/>
                <w:szCs w:val="20"/>
              </w:rPr>
            </w:pPr>
          </w:p>
        </w:tc>
        <w:tc>
          <w:tcPr>
            <w:tcW w:w="6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A87B03" w14:textId="77777777" w:rsidR="00C91899" w:rsidRDefault="00093404">
            <w:pPr>
              <w:widowControl w:val="0"/>
              <w:rPr>
                <w:sz w:val="20"/>
                <w:szCs w:val="20"/>
              </w:rPr>
            </w:pPr>
            <w:r>
              <w:rPr>
                <w:sz w:val="20"/>
                <w:szCs w:val="20"/>
              </w:rPr>
              <w:t>17.1.3-</w:t>
            </w:r>
            <w:proofErr w:type="gramStart"/>
            <w:r>
              <w:rPr>
                <w:sz w:val="20"/>
                <w:szCs w:val="20"/>
              </w:rPr>
              <w:t>5.E</w:t>
            </w:r>
            <w:proofErr w:type="gramEnd"/>
          </w:p>
          <w:p w14:paraId="7A83EBBE" w14:textId="77777777" w:rsidR="00C91899" w:rsidRDefault="00093404">
            <w:pPr>
              <w:widowControl w:val="0"/>
              <w:rPr>
                <w:sz w:val="20"/>
                <w:szCs w:val="20"/>
              </w:rPr>
            </w:pPr>
            <w:r>
              <w:rPr>
                <w:sz w:val="20"/>
                <w:szCs w:val="20"/>
              </w:rPr>
              <w:t>Describe conversations people have about money.</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1F7C711"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9CB85D"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596B73" w14:textId="77777777" w:rsidR="00C91899" w:rsidRDefault="00C91899">
            <w:pPr>
              <w:widowControl w:val="0"/>
              <w:rPr>
                <w:sz w:val="20"/>
                <w:szCs w:val="20"/>
              </w:rPr>
            </w:pPr>
          </w:p>
        </w:tc>
      </w:tr>
      <w:tr w:rsidR="00C91899" w14:paraId="01F6C415" w14:textId="77777777" w:rsidTr="00DD0F0B">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4A0A848D"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08BE121" w14:textId="77777777" w:rsidR="00C91899" w:rsidRDefault="00093404">
            <w:pPr>
              <w:widowControl w:val="0"/>
              <w:rPr>
                <w:sz w:val="20"/>
                <w:szCs w:val="20"/>
              </w:rPr>
            </w:pPr>
            <w:r>
              <w:rPr>
                <w:sz w:val="20"/>
                <w:szCs w:val="20"/>
              </w:rPr>
              <w:t>Financial Services</w:t>
            </w:r>
          </w:p>
        </w:tc>
        <w:tc>
          <w:tcPr>
            <w:tcW w:w="6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48628A" w14:textId="77777777" w:rsidR="00C91899" w:rsidRDefault="00093404">
            <w:pPr>
              <w:widowControl w:val="0"/>
              <w:rPr>
                <w:sz w:val="20"/>
                <w:szCs w:val="20"/>
              </w:rPr>
            </w:pPr>
            <w:r>
              <w:rPr>
                <w:sz w:val="20"/>
                <w:szCs w:val="20"/>
              </w:rPr>
              <w:t>17.1.3-</w:t>
            </w:r>
            <w:proofErr w:type="gramStart"/>
            <w:r>
              <w:rPr>
                <w:sz w:val="20"/>
                <w:szCs w:val="20"/>
              </w:rPr>
              <w:t>5.F</w:t>
            </w:r>
            <w:proofErr w:type="gramEnd"/>
          </w:p>
          <w:p w14:paraId="30F920C6" w14:textId="77777777" w:rsidR="00C91899" w:rsidRDefault="00093404">
            <w:pPr>
              <w:widowControl w:val="0"/>
              <w:rPr>
                <w:sz w:val="20"/>
                <w:szCs w:val="20"/>
              </w:rPr>
            </w:pPr>
            <w:r>
              <w:rPr>
                <w:sz w:val="20"/>
                <w:szCs w:val="20"/>
              </w:rPr>
              <w:t>Identify products and services provided by financial institutions.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6B2132"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E57021"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0B6A38" w14:textId="77777777" w:rsidR="00C91899" w:rsidRDefault="00C91899">
            <w:pPr>
              <w:widowControl w:val="0"/>
              <w:rPr>
                <w:sz w:val="20"/>
                <w:szCs w:val="20"/>
              </w:rPr>
            </w:pPr>
          </w:p>
        </w:tc>
      </w:tr>
      <w:tr w:rsidR="00C91899" w14:paraId="233933C0" w14:textId="77777777" w:rsidTr="00DD0F0B">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72CD1605" w14:textId="77777777" w:rsidR="00C91899" w:rsidRDefault="00093404">
            <w:pPr>
              <w:widowControl w:val="0"/>
              <w:rPr>
                <w:sz w:val="20"/>
                <w:szCs w:val="20"/>
              </w:rPr>
            </w:pPr>
            <w:r>
              <w:rPr>
                <w:b/>
                <w:bCs/>
                <w:sz w:val="20"/>
                <w:szCs w:val="20"/>
              </w:rPr>
              <w:lastRenderedPageBreak/>
              <w:t>2. Income</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D2A718" w14:textId="77777777" w:rsidR="00C91899" w:rsidRDefault="00093404">
            <w:pPr>
              <w:widowControl w:val="0"/>
              <w:rPr>
                <w:sz w:val="20"/>
                <w:szCs w:val="20"/>
              </w:rPr>
            </w:pPr>
            <w:r>
              <w:rPr>
                <w:sz w:val="20"/>
                <w:szCs w:val="20"/>
              </w:rPr>
              <w:t>Sources of Income</w:t>
            </w:r>
          </w:p>
        </w:tc>
        <w:tc>
          <w:tcPr>
            <w:tcW w:w="6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11610" w14:textId="77777777" w:rsidR="00C91899" w:rsidRDefault="00093404">
            <w:pPr>
              <w:widowControl w:val="0"/>
              <w:rPr>
                <w:sz w:val="20"/>
                <w:szCs w:val="20"/>
              </w:rPr>
            </w:pPr>
            <w:r>
              <w:rPr>
                <w:sz w:val="20"/>
                <w:szCs w:val="20"/>
              </w:rPr>
              <w:t>17.2.3-</w:t>
            </w:r>
            <w:proofErr w:type="gramStart"/>
            <w:r>
              <w:rPr>
                <w:sz w:val="20"/>
                <w:szCs w:val="20"/>
              </w:rPr>
              <w:t>5.A</w:t>
            </w:r>
            <w:proofErr w:type="gramEnd"/>
          </w:p>
          <w:p w14:paraId="6398558D" w14:textId="77777777" w:rsidR="00C91899" w:rsidRDefault="00093404">
            <w:pPr>
              <w:widowControl w:val="0"/>
              <w:rPr>
                <w:sz w:val="20"/>
                <w:szCs w:val="20"/>
              </w:rPr>
            </w:pPr>
            <w:r>
              <w:rPr>
                <w:sz w:val="20"/>
                <w:szCs w:val="20"/>
              </w:rPr>
              <w:t>Describe how people receive income (e.g., work, gifts, renting property to others).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16F815"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38331E"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0DD88B" w14:textId="77777777" w:rsidR="00C91899" w:rsidRDefault="00C91899">
            <w:pPr>
              <w:widowControl w:val="0"/>
              <w:rPr>
                <w:sz w:val="20"/>
                <w:szCs w:val="20"/>
              </w:rPr>
            </w:pPr>
          </w:p>
        </w:tc>
      </w:tr>
      <w:tr w:rsidR="00C91899" w14:paraId="142F1E53"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4830BC3"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2672ED4" w14:textId="77777777" w:rsidR="00C91899" w:rsidRDefault="00093404">
            <w:pPr>
              <w:widowControl w:val="0"/>
              <w:rPr>
                <w:sz w:val="20"/>
                <w:szCs w:val="20"/>
              </w:rPr>
            </w:pPr>
            <w:r>
              <w:rPr>
                <w:sz w:val="20"/>
                <w:szCs w:val="20"/>
              </w:rPr>
              <w:t>Factors Influencing Income</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7C3F94" w14:textId="77777777" w:rsidR="00C91899" w:rsidRDefault="00093404">
            <w:pPr>
              <w:widowControl w:val="0"/>
              <w:rPr>
                <w:sz w:val="20"/>
                <w:szCs w:val="20"/>
              </w:rPr>
            </w:pPr>
            <w:r>
              <w:rPr>
                <w:sz w:val="20"/>
                <w:szCs w:val="20"/>
              </w:rPr>
              <w:t>17.2.3-5.C</w:t>
            </w:r>
          </w:p>
          <w:p w14:paraId="089FCBF6" w14:textId="77777777" w:rsidR="00C91899" w:rsidRDefault="00093404">
            <w:pPr>
              <w:widowControl w:val="0"/>
              <w:rPr>
                <w:sz w:val="20"/>
                <w:szCs w:val="20"/>
              </w:rPr>
            </w:pPr>
            <w:r>
              <w:rPr>
                <w:sz w:val="20"/>
                <w:szCs w:val="20"/>
              </w:rPr>
              <w:t>Explain ways people improve their ability to earn income through education, training, and experience.</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6062DF"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BE024C"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6AC5B2" w14:textId="77777777" w:rsidR="00C91899" w:rsidRDefault="00C91899">
            <w:pPr>
              <w:widowControl w:val="0"/>
              <w:rPr>
                <w:sz w:val="20"/>
                <w:szCs w:val="20"/>
              </w:rPr>
            </w:pPr>
          </w:p>
        </w:tc>
      </w:tr>
      <w:tr w:rsidR="00C91899" w14:paraId="4F5C1428" w14:textId="77777777" w:rsidTr="00DD0F0B">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EAB15C4"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6EE236" w14:textId="77777777" w:rsidR="00C91899" w:rsidRDefault="00093404">
            <w:pPr>
              <w:widowControl w:val="0"/>
              <w:rPr>
                <w:sz w:val="20"/>
                <w:szCs w:val="20"/>
              </w:rPr>
            </w:pPr>
            <w:r>
              <w:rPr>
                <w:sz w:val="20"/>
                <w:szCs w:val="20"/>
              </w:rPr>
              <w:t>Self-Employment and Supplemental Income</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E8FB93" w14:textId="77777777" w:rsidR="00C91899" w:rsidRDefault="00093404">
            <w:pPr>
              <w:widowControl w:val="0"/>
              <w:rPr>
                <w:sz w:val="20"/>
                <w:szCs w:val="20"/>
              </w:rPr>
            </w:pPr>
            <w:r>
              <w:rPr>
                <w:sz w:val="20"/>
                <w:szCs w:val="20"/>
              </w:rPr>
              <w:t>17.2.3-</w:t>
            </w:r>
            <w:proofErr w:type="gramStart"/>
            <w:r>
              <w:rPr>
                <w:sz w:val="20"/>
                <w:szCs w:val="20"/>
              </w:rPr>
              <w:t>5.G</w:t>
            </w:r>
            <w:proofErr w:type="gramEnd"/>
          </w:p>
          <w:p w14:paraId="3107F498" w14:textId="77777777" w:rsidR="00C91899" w:rsidRDefault="00093404">
            <w:pPr>
              <w:widowControl w:val="0"/>
              <w:rPr>
                <w:sz w:val="20"/>
                <w:szCs w:val="20"/>
              </w:rPr>
            </w:pPr>
            <w:r>
              <w:rPr>
                <w:sz w:val="20"/>
                <w:szCs w:val="20"/>
              </w:rPr>
              <w:t>Describe how people earn income through entrepreneurship and supplemental employment.</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3F3BEB"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EA71E7"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2061FE" w14:textId="77777777" w:rsidR="00C91899" w:rsidRDefault="00C91899">
            <w:pPr>
              <w:widowControl w:val="0"/>
              <w:rPr>
                <w:sz w:val="20"/>
                <w:szCs w:val="20"/>
              </w:rPr>
            </w:pPr>
          </w:p>
        </w:tc>
      </w:tr>
      <w:tr w:rsidR="00C91899" w14:paraId="26E6922F" w14:textId="77777777" w:rsidTr="00DD0F0B">
        <w:trPr>
          <w:cantSplit/>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1A7E15EE" w14:textId="77777777" w:rsidR="00C91899" w:rsidRDefault="00093404">
            <w:pPr>
              <w:widowControl w:val="0"/>
              <w:rPr>
                <w:sz w:val="20"/>
                <w:szCs w:val="20"/>
              </w:rPr>
            </w:pPr>
            <w:r>
              <w:rPr>
                <w:b/>
                <w:bCs/>
                <w:sz w:val="20"/>
                <w:szCs w:val="20"/>
              </w:rPr>
              <w:t>3. Spending</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C054E" w14:textId="77777777" w:rsidR="00C91899" w:rsidRDefault="00093404">
            <w:pPr>
              <w:widowControl w:val="0"/>
              <w:rPr>
                <w:sz w:val="20"/>
                <w:szCs w:val="20"/>
              </w:rPr>
            </w:pPr>
            <w:r>
              <w:rPr>
                <w:sz w:val="20"/>
                <w:szCs w:val="20"/>
              </w:rPr>
              <w:t>Spending Decisions</w:t>
            </w:r>
          </w:p>
        </w:tc>
        <w:tc>
          <w:tcPr>
            <w:tcW w:w="6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0463DE" w14:textId="77777777" w:rsidR="00C91899" w:rsidRDefault="00093404">
            <w:pPr>
              <w:widowControl w:val="0"/>
              <w:rPr>
                <w:sz w:val="20"/>
                <w:szCs w:val="20"/>
              </w:rPr>
            </w:pPr>
            <w:r>
              <w:rPr>
                <w:sz w:val="20"/>
                <w:szCs w:val="20"/>
              </w:rPr>
              <w:t>17.3.3-</w:t>
            </w:r>
            <w:proofErr w:type="gramStart"/>
            <w:r>
              <w:rPr>
                <w:sz w:val="20"/>
                <w:szCs w:val="20"/>
              </w:rPr>
              <w:t>5.A</w:t>
            </w:r>
            <w:proofErr w:type="gramEnd"/>
          </w:p>
          <w:p w14:paraId="1B781018" w14:textId="77777777" w:rsidR="00C91899" w:rsidRDefault="00093404">
            <w:pPr>
              <w:widowControl w:val="0"/>
              <w:rPr>
                <w:sz w:val="20"/>
                <w:szCs w:val="20"/>
              </w:rPr>
            </w:pPr>
            <w:r>
              <w:rPr>
                <w:sz w:val="20"/>
                <w:szCs w:val="20"/>
              </w:rPr>
              <w:t>Explain factors that influence a person's spending decisions and the impact this has on how they prioritize their wants.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0E3764"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6FECE5"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DFC071" w14:textId="77777777" w:rsidR="00C91899" w:rsidRDefault="00C91899">
            <w:pPr>
              <w:widowControl w:val="0"/>
              <w:rPr>
                <w:sz w:val="20"/>
                <w:szCs w:val="20"/>
              </w:rPr>
            </w:pPr>
          </w:p>
        </w:tc>
      </w:tr>
      <w:tr w:rsidR="00C91899" w14:paraId="3130CDA7"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7682D476" w14:textId="77777777" w:rsidR="00C91899" w:rsidRDefault="00C91899">
            <w:pPr>
              <w:widowControl w:val="0"/>
              <w:rPr>
                <w:sz w:val="20"/>
                <w:szCs w:val="20"/>
              </w:rPr>
            </w:pPr>
          </w:p>
        </w:tc>
        <w:tc>
          <w:tcPr>
            <w:tcW w:w="205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1DA656" w14:textId="77777777" w:rsidR="00C91899" w:rsidRDefault="00093404">
            <w:pPr>
              <w:widowControl w:val="0"/>
              <w:rPr>
                <w:sz w:val="20"/>
                <w:szCs w:val="20"/>
              </w:rPr>
            </w:pPr>
            <w:r>
              <w:rPr>
                <w:sz w:val="20"/>
                <w:szCs w:val="20"/>
              </w:rPr>
              <w:t>Developing a Budget</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082E145" w14:textId="77777777" w:rsidR="00C91899" w:rsidRDefault="00093404">
            <w:pPr>
              <w:widowControl w:val="0"/>
              <w:rPr>
                <w:sz w:val="20"/>
                <w:szCs w:val="20"/>
              </w:rPr>
            </w:pPr>
            <w:r>
              <w:rPr>
                <w:sz w:val="20"/>
                <w:szCs w:val="20"/>
              </w:rPr>
              <w:t>17.3.3-5.C</w:t>
            </w:r>
          </w:p>
          <w:p w14:paraId="4808FE77" w14:textId="77777777" w:rsidR="00C91899" w:rsidRDefault="00093404">
            <w:pPr>
              <w:widowControl w:val="0"/>
              <w:rPr>
                <w:sz w:val="20"/>
                <w:szCs w:val="20"/>
              </w:rPr>
            </w:pPr>
            <w:r>
              <w:rPr>
                <w:sz w:val="20"/>
                <w:szCs w:val="20"/>
              </w:rPr>
              <w:t>Provide examples of household spending and sources of income.</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16F26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5D09DE"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505DF2" w14:textId="77777777" w:rsidR="00C91899" w:rsidRDefault="00C91899">
            <w:pPr>
              <w:widowControl w:val="0"/>
              <w:rPr>
                <w:sz w:val="20"/>
                <w:szCs w:val="20"/>
              </w:rPr>
            </w:pPr>
          </w:p>
        </w:tc>
      </w:tr>
      <w:tr w:rsidR="00C91899" w14:paraId="57070588" w14:textId="77777777" w:rsidTr="00DD0F0B">
        <w:trPr>
          <w:trHeight w:val="630"/>
        </w:trPr>
        <w:tc>
          <w:tcPr>
            <w:tcW w:w="1635" w:type="dxa"/>
            <w:tcBorders>
              <w:left w:val="single" w:sz="6" w:space="0" w:color="000000"/>
              <w:right w:val="single" w:sz="6" w:space="0" w:color="000000"/>
            </w:tcBorders>
            <w:tcMar>
              <w:top w:w="100" w:type="dxa"/>
              <w:left w:w="100" w:type="dxa"/>
              <w:bottom w:w="100" w:type="dxa"/>
              <w:right w:w="100" w:type="dxa"/>
            </w:tcMar>
          </w:tcPr>
          <w:p w14:paraId="384E571C" w14:textId="77777777" w:rsidR="00C91899" w:rsidRDefault="00C91899">
            <w:pPr>
              <w:widowControl w:val="0"/>
              <w:rPr>
                <w:sz w:val="20"/>
                <w:szCs w:val="20"/>
              </w:rPr>
            </w:pPr>
          </w:p>
        </w:tc>
        <w:tc>
          <w:tcPr>
            <w:tcW w:w="2055" w:type="dxa"/>
            <w:vMerge/>
            <w:tcBorders>
              <w:top w:val="single" w:sz="6" w:space="0" w:color="CCCCCC"/>
              <w:left w:val="single" w:sz="6" w:space="0" w:color="000000"/>
              <w:bottom w:val="single" w:sz="6" w:space="0" w:color="000000"/>
              <w:right w:val="single" w:sz="6" w:space="0" w:color="000000"/>
            </w:tcBorders>
            <w:tcMar>
              <w:top w:w="100" w:type="dxa"/>
              <w:left w:w="100" w:type="dxa"/>
              <w:bottom w:w="100" w:type="dxa"/>
              <w:right w:w="100" w:type="dxa"/>
            </w:tcMar>
          </w:tcPr>
          <w:p w14:paraId="3070A60A" w14:textId="77777777" w:rsidR="00C91899" w:rsidRDefault="00C91899">
            <w:pPr>
              <w:widowControl w:val="0"/>
              <w:rPr>
                <w:sz w:val="20"/>
                <w:szCs w:val="20"/>
              </w:rPr>
            </w:pP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C9E9171" w14:textId="77777777" w:rsidR="00C91899" w:rsidRDefault="00093404">
            <w:pPr>
              <w:widowControl w:val="0"/>
              <w:rPr>
                <w:sz w:val="20"/>
                <w:szCs w:val="20"/>
              </w:rPr>
            </w:pPr>
            <w:r>
              <w:rPr>
                <w:sz w:val="20"/>
                <w:szCs w:val="20"/>
              </w:rPr>
              <w:t>17.3.3-</w:t>
            </w:r>
            <w:proofErr w:type="gramStart"/>
            <w:r>
              <w:rPr>
                <w:sz w:val="20"/>
                <w:szCs w:val="20"/>
              </w:rPr>
              <w:t>5.D</w:t>
            </w:r>
            <w:proofErr w:type="gramEnd"/>
          </w:p>
          <w:p w14:paraId="1A3E84A7" w14:textId="77777777" w:rsidR="00C91899" w:rsidRDefault="00093404">
            <w:pPr>
              <w:widowControl w:val="0"/>
              <w:rPr>
                <w:sz w:val="20"/>
                <w:szCs w:val="20"/>
              </w:rPr>
            </w:pPr>
            <w:r>
              <w:rPr>
                <w:sz w:val="20"/>
                <w:szCs w:val="20"/>
              </w:rPr>
              <w:t>Construct a simple budget (e.g., for a family, individual, or school event).</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B73C405"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33ED59"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256100" w14:textId="77777777" w:rsidR="00C91899" w:rsidRDefault="00C91899">
            <w:pPr>
              <w:widowControl w:val="0"/>
              <w:rPr>
                <w:sz w:val="20"/>
                <w:szCs w:val="20"/>
              </w:rPr>
            </w:pPr>
          </w:p>
        </w:tc>
      </w:tr>
      <w:tr w:rsidR="00C91899" w14:paraId="0AC9577D"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436C05A7"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221A9F1" w14:textId="77777777" w:rsidR="00C91899" w:rsidRDefault="00093404">
            <w:pPr>
              <w:widowControl w:val="0"/>
              <w:rPr>
                <w:sz w:val="20"/>
                <w:szCs w:val="20"/>
              </w:rPr>
            </w:pPr>
            <w:r>
              <w:rPr>
                <w:sz w:val="20"/>
                <w:szCs w:val="20"/>
              </w:rPr>
              <w:t>Payment Methods</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8146F7" w14:textId="77777777" w:rsidR="00C91899" w:rsidRDefault="00093404">
            <w:pPr>
              <w:widowControl w:val="0"/>
              <w:rPr>
                <w:sz w:val="20"/>
                <w:szCs w:val="20"/>
              </w:rPr>
            </w:pPr>
            <w:r>
              <w:rPr>
                <w:sz w:val="20"/>
                <w:szCs w:val="20"/>
              </w:rPr>
              <w:t>17.3.3-</w:t>
            </w:r>
            <w:proofErr w:type="gramStart"/>
            <w:r>
              <w:rPr>
                <w:sz w:val="20"/>
                <w:szCs w:val="20"/>
              </w:rPr>
              <w:t>5.G</w:t>
            </w:r>
            <w:proofErr w:type="gramEnd"/>
          </w:p>
          <w:p w14:paraId="7A8C1EFC" w14:textId="77777777" w:rsidR="00C91899" w:rsidRDefault="00093404">
            <w:pPr>
              <w:widowControl w:val="0"/>
              <w:rPr>
                <w:sz w:val="20"/>
                <w:szCs w:val="20"/>
              </w:rPr>
            </w:pPr>
            <w:r>
              <w:rPr>
                <w:sz w:val="20"/>
                <w:szCs w:val="20"/>
              </w:rPr>
              <w:t>Explain various payment methods (e.g., cash, checks, gift cards, debit cards, credit cards).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8D9EA9"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0C9B08"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A42918" w14:textId="77777777" w:rsidR="00C91899" w:rsidRDefault="00C91899">
            <w:pPr>
              <w:widowControl w:val="0"/>
              <w:rPr>
                <w:sz w:val="20"/>
                <w:szCs w:val="20"/>
              </w:rPr>
            </w:pPr>
          </w:p>
        </w:tc>
      </w:tr>
      <w:tr w:rsidR="00C91899" w14:paraId="41E5978F"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692DFAC0"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3F97543" w14:textId="77777777" w:rsidR="00C91899" w:rsidRDefault="00093404">
            <w:pPr>
              <w:widowControl w:val="0"/>
              <w:rPr>
                <w:sz w:val="20"/>
                <w:szCs w:val="20"/>
              </w:rPr>
            </w:pPr>
            <w:r>
              <w:rPr>
                <w:sz w:val="20"/>
                <w:szCs w:val="20"/>
              </w:rPr>
              <w:t>Sales and Property Taxes</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145931" w14:textId="77777777" w:rsidR="00C91899" w:rsidRDefault="00093404">
            <w:pPr>
              <w:widowControl w:val="0"/>
              <w:rPr>
                <w:sz w:val="20"/>
                <w:szCs w:val="20"/>
              </w:rPr>
            </w:pPr>
            <w:r>
              <w:rPr>
                <w:sz w:val="20"/>
                <w:szCs w:val="20"/>
              </w:rPr>
              <w:t>17.3.3-</w:t>
            </w:r>
            <w:proofErr w:type="gramStart"/>
            <w:r>
              <w:rPr>
                <w:sz w:val="20"/>
                <w:szCs w:val="20"/>
              </w:rPr>
              <w:t>5.L</w:t>
            </w:r>
            <w:proofErr w:type="gramEnd"/>
          </w:p>
          <w:p w14:paraId="0BAE7C14" w14:textId="77777777" w:rsidR="00C91899" w:rsidRDefault="00093404">
            <w:pPr>
              <w:widowControl w:val="0"/>
              <w:rPr>
                <w:sz w:val="20"/>
                <w:szCs w:val="20"/>
              </w:rPr>
            </w:pPr>
            <w:r>
              <w:rPr>
                <w:sz w:val="20"/>
                <w:szCs w:val="20"/>
              </w:rPr>
              <w:t>Identify taxes applied to certain purchases.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DAC57C"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D7050E"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E9D037" w14:textId="77777777" w:rsidR="00C91899" w:rsidRDefault="00C91899">
            <w:pPr>
              <w:widowControl w:val="0"/>
              <w:rPr>
                <w:sz w:val="20"/>
                <w:szCs w:val="20"/>
              </w:rPr>
            </w:pPr>
          </w:p>
        </w:tc>
      </w:tr>
      <w:tr w:rsidR="00C91899" w14:paraId="4AF68CBC" w14:textId="77777777" w:rsidTr="00DD0F0B">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F43107"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609987B" w14:textId="77777777" w:rsidR="00C91899" w:rsidRDefault="00093404">
            <w:pPr>
              <w:widowControl w:val="0"/>
              <w:rPr>
                <w:sz w:val="20"/>
                <w:szCs w:val="20"/>
              </w:rPr>
            </w:pPr>
            <w:r>
              <w:rPr>
                <w:sz w:val="20"/>
                <w:szCs w:val="20"/>
              </w:rPr>
              <w:t>Charitable Giving</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2B96B3" w14:textId="77777777" w:rsidR="00C91899" w:rsidRDefault="00093404">
            <w:pPr>
              <w:widowControl w:val="0"/>
              <w:rPr>
                <w:sz w:val="20"/>
                <w:szCs w:val="20"/>
              </w:rPr>
            </w:pPr>
            <w:r>
              <w:rPr>
                <w:sz w:val="20"/>
                <w:szCs w:val="20"/>
              </w:rPr>
              <w:t>17.3.3-5.M</w:t>
            </w:r>
          </w:p>
          <w:p w14:paraId="48414025" w14:textId="77777777" w:rsidR="00C91899" w:rsidRDefault="00093404">
            <w:pPr>
              <w:widowControl w:val="0"/>
              <w:rPr>
                <w:sz w:val="20"/>
                <w:szCs w:val="20"/>
              </w:rPr>
            </w:pPr>
            <w:r>
              <w:rPr>
                <w:sz w:val="20"/>
                <w:szCs w:val="20"/>
              </w:rPr>
              <w:t>Identify reasons people participate in fundraising efforts and the causes they support.</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46B398"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64942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937B86" w14:textId="77777777" w:rsidR="00C91899" w:rsidRDefault="00C91899">
            <w:pPr>
              <w:widowControl w:val="0"/>
              <w:rPr>
                <w:sz w:val="20"/>
                <w:szCs w:val="20"/>
              </w:rPr>
            </w:pPr>
          </w:p>
        </w:tc>
      </w:tr>
      <w:tr w:rsidR="00C91899" w14:paraId="7D663D42" w14:textId="77777777" w:rsidTr="00DD0F0B">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F81E5F4" w14:textId="77777777" w:rsidR="00C91899" w:rsidRDefault="00093404">
            <w:pPr>
              <w:widowControl w:val="0"/>
              <w:rPr>
                <w:sz w:val="20"/>
                <w:szCs w:val="20"/>
              </w:rPr>
            </w:pPr>
            <w:r>
              <w:rPr>
                <w:b/>
                <w:bCs/>
                <w:sz w:val="20"/>
                <w:szCs w:val="20"/>
              </w:rPr>
              <w:t xml:space="preserve">4. Saving and </w:t>
            </w:r>
            <w:proofErr w:type="gramStart"/>
            <w:r>
              <w:rPr>
                <w:b/>
                <w:bCs/>
                <w:sz w:val="20"/>
                <w:szCs w:val="20"/>
              </w:rPr>
              <w:t>Investing</w:t>
            </w:r>
            <w:proofErr w:type="gramEnd"/>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5FC3CA" w14:textId="77777777" w:rsidR="00C91899" w:rsidRDefault="00093404">
            <w:pPr>
              <w:widowControl w:val="0"/>
              <w:rPr>
                <w:sz w:val="20"/>
                <w:szCs w:val="20"/>
              </w:rPr>
            </w:pPr>
            <w:r>
              <w:rPr>
                <w:sz w:val="20"/>
                <w:szCs w:val="20"/>
              </w:rPr>
              <w:t>Asset Building</w:t>
            </w:r>
          </w:p>
        </w:tc>
        <w:tc>
          <w:tcPr>
            <w:tcW w:w="6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E709DB" w14:textId="77777777" w:rsidR="00C91899" w:rsidRDefault="00093404">
            <w:pPr>
              <w:widowControl w:val="0"/>
              <w:rPr>
                <w:sz w:val="20"/>
                <w:szCs w:val="20"/>
              </w:rPr>
            </w:pPr>
            <w:r>
              <w:rPr>
                <w:sz w:val="20"/>
                <w:szCs w:val="20"/>
              </w:rPr>
              <w:t>17.4.3-</w:t>
            </w:r>
            <w:proofErr w:type="gramStart"/>
            <w:r>
              <w:rPr>
                <w:sz w:val="20"/>
                <w:szCs w:val="20"/>
              </w:rPr>
              <w:t>5.A</w:t>
            </w:r>
            <w:proofErr w:type="gramEnd"/>
          </w:p>
          <w:p w14:paraId="2B71D87F" w14:textId="77777777" w:rsidR="00C91899" w:rsidRDefault="00093404">
            <w:pPr>
              <w:widowControl w:val="0"/>
              <w:rPr>
                <w:sz w:val="20"/>
                <w:szCs w:val="20"/>
              </w:rPr>
            </w:pPr>
            <w:r>
              <w:rPr>
                <w:sz w:val="20"/>
                <w:szCs w:val="20"/>
              </w:rPr>
              <w:t>Identify items that might increase or decrease in value over time.</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8B53FB"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121A7D8"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30ACEA" w14:textId="77777777" w:rsidR="00C91899" w:rsidRDefault="00C91899">
            <w:pPr>
              <w:widowControl w:val="0"/>
              <w:rPr>
                <w:sz w:val="20"/>
                <w:szCs w:val="20"/>
              </w:rPr>
            </w:pPr>
          </w:p>
        </w:tc>
      </w:tr>
      <w:tr w:rsidR="00C91899" w14:paraId="4ED45954"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564917C7" w14:textId="77777777" w:rsidR="00C91899" w:rsidRDefault="00C918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4D22161E" w14:textId="77777777" w:rsidR="00C91899" w:rsidRDefault="00093404">
            <w:pPr>
              <w:widowControl w:val="0"/>
              <w:rPr>
                <w:sz w:val="20"/>
                <w:szCs w:val="20"/>
              </w:rPr>
            </w:pPr>
            <w:r>
              <w:rPr>
                <w:sz w:val="20"/>
                <w:szCs w:val="20"/>
              </w:rPr>
              <w:t>Saving</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FB75B29" w14:textId="77777777" w:rsidR="00C91899" w:rsidRDefault="00093404">
            <w:pPr>
              <w:widowControl w:val="0"/>
              <w:rPr>
                <w:sz w:val="20"/>
                <w:szCs w:val="20"/>
              </w:rPr>
            </w:pPr>
            <w:r>
              <w:rPr>
                <w:sz w:val="20"/>
                <w:szCs w:val="20"/>
              </w:rPr>
              <w:t>17.4.3-</w:t>
            </w:r>
            <w:proofErr w:type="gramStart"/>
            <w:r>
              <w:rPr>
                <w:sz w:val="20"/>
                <w:szCs w:val="20"/>
              </w:rPr>
              <w:t>5.B</w:t>
            </w:r>
            <w:proofErr w:type="gramEnd"/>
          </w:p>
          <w:p w14:paraId="2830FAB4" w14:textId="77777777" w:rsidR="00C91899" w:rsidRDefault="00093404">
            <w:pPr>
              <w:widowControl w:val="0"/>
              <w:rPr>
                <w:sz w:val="20"/>
                <w:szCs w:val="20"/>
              </w:rPr>
            </w:pPr>
            <w:r>
              <w:rPr>
                <w:sz w:val="20"/>
                <w:szCs w:val="20"/>
              </w:rPr>
              <w:t>Describe a variety of savings goals and the factors that influence them.</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0E97D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E31142"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19CCD8" w14:textId="77777777" w:rsidR="00C91899" w:rsidRDefault="00C91899">
            <w:pPr>
              <w:widowControl w:val="0"/>
              <w:rPr>
                <w:sz w:val="20"/>
                <w:szCs w:val="20"/>
              </w:rPr>
            </w:pPr>
          </w:p>
        </w:tc>
      </w:tr>
      <w:tr w:rsidR="00C91899" w14:paraId="697D968F" w14:textId="77777777" w:rsidTr="00DD0F0B">
        <w:trPr>
          <w:trHeight w:val="585"/>
        </w:trPr>
        <w:tc>
          <w:tcPr>
            <w:tcW w:w="163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4373C3B5" w14:textId="77777777" w:rsidR="00C91899" w:rsidRDefault="00C918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4B27C893" w14:textId="77777777" w:rsidR="00C91899" w:rsidRDefault="00C91899">
            <w:pPr>
              <w:widowControl w:val="0"/>
              <w:rPr>
                <w:sz w:val="20"/>
                <w:szCs w:val="20"/>
              </w:rPr>
            </w:pP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04696BA" w14:textId="77777777" w:rsidR="00C91899" w:rsidRDefault="00093404">
            <w:pPr>
              <w:widowControl w:val="0"/>
              <w:rPr>
                <w:sz w:val="20"/>
                <w:szCs w:val="20"/>
              </w:rPr>
            </w:pPr>
            <w:r>
              <w:rPr>
                <w:sz w:val="20"/>
                <w:szCs w:val="20"/>
              </w:rPr>
              <w:t>17.4.3-5.C</w:t>
            </w:r>
          </w:p>
          <w:p w14:paraId="3F1149EB" w14:textId="77777777" w:rsidR="00C91899" w:rsidRDefault="00093404">
            <w:pPr>
              <w:widowControl w:val="0"/>
              <w:rPr>
                <w:sz w:val="20"/>
                <w:szCs w:val="20"/>
              </w:rPr>
            </w:pPr>
            <w:r>
              <w:rPr>
                <w:sz w:val="20"/>
                <w:szCs w:val="20"/>
              </w:rPr>
              <w:t>Identify reasons people deposit money to be saved in accounts at financial institutions and factors they might consider when selecting a financial institution.</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4D88E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88BE4F"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F9BABC" w14:textId="77777777" w:rsidR="00C91899" w:rsidRDefault="00C91899">
            <w:pPr>
              <w:widowControl w:val="0"/>
              <w:rPr>
                <w:sz w:val="20"/>
                <w:szCs w:val="20"/>
              </w:rPr>
            </w:pPr>
          </w:p>
        </w:tc>
      </w:tr>
      <w:tr w:rsidR="00C91899" w14:paraId="5FF120AE" w14:textId="77777777" w:rsidTr="00DD0F0B">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1205EB1B" w14:textId="77777777" w:rsidR="00C91899" w:rsidRDefault="00093404">
            <w:pPr>
              <w:widowControl w:val="0"/>
              <w:rPr>
                <w:sz w:val="20"/>
                <w:szCs w:val="20"/>
              </w:rPr>
            </w:pPr>
            <w:r>
              <w:rPr>
                <w:b/>
                <w:bCs/>
                <w:sz w:val="20"/>
                <w:szCs w:val="20"/>
              </w:rPr>
              <w:t>5. Risk and Insurance</w:t>
            </w: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081927A7" w14:textId="77777777" w:rsidR="00C91899" w:rsidRDefault="00093404">
            <w:pPr>
              <w:widowControl w:val="0"/>
              <w:rPr>
                <w:sz w:val="20"/>
                <w:szCs w:val="20"/>
              </w:rPr>
            </w:pPr>
            <w:r>
              <w:rPr>
                <w:sz w:val="20"/>
                <w:szCs w:val="20"/>
              </w:rPr>
              <w:t>Risk Identification and Management</w:t>
            </w:r>
          </w:p>
        </w:tc>
        <w:tc>
          <w:tcPr>
            <w:tcW w:w="6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2F807" w14:textId="77777777" w:rsidR="00C91899" w:rsidRDefault="00093404">
            <w:pPr>
              <w:widowControl w:val="0"/>
              <w:rPr>
                <w:sz w:val="20"/>
                <w:szCs w:val="20"/>
              </w:rPr>
            </w:pPr>
            <w:r>
              <w:rPr>
                <w:sz w:val="20"/>
                <w:szCs w:val="20"/>
              </w:rPr>
              <w:t>17.5.3-</w:t>
            </w:r>
            <w:proofErr w:type="gramStart"/>
            <w:r>
              <w:rPr>
                <w:sz w:val="20"/>
                <w:szCs w:val="20"/>
              </w:rPr>
              <w:t>5.A</w:t>
            </w:r>
            <w:proofErr w:type="gramEnd"/>
          </w:p>
          <w:p w14:paraId="1AC1ED87" w14:textId="77777777" w:rsidR="00C91899" w:rsidRDefault="00093404">
            <w:pPr>
              <w:widowControl w:val="0"/>
              <w:rPr>
                <w:sz w:val="20"/>
                <w:szCs w:val="20"/>
              </w:rPr>
            </w:pPr>
            <w:r>
              <w:rPr>
                <w:sz w:val="20"/>
                <w:szCs w:val="20"/>
              </w:rPr>
              <w:t>Describe how unexpected events could impact a person's finances (e.g., floods, automobile accidents, illness).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C20460"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2E906B"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6745E4" w14:textId="77777777" w:rsidR="00C91899" w:rsidRDefault="00C91899">
            <w:pPr>
              <w:widowControl w:val="0"/>
              <w:rPr>
                <w:sz w:val="20"/>
                <w:szCs w:val="20"/>
              </w:rPr>
            </w:pPr>
          </w:p>
        </w:tc>
      </w:tr>
      <w:tr w:rsidR="00C91899" w14:paraId="7060587C" w14:textId="77777777" w:rsidTr="00DD0F0B">
        <w:trPr>
          <w:trHeight w:val="585"/>
        </w:trPr>
        <w:tc>
          <w:tcPr>
            <w:tcW w:w="1635" w:type="dxa"/>
            <w:tcBorders>
              <w:left w:val="single" w:sz="6" w:space="0" w:color="000000"/>
              <w:right w:val="single" w:sz="6" w:space="0" w:color="000000"/>
            </w:tcBorders>
            <w:tcMar>
              <w:top w:w="100" w:type="dxa"/>
              <w:left w:w="100" w:type="dxa"/>
              <w:bottom w:w="100" w:type="dxa"/>
              <w:right w:w="100" w:type="dxa"/>
            </w:tcMar>
          </w:tcPr>
          <w:p w14:paraId="407F9FC8" w14:textId="77777777" w:rsidR="00C91899" w:rsidRDefault="00C918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7B219D0F" w14:textId="77777777" w:rsidR="00C91899" w:rsidRDefault="00C91899">
            <w:pPr>
              <w:widowControl w:val="0"/>
              <w:rPr>
                <w:sz w:val="20"/>
                <w:szCs w:val="20"/>
              </w:rPr>
            </w:pP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934DBF" w14:textId="77777777" w:rsidR="00C91899" w:rsidRDefault="00093404">
            <w:pPr>
              <w:widowControl w:val="0"/>
              <w:rPr>
                <w:sz w:val="20"/>
                <w:szCs w:val="20"/>
              </w:rPr>
            </w:pPr>
            <w:r>
              <w:rPr>
                <w:sz w:val="20"/>
                <w:szCs w:val="20"/>
              </w:rPr>
              <w:t>17.5.3-</w:t>
            </w:r>
            <w:proofErr w:type="gramStart"/>
            <w:r>
              <w:rPr>
                <w:sz w:val="20"/>
                <w:szCs w:val="20"/>
              </w:rPr>
              <w:t>5.B</w:t>
            </w:r>
            <w:proofErr w:type="gramEnd"/>
          </w:p>
          <w:p w14:paraId="551A779F" w14:textId="77777777" w:rsidR="00C91899" w:rsidRDefault="00093404">
            <w:pPr>
              <w:widowControl w:val="0"/>
              <w:rPr>
                <w:sz w:val="20"/>
                <w:szCs w:val="20"/>
              </w:rPr>
            </w:pPr>
            <w:r>
              <w:rPr>
                <w:sz w:val="20"/>
                <w:szCs w:val="20"/>
              </w:rPr>
              <w:t>Explain how emergency savings can be used to offset losses from unexpected events.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6BE36E"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00D68B"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4335567" w14:textId="77777777" w:rsidR="00C91899" w:rsidRDefault="00C91899">
            <w:pPr>
              <w:widowControl w:val="0"/>
              <w:rPr>
                <w:sz w:val="20"/>
                <w:szCs w:val="20"/>
              </w:rPr>
            </w:pPr>
          </w:p>
        </w:tc>
      </w:tr>
      <w:tr w:rsidR="00C91899" w14:paraId="2019B847"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3B2F87DB"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97BAB4F" w14:textId="77777777" w:rsidR="00C91899" w:rsidRDefault="00093404">
            <w:pPr>
              <w:widowControl w:val="0"/>
              <w:rPr>
                <w:sz w:val="20"/>
                <w:szCs w:val="20"/>
              </w:rPr>
            </w:pPr>
            <w:r>
              <w:rPr>
                <w:sz w:val="20"/>
                <w:szCs w:val="20"/>
              </w:rPr>
              <w:t>Insurance</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867CBDF" w14:textId="77777777" w:rsidR="00C91899" w:rsidRDefault="00093404">
            <w:pPr>
              <w:widowControl w:val="0"/>
              <w:rPr>
                <w:sz w:val="20"/>
                <w:szCs w:val="20"/>
              </w:rPr>
            </w:pPr>
            <w:r>
              <w:rPr>
                <w:sz w:val="20"/>
                <w:szCs w:val="20"/>
              </w:rPr>
              <w:t>17.5.3-5.C</w:t>
            </w:r>
          </w:p>
          <w:p w14:paraId="1104D925" w14:textId="77777777" w:rsidR="00C91899" w:rsidRDefault="00093404">
            <w:pPr>
              <w:widowControl w:val="0"/>
              <w:rPr>
                <w:sz w:val="20"/>
                <w:szCs w:val="20"/>
              </w:rPr>
            </w:pPr>
            <w:r>
              <w:rPr>
                <w:sz w:val="20"/>
                <w:szCs w:val="20"/>
              </w:rPr>
              <w:t xml:space="preserve">Provide examples of insurance people buy </w:t>
            </w:r>
            <w:proofErr w:type="gramStart"/>
            <w:r>
              <w:rPr>
                <w:sz w:val="20"/>
                <w:szCs w:val="20"/>
              </w:rPr>
              <w:t>in order to</w:t>
            </w:r>
            <w:proofErr w:type="gramEnd"/>
            <w:r>
              <w:rPr>
                <w:sz w:val="20"/>
                <w:szCs w:val="20"/>
              </w:rPr>
              <w:t xml:space="preserve"> transfer financial risk (e.g., health, auto, flood).</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0B1D96"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7ABF5B"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0C0B49" w14:textId="77777777" w:rsidR="00C91899" w:rsidRDefault="00C91899">
            <w:pPr>
              <w:widowControl w:val="0"/>
              <w:rPr>
                <w:sz w:val="20"/>
                <w:szCs w:val="20"/>
              </w:rPr>
            </w:pPr>
          </w:p>
        </w:tc>
      </w:tr>
      <w:tr w:rsidR="00C91899" w14:paraId="55B3AD95" w14:textId="77777777" w:rsidTr="00DD0F0B">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15BF3D95"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4AA4309" w14:textId="77777777" w:rsidR="00C91899" w:rsidRDefault="00093404">
            <w:pPr>
              <w:widowControl w:val="0"/>
              <w:rPr>
                <w:sz w:val="20"/>
                <w:szCs w:val="20"/>
              </w:rPr>
            </w:pPr>
            <w:r>
              <w:rPr>
                <w:sz w:val="20"/>
                <w:szCs w:val="20"/>
              </w:rPr>
              <w:t>Financial Fraud and Identity Theft</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2DA9C2A" w14:textId="77777777" w:rsidR="00C91899" w:rsidRDefault="00093404">
            <w:pPr>
              <w:widowControl w:val="0"/>
              <w:rPr>
                <w:sz w:val="20"/>
                <w:szCs w:val="20"/>
              </w:rPr>
            </w:pPr>
            <w:r>
              <w:rPr>
                <w:sz w:val="20"/>
                <w:szCs w:val="20"/>
              </w:rPr>
              <w:t>17.5.3-5.H</w:t>
            </w:r>
          </w:p>
          <w:p w14:paraId="47A5E6AD" w14:textId="77777777" w:rsidR="00C91899" w:rsidRDefault="00093404">
            <w:pPr>
              <w:widowControl w:val="0"/>
              <w:rPr>
                <w:sz w:val="20"/>
                <w:szCs w:val="20"/>
              </w:rPr>
            </w:pPr>
            <w:r>
              <w:rPr>
                <w:sz w:val="20"/>
                <w:szCs w:val="20"/>
              </w:rPr>
              <w:t>Predict the financial consequences of sharing personal information.</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8F5895"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462EE3"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F817D60" w14:textId="77777777" w:rsidR="00C91899" w:rsidRDefault="00C91899">
            <w:pPr>
              <w:widowControl w:val="0"/>
              <w:rPr>
                <w:sz w:val="20"/>
                <w:szCs w:val="20"/>
              </w:rPr>
            </w:pPr>
          </w:p>
        </w:tc>
      </w:tr>
      <w:tr w:rsidR="00C91899" w14:paraId="2B91A54A" w14:textId="77777777" w:rsidTr="00DD0F0B">
        <w:trPr>
          <w:trHeight w:val="585"/>
        </w:trPr>
        <w:tc>
          <w:tcPr>
            <w:tcW w:w="1635" w:type="dxa"/>
            <w:tcBorders>
              <w:top w:val="single" w:sz="6" w:space="0" w:color="CCCCCC"/>
              <w:left w:val="single" w:sz="6" w:space="0" w:color="000000"/>
              <w:right w:val="single" w:sz="6" w:space="0" w:color="000000"/>
            </w:tcBorders>
            <w:tcMar>
              <w:top w:w="0" w:type="dxa"/>
              <w:left w:w="40" w:type="dxa"/>
              <w:bottom w:w="0" w:type="dxa"/>
              <w:right w:w="40" w:type="dxa"/>
            </w:tcMar>
          </w:tcPr>
          <w:p w14:paraId="69170192" w14:textId="77777777" w:rsidR="00C91899" w:rsidRDefault="00093404">
            <w:pPr>
              <w:widowControl w:val="0"/>
              <w:rPr>
                <w:sz w:val="20"/>
                <w:szCs w:val="20"/>
              </w:rPr>
            </w:pPr>
            <w:r>
              <w:rPr>
                <w:b/>
                <w:bCs/>
                <w:sz w:val="20"/>
                <w:szCs w:val="20"/>
              </w:rPr>
              <w:t>6. Credit</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A43314" w14:textId="77777777" w:rsidR="00C91899" w:rsidRDefault="00093404">
            <w:pPr>
              <w:widowControl w:val="0"/>
              <w:rPr>
                <w:sz w:val="20"/>
                <w:szCs w:val="20"/>
              </w:rPr>
            </w:pPr>
            <w:r>
              <w:rPr>
                <w:sz w:val="20"/>
                <w:szCs w:val="20"/>
              </w:rPr>
              <w:t>Credit Use and Benefits</w:t>
            </w:r>
          </w:p>
        </w:tc>
        <w:tc>
          <w:tcPr>
            <w:tcW w:w="6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485577" w14:textId="77777777" w:rsidR="00C91899" w:rsidRDefault="00093404">
            <w:pPr>
              <w:widowControl w:val="0"/>
              <w:rPr>
                <w:sz w:val="20"/>
                <w:szCs w:val="20"/>
              </w:rPr>
            </w:pPr>
            <w:r>
              <w:rPr>
                <w:sz w:val="20"/>
                <w:szCs w:val="20"/>
              </w:rPr>
              <w:t>17.6.3-</w:t>
            </w:r>
            <w:proofErr w:type="gramStart"/>
            <w:r>
              <w:rPr>
                <w:sz w:val="20"/>
                <w:szCs w:val="20"/>
              </w:rPr>
              <w:t>5.A</w:t>
            </w:r>
            <w:proofErr w:type="gramEnd"/>
          </w:p>
          <w:p w14:paraId="52038FD8" w14:textId="77777777" w:rsidR="00C91899" w:rsidRDefault="00093404">
            <w:pPr>
              <w:widowControl w:val="0"/>
              <w:rPr>
                <w:sz w:val="20"/>
                <w:szCs w:val="20"/>
              </w:rPr>
            </w:pPr>
            <w:r>
              <w:rPr>
                <w:sz w:val="20"/>
                <w:szCs w:val="20"/>
              </w:rPr>
              <w:t>Identify traits that could impact a person's ability to borrow items or money.</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B23499"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98B755"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BE2B58" w14:textId="77777777" w:rsidR="00C91899" w:rsidRDefault="00C91899">
            <w:pPr>
              <w:widowControl w:val="0"/>
              <w:rPr>
                <w:sz w:val="20"/>
                <w:szCs w:val="20"/>
              </w:rPr>
            </w:pPr>
          </w:p>
        </w:tc>
      </w:tr>
      <w:tr w:rsidR="00C91899" w14:paraId="7143CFFF"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0D7EC4F4" w14:textId="77777777" w:rsidR="00C91899" w:rsidRDefault="00C91899">
            <w:pPr>
              <w:widowControl w:val="0"/>
              <w:rPr>
                <w:sz w:val="20"/>
                <w:szCs w:val="20"/>
              </w:rPr>
            </w:pPr>
          </w:p>
        </w:tc>
        <w:tc>
          <w:tcPr>
            <w:tcW w:w="2055" w:type="dxa"/>
            <w:tcBorders>
              <w:top w:val="single" w:sz="6" w:space="0" w:color="CCCCCC"/>
              <w:left w:val="single" w:sz="6" w:space="0" w:color="000000"/>
              <w:right w:val="single" w:sz="6" w:space="0" w:color="000000"/>
            </w:tcBorders>
            <w:tcMar>
              <w:top w:w="0" w:type="dxa"/>
              <w:left w:w="40" w:type="dxa"/>
              <w:bottom w:w="0" w:type="dxa"/>
              <w:right w:w="40" w:type="dxa"/>
            </w:tcMar>
          </w:tcPr>
          <w:p w14:paraId="5356798A" w14:textId="77777777" w:rsidR="00C91899" w:rsidRDefault="00093404">
            <w:pPr>
              <w:widowControl w:val="0"/>
              <w:rPr>
                <w:sz w:val="20"/>
                <w:szCs w:val="20"/>
              </w:rPr>
            </w:pPr>
            <w:r>
              <w:rPr>
                <w:sz w:val="20"/>
                <w:szCs w:val="20"/>
              </w:rPr>
              <w:t>Types of Credit</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81861D" w14:textId="77777777" w:rsidR="00C91899" w:rsidRDefault="00093404">
            <w:pPr>
              <w:widowControl w:val="0"/>
              <w:rPr>
                <w:sz w:val="20"/>
                <w:szCs w:val="20"/>
              </w:rPr>
            </w:pPr>
            <w:r>
              <w:rPr>
                <w:sz w:val="20"/>
                <w:szCs w:val="20"/>
              </w:rPr>
              <w:t>17.6.3-5.C</w:t>
            </w:r>
          </w:p>
          <w:p w14:paraId="7F02DE59" w14:textId="77777777" w:rsidR="00C91899" w:rsidRDefault="00093404">
            <w:pPr>
              <w:widowControl w:val="0"/>
              <w:rPr>
                <w:sz w:val="20"/>
                <w:szCs w:val="20"/>
              </w:rPr>
            </w:pPr>
            <w:r>
              <w:rPr>
                <w:sz w:val="20"/>
                <w:szCs w:val="20"/>
              </w:rPr>
              <w:t>Identify goods and services people often pay for over time using credit.</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18F80A"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F06D46"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9D07DF" w14:textId="77777777" w:rsidR="00C91899" w:rsidRDefault="00C91899">
            <w:pPr>
              <w:widowControl w:val="0"/>
              <w:rPr>
                <w:sz w:val="20"/>
                <w:szCs w:val="20"/>
              </w:rPr>
            </w:pPr>
          </w:p>
        </w:tc>
      </w:tr>
      <w:tr w:rsidR="00C91899" w14:paraId="3A94381F" w14:textId="77777777" w:rsidTr="00DD0F0B">
        <w:trPr>
          <w:trHeight w:val="585"/>
        </w:trPr>
        <w:tc>
          <w:tcPr>
            <w:tcW w:w="1635" w:type="dxa"/>
            <w:tcBorders>
              <w:left w:val="single" w:sz="6" w:space="0" w:color="000000"/>
              <w:right w:val="single" w:sz="6" w:space="0" w:color="000000"/>
            </w:tcBorders>
            <w:tcMar>
              <w:top w:w="0" w:type="dxa"/>
              <w:left w:w="40" w:type="dxa"/>
              <w:bottom w:w="0" w:type="dxa"/>
              <w:right w:w="40" w:type="dxa"/>
            </w:tcMar>
          </w:tcPr>
          <w:p w14:paraId="518F6F9C" w14:textId="77777777" w:rsidR="00C91899" w:rsidRDefault="00C91899">
            <w:pPr>
              <w:widowControl w:val="0"/>
              <w:rPr>
                <w:sz w:val="20"/>
                <w:szCs w:val="20"/>
              </w:rPr>
            </w:pPr>
          </w:p>
        </w:tc>
        <w:tc>
          <w:tcPr>
            <w:tcW w:w="2055"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6B984D3" w14:textId="77777777" w:rsidR="00C91899" w:rsidRDefault="00C91899">
            <w:pPr>
              <w:widowControl w:val="0"/>
              <w:rPr>
                <w:sz w:val="20"/>
                <w:szCs w:val="20"/>
              </w:rPr>
            </w:pP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6293B44" w14:textId="77777777" w:rsidR="00C91899" w:rsidRDefault="00093404">
            <w:pPr>
              <w:widowControl w:val="0"/>
              <w:rPr>
                <w:sz w:val="20"/>
                <w:szCs w:val="20"/>
              </w:rPr>
            </w:pPr>
            <w:r>
              <w:rPr>
                <w:sz w:val="20"/>
                <w:szCs w:val="20"/>
              </w:rPr>
              <w:t>17.6.3-</w:t>
            </w:r>
            <w:proofErr w:type="gramStart"/>
            <w:r>
              <w:rPr>
                <w:sz w:val="20"/>
                <w:szCs w:val="20"/>
              </w:rPr>
              <w:t>5.D</w:t>
            </w:r>
            <w:proofErr w:type="gramEnd"/>
          </w:p>
          <w:p w14:paraId="46D3646A" w14:textId="77777777" w:rsidR="00C91899" w:rsidRDefault="00093404">
            <w:pPr>
              <w:widowControl w:val="0"/>
              <w:rPr>
                <w:sz w:val="20"/>
                <w:szCs w:val="20"/>
              </w:rPr>
            </w:pPr>
            <w:r>
              <w:rPr>
                <w:sz w:val="20"/>
                <w:szCs w:val="20"/>
              </w:rPr>
              <w:t>Describe how using a credit card is a form of borrowing.</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BFFFA4"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BEF4D7"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EC3DA22" w14:textId="77777777" w:rsidR="00C91899" w:rsidRDefault="00C91899">
            <w:pPr>
              <w:widowControl w:val="0"/>
              <w:rPr>
                <w:sz w:val="20"/>
                <w:szCs w:val="20"/>
              </w:rPr>
            </w:pPr>
          </w:p>
        </w:tc>
      </w:tr>
      <w:tr w:rsidR="00C91899" w14:paraId="635E5262" w14:textId="77777777" w:rsidTr="00DD0F0B">
        <w:trPr>
          <w:trHeight w:val="585"/>
        </w:trPr>
        <w:tc>
          <w:tcPr>
            <w:tcW w:w="1635" w:type="dxa"/>
            <w:tcBorders>
              <w:left w:val="single" w:sz="6" w:space="0" w:color="000000"/>
              <w:bottom w:val="single" w:sz="6" w:space="0" w:color="000000"/>
              <w:right w:val="single" w:sz="6" w:space="0" w:color="000000"/>
            </w:tcBorders>
            <w:tcMar>
              <w:top w:w="0" w:type="dxa"/>
              <w:left w:w="40" w:type="dxa"/>
              <w:bottom w:w="0" w:type="dxa"/>
              <w:right w:w="40" w:type="dxa"/>
            </w:tcMar>
          </w:tcPr>
          <w:p w14:paraId="6339DB25" w14:textId="77777777" w:rsidR="00C91899" w:rsidRDefault="00C91899">
            <w:pPr>
              <w:widowControl w:val="0"/>
              <w:rPr>
                <w:sz w:val="20"/>
                <w:szCs w:val="20"/>
              </w:rPr>
            </w:pP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D990B22" w14:textId="77777777" w:rsidR="00C91899" w:rsidRDefault="00093404">
            <w:pPr>
              <w:widowControl w:val="0"/>
              <w:rPr>
                <w:sz w:val="20"/>
                <w:szCs w:val="20"/>
              </w:rPr>
            </w:pPr>
            <w:r>
              <w:rPr>
                <w:sz w:val="20"/>
                <w:szCs w:val="20"/>
              </w:rPr>
              <w:t>Costs of Credit</w:t>
            </w:r>
          </w:p>
        </w:tc>
        <w:tc>
          <w:tcPr>
            <w:tcW w:w="676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34CF863" w14:textId="77777777" w:rsidR="00C91899" w:rsidRDefault="00093404">
            <w:pPr>
              <w:widowControl w:val="0"/>
              <w:rPr>
                <w:sz w:val="20"/>
                <w:szCs w:val="20"/>
              </w:rPr>
            </w:pPr>
            <w:r>
              <w:rPr>
                <w:sz w:val="20"/>
                <w:szCs w:val="20"/>
              </w:rPr>
              <w:t>17.6.3-</w:t>
            </w:r>
            <w:proofErr w:type="gramStart"/>
            <w:r>
              <w:rPr>
                <w:sz w:val="20"/>
                <w:szCs w:val="20"/>
              </w:rPr>
              <w:t>5.E</w:t>
            </w:r>
            <w:proofErr w:type="gramEnd"/>
          </w:p>
          <w:p w14:paraId="2AE1AA0F" w14:textId="77777777" w:rsidR="00C91899" w:rsidRDefault="00093404">
            <w:pPr>
              <w:widowControl w:val="0"/>
              <w:rPr>
                <w:sz w:val="20"/>
                <w:szCs w:val="20"/>
              </w:rPr>
            </w:pPr>
            <w:r>
              <w:rPr>
                <w:sz w:val="20"/>
                <w:szCs w:val="20"/>
              </w:rPr>
              <w:t>Explain why borrowers might be asked to repay more than they initially borrowed (e.g., interest, fees).</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45CEDA"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71D4D06" w14:textId="77777777" w:rsidR="00C91899" w:rsidRDefault="00C91899">
            <w:pPr>
              <w:widowControl w:val="0"/>
              <w:rPr>
                <w:sz w:val="20"/>
                <w:szCs w:val="20"/>
              </w:rPr>
            </w:pP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A20B220" w14:textId="77777777" w:rsidR="00C91899" w:rsidRDefault="00C91899">
            <w:pPr>
              <w:widowControl w:val="0"/>
              <w:rPr>
                <w:sz w:val="20"/>
                <w:szCs w:val="20"/>
              </w:rPr>
            </w:pPr>
          </w:p>
        </w:tc>
      </w:tr>
    </w:tbl>
    <w:p w14:paraId="348B74DC" w14:textId="77777777" w:rsidR="00C91899" w:rsidRDefault="00C91899"/>
    <w:sectPr w:rsidR="00C91899">
      <w:headerReference w:type="default" r:id="rId11"/>
      <w:footerReference w:type="default" r:id="rId12"/>
      <w:pgSz w:w="15840" w:h="12240" w:orient="landscape"/>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3DFCD" w14:textId="77777777" w:rsidR="00093404" w:rsidRDefault="00093404">
      <w:pPr>
        <w:spacing w:line="240" w:lineRule="auto"/>
      </w:pPr>
      <w:r>
        <w:separator/>
      </w:r>
    </w:p>
  </w:endnote>
  <w:endnote w:type="continuationSeparator" w:id="0">
    <w:p w14:paraId="1818F0B7" w14:textId="77777777" w:rsidR="00093404" w:rsidRDefault="000934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5F5CC0-8FAB-4274-87F7-C92450A85A28}"/>
  </w:font>
  <w:font w:name="Cambria">
    <w:panose1 w:val="02040503050406030204"/>
    <w:charset w:val="00"/>
    <w:family w:val="roman"/>
    <w:pitch w:val="variable"/>
    <w:sig w:usb0="E00006FF" w:usb1="420024FF" w:usb2="02000000" w:usb3="00000000" w:csb0="0000019F" w:csb1="00000000"/>
    <w:embedRegular r:id="rId2" w:fontKey="{EBAE6F5B-810F-4ACF-A69C-0092464887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629DA" w14:textId="77777777" w:rsidR="00C91899" w:rsidRDefault="00093404">
    <w:pPr>
      <w:tabs>
        <w:tab w:val="right" w:pos="14400"/>
      </w:tabs>
      <w:ind w:right="-360"/>
      <w:rPr>
        <w:sz w:val="16"/>
        <w:szCs w:val="16"/>
      </w:rPr>
    </w:pPr>
    <w:r>
      <w:rPr>
        <w:b/>
        <w:bCs/>
        <w:color w:val="0B5394"/>
        <w:sz w:val="16"/>
        <w:szCs w:val="16"/>
      </w:rPr>
      <w:t>Grade Level Distribution of Standards Planning Tool for Grades 3 to 5</w:t>
    </w:r>
    <w:r>
      <w:rPr>
        <w:b/>
        <w:bCs/>
        <w:color w:val="0B5394"/>
        <w:sz w:val="16"/>
        <w:szCs w:val="16"/>
      </w:rPr>
      <w:tab/>
      <w:t>December 2025</w:t>
    </w:r>
    <w:r>
      <w:rPr>
        <w:color w:val="0B5394"/>
        <w:sz w:val="16"/>
        <w:szCs w:val="16"/>
      </w:rPr>
      <w:t xml:space="preserve"> </w:t>
    </w:r>
    <w:r>
      <w:rPr>
        <w:b/>
        <w:bCs/>
        <w:color w:val="0B5394"/>
        <w:sz w:val="16"/>
        <w:szCs w:val="16"/>
      </w:rPr>
      <w:t>|</w:t>
    </w:r>
    <w:r>
      <w:rPr>
        <w:color w:val="0B5394"/>
        <w:sz w:val="16"/>
        <w:szCs w:val="16"/>
      </w:rPr>
      <w:t xml:space="preserve"> Page </w:t>
    </w:r>
    <w:r>
      <w:rPr>
        <w:color w:val="0B5394"/>
        <w:sz w:val="16"/>
        <w:szCs w:val="16"/>
      </w:rPr>
      <w:fldChar w:fldCharType="begin"/>
    </w:r>
    <w:r>
      <w:rPr>
        <w:color w:val="0B5394"/>
        <w:sz w:val="16"/>
        <w:szCs w:val="16"/>
      </w:rPr>
      <w:instrText>PAGE</w:instrText>
    </w:r>
    <w:r>
      <w:rPr>
        <w:color w:val="0B5394"/>
        <w:sz w:val="16"/>
        <w:szCs w:val="16"/>
      </w:rPr>
      <w:fldChar w:fldCharType="separate"/>
    </w:r>
    <w:r w:rsidR="005A1039">
      <w:rPr>
        <w:noProof/>
        <w:color w:val="0B5394"/>
        <w:sz w:val="16"/>
        <w:szCs w:val="16"/>
      </w:rPr>
      <w:t>1</w:t>
    </w:r>
    <w:r>
      <w:rPr>
        <w:color w:val="0B539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06AFE" w14:textId="77777777" w:rsidR="00093404" w:rsidRDefault="00093404">
      <w:pPr>
        <w:spacing w:line="240" w:lineRule="auto"/>
      </w:pPr>
      <w:r>
        <w:separator/>
      </w:r>
    </w:p>
  </w:footnote>
  <w:footnote w:type="continuationSeparator" w:id="0">
    <w:p w14:paraId="78857AE5" w14:textId="77777777" w:rsidR="00093404" w:rsidRDefault="00093404">
      <w:pPr>
        <w:spacing w:line="240" w:lineRule="auto"/>
      </w:pPr>
      <w:r>
        <w:continuationSeparator/>
      </w:r>
    </w:p>
  </w:footnote>
  <w:footnote w:id="1">
    <w:p w14:paraId="2C84E6B9" w14:textId="77777777" w:rsidR="00C91899" w:rsidRDefault="00093404">
      <w:pPr>
        <w:spacing w:line="240" w:lineRule="auto"/>
        <w:rPr>
          <w:sz w:val="16"/>
          <w:szCs w:val="16"/>
        </w:rPr>
      </w:pPr>
      <w:r>
        <w:rPr>
          <w:vertAlign w:val="superscript"/>
        </w:rPr>
        <w:footnoteRef/>
      </w:r>
      <w:r>
        <w:rPr>
          <w:sz w:val="20"/>
          <w:szCs w:val="20"/>
        </w:rPr>
        <w:t xml:space="preserve"> </w:t>
      </w:r>
      <w:r>
        <w:rPr>
          <w:sz w:val="16"/>
          <w:szCs w:val="16"/>
        </w:rPr>
        <w:t>Standards that were intentionally left blank are not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D7EC" w14:textId="77777777" w:rsidR="00C91899" w:rsidRDefault="00093404">
    <w:pPr>
      <w:jc w:val="right"/>
    </w:pPr>
    <w:r>
      <w:rPr>
        <w:b/>
        <w:bCs/>
        <w:noProof/>
        <w:sz w:val="34"/>
        <w:szCs w:val="34"/>
      </w:rPr>
      <w:drawing>
        <wp:inline distT="0" distB="0" distL="114300" distR="114300" wp14:anchorId="5FF1EAA9" wp14:editId="5EC451D9">
          <wp:extent cx="2368868" cy="384141"/>
          <wp:effectExtent l="0" t="0" r="0" b="0"/>
          <wp:docPr id="1" name="image1.png" descr="Pennsylvani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Pennsylvania Department of Education Logo"/>
                  <pic:cNvPicPr preferRelativeResize="0"/>
                </pic:nvPicPr>
                <pic:blipFill>
                  <a:blip r:embed="rId1"/>
                  <a:srcRect/>
                  <a:stretch>
                    <a:fillRect/>
                  </a:stretch>
                </pic:blipFill>
                <pic:spPr>
                  <a:xfrm>
                    <a:off x="0" y="0"/>
                    <a:ext cx="2368868" cy="3841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99"/>
    <w:rsid w:val="000203B2"/>
    <w:rsid w:val="00093404"/>
    <w:rsid w:val="0043189A"/>
    <w:rsid w:val="005A1039"/>
    <w:rsid w:val="0066440A"/>
    <w:rsid w:val="00721ABF"/>
    <w:rsid w:val="0078226E"/>
    <w:rsid w:val="008D20A8"/>
    <w:rsid w:val="00A542B1"/>
    <w:rsid w:val="00C91899"/>
    <w:rsid w:val="00DD0F0B"/>
    <w:rsid w:val="00E85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4AF2A"/>
  <w15:docId w15:val="{0D459958-317A-2F4F-BD2A-845A8B10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semiHidden/>
    <w:unhideWhenUsed/>
    <w:rsid w:val="0078226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8226E"/>
  </w:style>
  <w:style w:type="paragraph" w:styleId="Footer">
    <w:name w:val="footer"/>
    <w:basedOn w:val="Normal"/>
    <w:link w:val="FooterChar"/>
    <w:uiPriority w:val="99"/>
    <w:semiHidden/>
    <w:unhideWhenUsed/>
    <w:rsid w:val="0078226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82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pacodeandbulletin.gov/Display/pacode?file=/secure/pacode/data/022/chapter4/s4.21.html&amp;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2ced44c5c92ecf7e576647b7c59f3d4a">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a2037aad4ec3eada95f2ca63ef64bfa9"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E1765-DB5C-4E6E-BABF-1290BBB75C1D}">
  <ds:schemaRefs>
    <ds:schemaRef ds:uri="http://schemas.microsoft.com/office/2006/metadata/properties"/>
    <ds:schemaRef ds:uri="http://schemas.microsoft.com/office/infopath/2007/PartnerControls"/>
    <ds:schemaRef ds:uri="fbc037d5-3aae-4eba-9dec-a926451bc98f"/>
    <ds:schemaRef ds:uri="619e9023-7fe2-4e3d-9807-62b6c8302c1b"/>
  </ds:schemaRefs>
</ds:datastoreItem>
</file>

<file path=customXml/itemProps2.xml><?xml version="1.0" encoding="utf-8"?>
<ds:datastoreItem xmlns:ds="http://schemas.openxmlformats.org/officeDocument/2006/customXml" ds:itemID="{997D1DF8-C80E-4DAA-B686-82D8CE546E36}">
  <ds:schemaRefs>
    <ds:schemaRef ds:uri="http://schemas.microsoft.com/sharepoint/v3/contenttype/forms"/>
  </ds:schemaRefs>
</ds:datastoreItem>
</file>

<file path=customXml/itemProps3.xml><?xml version="1.0" encoding="utf-8"?>
<ds:datastoreItem xmlns:ds="http://schemas.openxmlformats.org/officeDocument/2006/customXml" ds:itemID="{B6F8C40C-0E7D-4CCC-8196-22FB567ED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575</Words>
  <Characters>3467</Characters>
  <Application>Microsoft Office Word</Application>
  <DocSecurity>0</DocSecurity>
  <Lines>247</Lines>
  <Paragraphs>106</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Feuerstein</cp:lastModifiedBy>
  <cp:revision>5</cp:revision>
  <dcterms:created xsi:type="dcterms:W3CDTF">2025-12-06T16:40:00Z</dcterms:created>
  <dcterms:modified xsi:type="dcterms:W3CDTF">2026-02-20T20:29:00Z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0x0101009535ED75752BCA4DA4E256401831089B</vt:lpwstr>
  </property>
  <property fmtid="{D5CDD505-2E9C-101B-9397-08002B2CF9AE}" pid="3" name="MediaServiceImageTags">
    <vt:lpwstr/>
  </property>
</Properties>
</file>