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546094" w:rsidRDefault="00C463AF" w:rsidP="000B35D4">
      <w:pPr>
        <w:ind w:left="720"/>
        <w:rPr>
          <w:u w:val="single"/>
        </w:rPr>
      </w:pPr>
      <w:bookmarkStart w:id="0" w:name="_GoBack"/>
      <w:bookmarkEnd w:id="0"/>
      <w:r w:rsidRPr="00546094">
        <w:t>Teacher</w:t>
      </w:r>
      <w:r w:rsidR="001B0DD0" w:rsidRPr="00546094">
        <w:t>:</w:t>
      </w:r>
      <w:r w:rsidRPr="00546094">
        <w:t xml:space="preserve"> </w:t>
      </w:r>
      <w:r w:rsidR="00C103B0" w:rsidRPr="00546094">
        <w:rPr>
          <w:u w:val="single"/>
        </w:rPr>
        <w:t>Miss Lindrose</w:t>
      </w:r>
      <w:r w:rsidRPr="00546094">
        <w:tab/>
      </w:r>
      <w:r w:rsidRPr="00546094">
        <w:tab/>
      </w:r>
      <w:r w:rsidRPr="00546094">
        <w:tab/>
      </w:r>
      <w:r w:rsidRPr="00546094">
        <w:tab/>
        <w:t>Date</w:t>
      </w:r>
      <w:r w:rsidR="001B0DD0" w:rsidRPr="00546094">
        <w:t>:</w:t>
      </w:r>
      <w:r w:rsidRPr="00546094">
        <w:t xml:space="preserve"> </w:t>
      </w:r>
      <w:r w:rsidR="009A0570" w:rsidRPr="00546094">
        <w:rPr>
          <w:u w:val="single"/>
        </w:rPr>
        <w:t>April 4</w:t>
      </w:r>
      <w:r w:rsidR="000B35D4" w:rsidRPr="00546094">
        <w:rPr>
          <w:u w:val="single"/>
        </w:rPr>
        <w:t xml:space="preserve">, 2016 to </w:t>
      </w:r>
      <w:r w:rsidR="004A018D" w:rsidRPr="00546094">
        <w:rPr>
          <w:u w:val="single"/>
        </w:rPr>
        <w:t xml:space="preserve">Aprill </w:t>
      </w:r>
      <w:r w:rsidR="009A0570" w:rsidRPr="00546094">
        <w:rPr>
          <w:u w:val="single"/>
        </w:rPr>
        <w:t>8</w:t>
      </w:r>
      <w:r w:rsidR="00BE0163" w:rsidRPr="00546094">
        <w:rPr>
          <w:u w:val="single"/>
        </w:rPr>
        <w:t>,</w:t>
      </w:r>
      <w:r w:rsidR="000B35D4" w:rsidRPr="00546094">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546094">
        <w:tc>
          <w:tcPr>
            <w:tcW w:w="2150" w:type="dxa"/>
          </w:tcPr>
          <w:p w:rsidR="00C463AF" w:rsidRPr="00546094" w:rsidRDefault="00C463AF"/>
        </w:tc>
        <w:tc>
          <w:tcPr>
            <w:tcW w:w="2278" w:type="dxa"/>
          </w:tcPr>
          <w:p w:rsidR="00C463AF" w:rsidRPr="00546094" w:rsidRDefault="00C463AF">
            <w:r w:rsidRPr="00546094">
              <w:t>Monday</w:t>
            </w:r>
          </w:p>
        </w:tc>
        <w:tc>
          <w:tcPr>
            <w:tcW w:w="2250" w:type="dxa"/>
          </w:tcPr>
          <w:p w:rsidR="00C463AF" w:rsidRPr="00546094" w:rsidRDefault="00856BFB">
            <w:r w:rsidRPr="00546094">
              <w:t>Tuesday</w:t>
            </w:r>
          </w:p>
        </w:tc>
        <w:tc>
          <w:tcPr>
            <w:tcW w:w="2250" w:type="dxa"/>
          </w:tcPr>
          <w:p w:rsidR="00C463AF" w:rsidRPr="00546094" w:rsidRDefault="00856BFB">
            <w:r w:rsidRPr="00546094">
              <w:t>Wednesday</w:t>
            </w:r>
          </w:p>
        </w:tc>
        <w:tc>
          <w:tcPr>
            <w:tcW w:w="2250" w:type="dxa"/>
          </w:tcPr>
          <w:p w:rsidR="00C463AF" w:rsidRPr="00546094" w:rsidRDefault="007A643B">
            <w:r w:rsidRPr="00546094">
              <w:t>Thursd</w:t>
            </w:r>
            <w:r w:rsidR="00856BFB" w:rsidRPr="00546094">
              <w:t>ay</w:t>
            </w:r>
          </w:p>
        </w:tc>
        <w:tc>
          <w:tcPr>
            <w:tcW w:w="2340" w:type="dxa"/>
          </w:tcPr>
          <w:p w:rsidR="00C463AF" w:rsidRPr="00546094" w:rsidRDefault="00856BFB">
            <w:r w:rsidRPr="00546094">
              <w:t>Friday</w:t>
            </w:r>
          </w:p>
        </w:tc>
      </w:tr>
      <w:tr w:rsidR="009A0570" w:rsidRPr="00546094">
        <w:trPr>
          <w:trHeight w:val="584"/>
        </w:trPr>
        <w:tc>
          <w:tcPr>
            <w:tcW w:w="2150" w:type="dxa"/>
          </w:tcPr>
          <w:p w:rsidR="009A0570" w:rsidRPr="00546094" w:rsidRDefault="009A0570" w:rsidP="008A3E9B">
            <w:r w:rsidRPr="00546094">
              <w:t>Opening Exercises/ Lunch Count</w:t>
            </w:r>
          </w:p>
          <w:p w:rsidR="009A0570" w:rsidRPr="00546094" w:rsidRDefault="009A0570" w:rsidP="000B35D4">
            <w:r w:rsidRPr="00546094">
              <w:t>8:30-9:00</w:t>
            </w:r>
          </w:p>
        </w:tc>
        <w:tc>
          <w:tcPr>
            <w:tcW w:w="2278" w:type="dxa"/>
          </w:tcPr>
          <w:p w:rsidR="009A0570" w:rsidRPr="00546094" w:rsidRDefault="009A0570" w:rsidP="004A018D">
            <w:r w:rsidRPr="00546094">
              <w:t xml:space="preserve"> </w:t>
            </w:r>
          </w:p>
        </w:tc>
        <w:tc>
          <w:tcPr>
            <w:tcW w:w="2250" w:type="dxa"/>
          </w:tcPr>
          <w:p w:rsidR="009A0570" w:rsidRPr="00546094" w:rsidRDefault="009A0570" w:rsidP="00A425A7"/>
        </w:tc>
        <w:tc>
          <w:tcPr>
            <w:tcW w:w="2250" w:type="dxa"/>
          </w:tcPr>
          <w:p w:rsidR="009A0570" w:rsidRPr="00546094" w:rsidRDefault="009A0570" w:rsidP="00A425A7"/>
        </w:tc>
        <w:tc>
          <w:tcPr>
            <w:tcW w:w="2250" w:type="dxa"/>
          </w:tcPr>
          <w:p w:rsidR="009A0570" w:rsidRPr="00546094" w:rsidRDefault="009A0570" w:rsidP="008A42BC"/>
        </w:tc>
        <w:tc>
          <w:tcPr>
            <w:tcW w:w="2340" w:type="dxa"/>
          </w:tcPr>
          <w:p w:rsidR="009A0570" w:rsidRPr="00546094" w:rsidRDefault="009A0570" w:rsidP="008A42BC"/>
        </w:tc>
      </w:tr>
      <w:tr w:rsidR="009A0570" w:rsidRPr="00546094">
        <w:tc>
          <w:tcPr>
            <w:tcW w:w="2150" w:type="dxa"/>
          </w:tcPr>
          <w:p w:rsidR="009A0570" w:rsidRPr="00546094" w:rsidRDefault="009A0570" w:rsidP="008A3E9B">
            <w:r w:rsidRPr="00546094">
              <w:t>Morning Meeting/</w:t>
            </w:r>
          </w:p>
          <w:p w:rsidR="009A0570" w:rsidRPr="00546094" w:rsidRDefault="009A0570" w:rsidP="008A3E9B">
            <w:r w:rsidRPr="00546094">
              <w:t>Social Living</w:t>
            </w:r>
          </w:p>
          <w:p w:rsidR="009A0570" w:rsidRPr="00546094" w:rsidRDefault="009A0570" w:rsidP="000B35D4">
            <w:r w:rsidRPr="00546094">
              <w:t xml:space="preserve">9:00-9:20 </w:t>
            </w:r>
          </w:p>
        </w:tc>
        <w:tc>
          <w:tcPr>
            <w:tcW w:w="2278" w:type="dxa"/>
          </w:tcPr>
          <w:p w:rsidR="009A0570" w:rsidRPr="00546094" w:rsidRDefault="009A0570" w:rsidP="005417C7">
            <w:r w:rsidRPr="00546094">
              <w:t>TSW practice daily classroom routines including attendance and lunch count.</w:t>
            </w:r>
          </w:p>
          <w:p w:rsidR="009A0570" w:rsidRPr="00546094" w:rsidRDefault="009A0570" w:rsidP="005417C7">
            <w:r w:rsidRPr="00546094">
              <w:t>TSW practice public speaking skills by greeting their classmates.</w:t>
            </w:r>
          </w:p>
          <w:p w:rsidR="009A0570" w:rsidRPr="00546094" w:rsidRDefault="009A0570" w:rsidP="00A70FD9">
            <w:r w:rsidRPr="00546094">
              <w:t xml:space="preserve">TSW assist in reading the morning message orally as a class. </w:t>
            </w:r>
          </w:p>
          <w:p w:rsidR="009A0570" w:rsidRPr="00546094" w:rsidRDefault="009A0570" w:rsidP="00CC6917">
            <w:r w:rsidRPr="00546094">
              <w:t>TSW identify words within the morning message.</w:t>
            </w:r>
          </w:p>
        </w:tc>
        <w:tc>
          <w:tcPr>
            <w:tcW w:w="2250" w:type="dxa"/>
          </w:tcPr>
          <w:p w:rsidR="009A0570" w:rsidRPr="00546094" w:rsidRDefault="009A0570" w:rsidP="005417C7">
            <w:r w:rsidRPr="00546094">
              <w:t>TSW practice daily classroom routines including attendance and lunch count.</w:t>
            </w:r>
          </w:p>
          <w:p w:rsidR="009A0570" w:rsidRPr="00546094" w:rsidRDefault="009A0570" w:rsidP="005417C7">
            <w:r w:rsidRPr="00546094">
              <w:t>TSW practice public speaking skills by greeting their classmates.</w:t>
            </w:r>
          </w:p>
          <w:p w:rsidR="009A0570" w:rsidRPr="00546094" w:rsidRDefault="009A0570" w:rsidP="00A70FD9">
            <w:r w:rsidRPr="00546094">
              <w:t xml:space="preserve">TSW assist in reading the morning message orally as a class. </w:t>
            </w:r>
          </w:p>
          <w:p w:rsidR="009A0570" w:rsidRPr="00546094" w:rsidRDefault="009A0570" w:rsidP="00CC6917">
            <w:r w:rsidRPr="00546094">
              <w:t>TSW identify words within the morning message.</w:t>
            </w:r>
          </w:p>
        </w:tc>
        <w:tc>
          <w:tcPr>
            <w:tcW w:w="2250" w:type="dxa"/>
          </w:tcPr>
          <w:p w:rsidR="009A0570" w:rsidRPr="00546094" w:rsidRDefault="009A0570" w:rsidP="005417C7">
            <w:r w:rsidRPr="00546094">
              <w:t>TSW practice daily classroom routines including attendance and lunch count.</w:t>
            </w:r>
          </w:p>
          <w:p w:rsidR="009A0570" w:rsidRPr="00546094" w:rsidRDefault="009A0570" w:rsidP="005417C7">
            <w:r w:rsidRPr="00546094">
              <w:t>TSW practice public speaking skills by greeting their classmates.</w:t>
            </w:r>
          </w:p>
          <w:p w:rsidR="009A0570" w:rsidRPr="00546094" w:rsidRDefault="009A0570" w:rsidP="00A70FD9">
            <w:r w:rsidRPr="00546094">
              <w:t xml:space="preserve">TSW assist in reading the morning message orally as a class. </w:t>
            </w:r>
          </w:p>
          <w:p w:rsidR="009A0570" w:rsidRPr="00546094" w:rsidRDefault="009A0570" w:rsidP="00CC6917">
            <w:r w:rsidRPr="00546094">
              <w:t>TSW identify words within the morning message.</w:t>
            </w:r>
          </w:p>
        </w:tc>
        <w:tc>
          <w:tcPr>
            <w:tcW w:w="2250" w:type="dxa"/>
          </w:tcPr>
          <w:p w:rsidR="009A0570" w:rsidRPr="00546094" w:rsidRDefault="009A0570" w:rsidP="009A0570">
            <w:r w:rsidRPr="00546094">
              <w:t>TSW practice daily classroom routines including attendance and lunch count.</w:t>
            </w:r>
          </w:p>
          <w:p w:rsidR="009A0570" w:rsidRPr="00546094" w:rsidRDefault="009A0570" w:rsidP="009A0570">
            <w:r w:rsidRPr="00546094">
              <w:t>TSW practice public speaking skills by greeting their classmates.</w:t>
            </w:r>
          </w:p>
          <w:p w:rsidR="009A0570" w:rsidRPr="00546094" w:rsidRDefault="009A0570" w:rsidP="009A0570">
            <w:r w:rsidRPr="00546094">
              <w:t xml:space="preserve">TSW assist in reading the morning message orally as a class. </w:t>
            </w:r>
          </w:p>
          <w:p w:rsidR="009A0570" w:rsidRPr="00546094" w:rsidRDefault="009A0570" w:rsidP="009A0570">
            <w:r w:rsidRPr="00546094">
              <w:t>TSW identify words within the morning message.</w:t>
            </w:r>
          </w:p>
        </w:tc>
        <w:tc>
          <w:tcPr>
            <w:tcW w:w="2340" w:type="dxa"/>
          </w:tcPr>
          <w:p w:rsidR="009A0570" w:rsidRPr="00546094" w:rsidRDefault="009A0570" w:rsidP="005417C7">
            <w:r w:rsidRPr="00546094">
              <w:t>TSW practice daily classroom routines including attendance and lunch count.</w:t>
            </w:r>
          </w:p>
          <w:p w:rsidR="009A0570" w:rsidRPr="00546094" w:rsidRDefault="009A0570" w:rsidP="005417C7">
            <w:r w:rsidRPr="00546094">
              <w:t>TSW practice public speaking skills by greeting their classmates.</w:t>
            </w:r>
          </w:p>
          <w:p w:rsidR="009A0570" w:rsidRPr="00546094" w:rsidRDefault="009A0570" w:rsidP="00A70FD9">
            <w:r w:rsidRPr="00546094">
              <w:t xml:space="preserve">TSW assist in reading the morning message orally as a class. </w:t>
            </w:r>
          </w:p>
          <w:p w:rsidR="009A0570" w:rsidRPr="00546094" w:rsidRDefault="009A0570" w:rsidP="00CC6917">
            <w:r w:rsidRPr="00546094">
              <w:t>TSW identify words within the morning message.</w:t>
            </w:r>
          </w:p>
        </w:tc>
      </w:tr>
      <w:tr w:rsidR="009A0570" w:rsidRPr="00546094">
        <w:tc>
          <w:tcPr>
            <w:tcW w:w="2150" w:type="dxa"/>
          </w:tcPr>
          <w:p w:rsidR="009A0570" w:rsidRPr="00546094" w:rsidRDefault="009A0570" w:rsidP="008A3E9B">
            <w:r w:rsidRPr="00546094">
              <w:t>Guided Reading</w:t>
            </w:r>
          </w:p>
          <w:p w:rsidR="009A0570" w:rsidRPr="00546094" w:rsidRDefault="009A0570" w:rsidP="00A70FD9">
            <w:r w:rsidRPr="00546094">
              <w:t>9:20- 9:50</w:t>
            </w:r>
          </w:p>
        </w:tc>
        <w:tc>
          <w:tcPr>
            <w:tcW w:w="2278" w:type="dxa"/>
          </w:tcPr>
          <w:p w:rsidR="009A0570" w:rsidRPr="00546094" w:rsidRDefault="009A0570" w:rsidP="00BB2B65">
            <w:r w:rsidRPr="00546094">
              <w:t>TSW read kindergarten level text with guidance from an adult.</w:t>
            </w:r>
          </w:p>
        </w:tc>
        <w:tc>
          <w:tcPr>
            <w:tcW w:w="2250" w:type="dxa"/>
          </w:tcPr>
          <w:p w:rsidR="009A0570" w:rsidRPr="00546094" w:rsidRDefault="009A0570" w:rsidP="00BB2B65">
            <w:r w:rsidRPr="00546094">
              <w:t>TSW read kindergarten level text with guidance from an adult.</w:t>
            </w:r>
          </w:p>
        </w:tc>
        <w:tc>
          <w:tcPr>
            <w:tcW w:w="2250" w:type="dxa"/>
          </w:tcPr>
          <w:p w:rsidR="009A0570" w:rsidRPr="00546094" w:rsidRDefault="009A0570" w:rsidP="00BB2B65">
            <w:r w:rsidRPr="00546094">
              <w:t>TSW read kindergarten level text with guidance from an adult.</w:t>
            </w:r>
          </w:p>
        </w:tc>
        <w:tc>
          <w:tcPr>
            <w:tcW w:w="2250" w:type="dxa"/>
          </w:tcPr>
          <w:p w:rsidR="009A0570" w:rsidRPr="00546094" w:rsidRDefault="009A0570" w:rsidP="00BE0163">
            <w:r w:rsidRPr="00546094">
              <w:t>TSW write at a developmentally appropriate level with assistance from an adult.</w:t>
            </w:r>
          </w:p>
        </w:tc>
        <w:tc>
          <w:tcPr>
            <w:tcW w:w="2340" w:type="dxa"/>
          </w:tcPr>
          <w:p w:rsidR="009A0570" w:rsidRPr="00546094" w:rsidRDefault="009A0570" w:rsidP="00BE0163">
            <w:r w:rsidRPr="00546094">
              <w:t>TSW be assessed on high frequency and decodable words as well as reading decodable text.</w:t>
            </w:r>
          </w:p>
        </w:tc>
      </w:tr>
      <w:tr w:rsidR="009A0570" w:rsidRPr="00546094">
        <w:tc>
          <w:tcPr>
            <w:tcW w:w="2150" w:type="dxa"/>
          </w:tcPr>
          <w:p w:rsidR="009A0570" w:rsidRPr="00546094" w:rsidRDefault="009A0570" w:rsidP="00424219">
            <w:r w:rsidRPr="00546094">
              <w:t>Language Arts</w:t>
            </w:r>
          </w:p>
          <w:p w:rsidR="009A0570" w:rsidRPr="00546094" w:rsidRDefault="009A0570" w:rsidP="009A0570">
            <w:r w:rsidRPr="00546094">
              <w:t>9:50-11:05</w:t>
            </w:r>
          </w:p>
        </w:tc>
        <w:tc>
          <w:tcPr>
            <w:tcW w:w="2278" w:type="dxa"/>
          </w:tcPr>
          <w:p w:rsidR="009A0570" w:rsidRPr="00546094" w:rsidRDefault="009A0570" w:rsidP="00F6302E">
            <w:pPr>
              <w:spacing w:before="2" w:after="2"/>
              <w:rPr>
                <w:b/>
              </w:rPr>
            </w:pPr>
            <w:r w:rsidRPr="00546094">
              <w:rPr>
                <w:b/>
              </w:rPr>
              <w:t>Building Background:</w:t>
            </w:r>
          </w:p>
          <w:p w:rsidR="009A0570" w:rsidRPr="00546094" w:rsidRDefault="009A0570" w:rsidP="00F6302E">
            <w:pPr>
              <w:spacing w:before="2" w:after="2"/>
            </w:pPr>
            <w:r w:rsidRPr="00546094">
              <w:t xml:space="preserve">Introduce the essential question for the week: </w:t>
            </w:r>
          </w:p>
          <w:p w:rsidR="009A0570" w:rsidRPr="00546094" w:rsidRDefault="009A0570" w:rsidP="00F6302E">
            <w:pPr>
              <w:spacing w:before="2" w:after="2"/>
            </w:pPr>
          </w:p>
          <w:p w:rsidR="009A0570" w:rsidRPr="00546094" w:rsidRDefault="009A0570" w:rsidP="009A0570">
            <w:pPr>
              <w:rPr>
                <w:szCs w:val="20"/>
              </w:rPr>
            </w:pPr>
            <w:r w:rsidRPr="00546094">
              <w:rPr>
                <w:b/>
                <w:i/>
                <w:szCs w:val="20"/>
              </w:rPr>
              <w:t>What do you see in the sky?</w:t>
            </w:r>
            <w:r w:rsidRPr="00546094">
              <w:rPr>
                <w:szCs w:val="20"/>
              </w:rPr>
              <w:t xml:space="preserve"> </w:t>
            </w:r>
          </w:p>
          <w:p w:rsidR="009A0570" w:rsidRPr="00546094" w:rsidRDefault="009A0570" w:rsidP="009A0570">
            <w:pPr>
              <w:rPr>
                <w:szCs w:val="20"/>
              </w:rPr>
            </w:pPr>
            <w:r w:rsidRPr="00546094">
              <w:rPr>
                <w:szCs w:val="20"/>
              </w:rPr>
              <w:t xml:space="preserve">Read aloud the Essential Question. Tell children that you are going to read a poem about stars in the sky. </w:t>
            </w:r>
          </w:p>
          <w:p w:rsidR="009A0570" w:rsidRPr="00546094" w:rsidRDefault="009A0570" w:rsidP="009A0570">
            <w:pPr>
              <w:rPr>
                <w:szCs w:val="20"/>
              </w:rPr>
            </w:pPr>
            <w:r w:rsidRPr="00546094">
              <w:rPr>
                <w:szCs w:val="20"/>
              </w:rPr>
              <w:t xml:space="preserve">Star Light </w:t>
            </w:r>
          </w:p>
          <w:p w:rsidR="009A0570" w:rsidRPr="00546094" w:rsidRDefault="009A0570" w:rsidP="009A0570">
            <w:pPr>
              <w:rPr>
                <w:szCs w:val="20"/>
              </w:rPr>
            </w:pPr>
            <w:r w:rsidRPr="00546094">
              <w:rPr>
                <w:szCs w:val="20"/>
              </w:rPr>
              <w:t xml:space="preserve">Star light, star bright, </w:t>
            </w:r>
          </w:p>
          <w:p w:rsidR="009A0570" w:rsidRPr="00546094" w:rsidRDefault="009A0570" w:rsidP="009A0570">
            <w:pPr>
              <w:rPr>
                <w:szCs w:val="20"/>
              </w:rPr>
            </w:pPr>
            <w:r w:rsidRPr="00546094">
              <w:rPr>
                <w:szCs w:val="20"/>
              </w:rPr>
              <w:t xml:space="preserve">First star I see tonight, </w:t>
            </w:r>
          </w:p>
          <w:p w:rsidR="009A0570" w:rsidRPr="00546094" w:rsidRDefault="009A0570" w:rsidP="009A0570">
            <w:pPr>
              <w:rPr>
                <w:szCs w:val="20"/>
              </w:rPr>
            </w:pPr>
            <w:r w:rsidRPr="00546094">
              <w:rPr>
                <w:szCs w:val="20"/>
              </w:rPr>
              <w:t xml:space="preserve">I wish I may, I wish I might, </w:t>
            </w:r>
          </w:p>
          <w:p w:rsidR="009A0570" w:rsidRPr="00546094" w:rsidRDefault="009A0570" w:rsidP="009A0570">
            <w:pPr>
              <w:rPr>
                <w:szCs w:val="20"/>
              </w:rPr>
            </w:pPr>
            <w:r w:rsidRPr="00546094">
              <w:rPr>
                <w:szCs w:val="20"/>
              </w:rPr>
              <w:t xml:space="preserve">Have the wish I wish tonight. </w:t>
            </w:r>
          </w:p>
          <w:p w:rsidR="009A0570" w:rsidRPr="00546094" w:rsidRDefault="009A0570" w:rsidP="009A0570">
            <w:pPr>
              <w:rPr>
                <w:szCs w:val="20"/>
              </w:rPr>
            </w:pPr>
            <w:r w:rsidRPr="00546094">
              <w:rPr>
                <w:szCs w:val="20"/>
              </w:rPr>
              <w:t xml:space="preserve">SSay the weekly poem, “Star Light,” with children. Read each line and have children echo. </w:t>
            </w:r>
          </w:p>
          <w:p w:rsidR="009A0570" w:rsidRPr="00546094" w:rsidRDefault="009A0570" w:rsidP="009A0570">
            <w:pPr>
              <w:rPr>
                <w:szCs w:val="20"/>
              </w:rPr>
            </w:pPr>
            <w:r w:rsidRPr="00546094">
              <w:rPr>
                <w:szCs w:val="20"/>
              </w:rPr>
              <w:t xml:space="preserve">Ask children which star the poem is talking about. (the first star at night) Tell children that this week they will be reading to learn about what we see in the sky. </w:t>
            </w:r>
          </w:p>
          <w:p w:rsidR="009A0570" w:rsidRPr="00546094" w:rsidRDefault="009A0570" w:rsidP="00F6302E">
            <w:pPr>
              <w:spacing w:before="2" w:after="2"/>
              <w:rPr>
                <w:b/>
                <w:szCs w:val="20"/>
              </w:rPr>
            </w:pPr>
          </w:p>
          <w:p w:rsidR="009A0570" w:rsidRPr="00546094" w:rsidRDefault="009A0570" w:rsidP="00F6302E">
            <w:pPr>
              <w:spacing w:before="2" w:after="2"/>
              <w:rPr>
                <w:b/>
                <w:szCs w:val="20"/>
              </w:rPr>
            </w:pPr>
            <w:r w:rsidRPr="00546094">
              <w:rPr>
                <w:b/>
                <w:szCs w:val="20"/>
              </w:rPr>
              <w:t>Oral Vocab:</w:t>
            </w:r>
          </w:p>
          <w:p w:rsidR="009A0570" w:rsidRPr="00546094" w:rsidRDefault="009A0570" w:rsidP="00616D81">
            <w:pPr>
              <w:spacing w:before="2" w:after="2"/>
              <w:rPr>
                <w:rStyle w:val="Strong"/>
              </w:rPr>
            </w:pPr>
            <w:r w:rsidRPr="00546094">
              <w:t xml:space="preserve">Use the </w:t>
            </w:r>
            <w:r w:rsidRPr="00546094">
              <w:rPr>
                <w:rStyle w:val="Strong"/>
              </w:rPr>
              <w:t>Define/Example/</w:t>
            </w:r>
          </w:p>
          <w:p w:rsidR="009A0570" w:rsidRPr="00546094" w:rsidRDefault="009A0570" w:rsidP="00616D81">
            <w:pPr>
              <w:spacing w:before="2" w:after="2"/>
            </w:pPr>
            <w:r w:rsidRPr="00546094">
              <w:rPr>
                <w:rStyle w:val="Strong"/>
              </w:rPr>
              <w:t xml:space="preserve">Ask </w:t>
            </w:r>
            <w:r w:rsidRPr="00546094">
              <w:t>routine to introduce the oral vocabulary words:</w:t>
            </w:r>
          </w:p>
          <w:p w:rsidR="009A0570" w:rsidRPr="00546094" w:rsidRDefault="009A0570" w:rsidP="00BB3107">
            <w:pPr>
              <w:spacing w:before="2" w:after="2"/>
              <w:rPr>
                <w:b/>
              </w:rPr>
            </w:pPr>
            <w:r w:rsidRPr="00546094">
              <w:rPr>
                <w:b/>
              </w:rPr>
              <w:t>Distance</w:t>
            </w:r>
          </w:p>
          <w:p w:rsidR="009A0570" w:rsidRPr="00546094" w:rsidRDefault="009A0570" w:rsidP="00BB3107">
            <w:pPr>
              <w:spacing w:before="2" w:after="2"/>
              <w:rPr>
                <w:b/>
              </w:rPr>
            </w:pPr>
            <w:r w:rsidRPr="00546094">
              <w:rPr>
                <w:b/>
              </w:rPr>
              <w:t>Recognize</w:t>
            </w:r>
          </w:p>
          <w:p w:rsidR="009A0570" w:rsidRPr="00546094" w:rsidRDefault="009A0570" w:rsidP="00F6302E">
            <w:pPr>
              <w:spacing w:before="2" w:after="2"/>
              <w:rPr>
                <w:rStyle w:val="Strong"/>
              </w:rPr>
            </w:pPr>
          </w:p>
          <w:p w:rsidR="009A0570" w:rsidRPr="00546094" w:rsidRDefault="009A0570" w:rsidP="00590A2A">
            <w:pPr>
              <w:rPr>
                <w:b/>
              </w:rPr>
            </w:pPr>
            <w:r w:rsidRPr="00546094">
              <w:rPr>
                <w:b/>
              </w:rPr>
              <w:t>Comprehension:</w:t>
            </w:r>
          </w:p>
          <w:p w:rsidR="009A0570" w:rsidRPr="00546094" w:rsidRDefault="009A0570" w:rsidP="00590A2A">
            <w:r w:rsidRPr="00546094">
              <w:t>TSW engage in group reading activities with purpose and understanding.</w:t>
            </w:r>
          </w:p>
          <w:p w:rsidR="009A0570" w:rsidRPr="00546094" w:rsidRDefault="009A0570" w:rsidP="00590A2A">
            <w:r w:rsidRPr="00546094">
              <w:t>TSW demonstrateunderstanding of the organization and basic features of print.</w:t>
            </w:r>
          </w:p>
          <w:p w:rsidR="005D6E93" w:rsidRPr="00546094" w:rsidRDefault="005D6E93" w:rsidP="00590A2A">
            <w:pPr>
              <w:rPr>
                <w:b/>
                <w:szCs w:val="20"/>
                <w:u w:val="single"/>
              </w:rPr>
            </w:pPr>
          </w:p>
          <w:p w:rsidR="009A0570" w:rsidRPr="00546094" w:rsidRDefault="005D6E93" w:rsidP="00590A2A">
            <w:pPr>
              <w:rPr>
                <w:b/>
                <w:szCs w:val="20"/>
                <w:u w:val="single"/>
              </w:rPr>
            </w:pPr>
            <w:r w:rsidRPr="00546094">
              <w:rPr>
                <w:b/>
                <w:szCs w:val="20"/>
                <w:u w:val="single"/>
              </w:rPr>
              <w:t>Bringing Down the Moon</w:t>
            </w:r>
          </w:p>
          <w:p w:rsidR="005D6E93" w:rsidRPr="00546094" w:rsidRDefault="005D6E93" w:rsidP="005D6E93">
            <w:pPr>
              <w:rPr>
                <w:szCs w:val="20"/>
              </w:rPr>
            </w:pPr>
            <w:r w:rsidRPr="00546094">
              <w:rPr>
                <w:szCs w:val="20"/>
              </w:rPr>
              <w:t xml:space="preserve">Genre: Fantasy </w:t>
            </w:r>
          </w:p>
          <w:p w:rsidR="005D6E93" w:rsidRPr="00546094" w:rsidRDefault="005D6E93" w:rsidP="005D6E93">
            <w:pPr>
              <w:rPr>
                <w:szCs w:val="20"/>
              </w:rPr>
            </w:pPr>
            <w:r w:rsidRPr="00546094">
              <w:rPr>
                <w:b/>
                <w:szCs w:val="20"/>
              </w:rPr>
              <w:t xml:space="preserve">Model </w:t>
            </w:r>
            <w:r w:rsidRPr="00546094">
              <w:rPr>
                <w:i/>
                <w:szCs w:val="20"/>
              </w:rPr>
              <w:t xml:space="preserve">Bringing Down the Moon </w:t>
            </w:r>
            <w:r w:rsidRPr="00546094">
              <w:rPr>
                <w:szCs w:val="20"/>
              </w:rPr>
              <w:t xml:space="preserve">is a fantasy story. Remind children of these characteristics of fantasy: </w:t>
            </w:r>
          </w:p>
          <w:p w:rsidR="005D6E93" w:rsidRPr="00546094" w:rsidRDefault="005D6E93" w:rsidP="00503A43">
            <w:pPr>
              <w:numPr>
                <w:ilvl w:val="0"/>
                <w:numId w:val="33"/>
              </w:numPr>
              <w:spacing w:beforeLines="1" w:afterLines="1"/>
              <w:rPr>
                <w:szCs w:val="20"/>
              </w:rPr>
            </w:pPr>
            <w:r w:rsidRPr="00546094">
              <w:rPr>
                <w:szCs w:val="20"/>
              </w:rPr>
              <w:t xml:space="preserve">Fantasy stories have made-up characters and events. </w:t>
            </w:r>
          </w:p>
          <w:p w:rsidR="005D6E93" w:rsidRPr="00546094" w:rsidRDefault="005D6E93" w:rsidP="00503A43">
            <w:pPr>
              <w:numPr>
                <w:ilvl w:val="0"/>
                <w:numId w:val="33"/>
              </w:numPr>
              <w:spacing w:beforeLines="1" w:afterLines="1"/>
              <w:rPr>
                <w:szCs w:val="20"/>
              </w:rPr>
            </w:pPr>
            <w:r w:rsidRPr="00546094">
              <w:rPr>
                <w:szCs w:val="20"/>
              </w:rPr>
              <w:t xml:space="preserve">Some things in the story could never happen in real life, such as animals talking. </w:t>
            </w:r>
          </w:p>
          <w:p w:rsidR="005D6E93" w:rsidRPr="00546094" w:rsidRDefault="005D6E93" w:rsidP="005D6E93">
            <w:pPr>
              <w:rPr>
                <w:szCs w:val="20"/>
              </w:rPr>
            </w:pPr>
            <w:r w:rsidRPr="00546094">
              <w:rPr>
                <w:b/>
                <w:szCs w:val="20"/>
              </w:rPr>
              <w:t xml:space="preserve">Story Words </w:t>
            </w:r>
            <w:r w:rsidRPr="00546094">
              <w:rPr>
                <w:szCs w:val="20"/>
              </w:rPr>
              <w:t xml:space="preserve">Preview these words before reading: </w:t>
            </w:r>
          </w:p>
          <w:p w:rsidR="005D6E93" w:rsidRPr="00546094" w:rsidRDefault="005D6E93" w:rsidP="005D6E93">
            <w:pPr>
              <w:rPr>
                <w:szCs w:val="20"/>
              </w:rPr>
            </w:pPr>
            <w:r w:rsidRPr="00546094">
              <w:rPr>
                <w:b/>
                <w:szCs w:val="20"/>
              </w:rPr>
              <w:t xml:space="preserve">poking: </w:t>
            </w:r>
            <w:r w:rsidRPr="00546094">
              <w:rPr>
                <w:szCs w:val="20"/>
              </w:rPr>
              <w:t xml:space="preserve">pushing at </w:t>
            </w:r>
          </w:p>
          <w:p w:rsidR="005D6E93" w:rsidRPr="00546094" w:rsidRDefault="005D6E93" w:rsidP="005D6E93">
            <w:pPr>
              <w:rPr>
                <w:szCs w:val="20"/>
              </w:rPr>
            </w:pPr>
            <w:r w:rsidRPr="00546094">
              <w:rPr>
                <w:b/>
                <w:szCs w:val="20"/>
              </w:rPr>
              <w:t xml:space="preserve">tripped: </w:t>
            </w:r>
            <w:r w:rsidRPr="00546094">
              <w:rPr>
                <w:szCs w:val="20"/>
              </w:rPr>
              <w:t xml:space="preserve">fell over </w:t>
            </w:r>
          </w:p>
          <w:p w:rsidR="005D6E93" w:rsidRPr="00546094" w:rsidRDefault="005D6E93" w:rsidP="005D6E93">
            <w:pPr>
              <w:rPr>
                <w:szCs w:val="20"/>
              </w:rPr>
            </w:pPr>
            <w:r w:rsidRPr="00546094">
              <w:rPr>
                <w:b/>
                <w:szCs w:val="20"/>
              </w:rPr>
              <w:t xml:space="preserve">puddle: </w:t>
            </w:r>
            <w:r w:rsidRPr="00546094">
              <w:rPr>
                <w:szCs w:val="20"/>
              </w:rPr>
              <w:t xml:space="preserve">water on the ground </w:t>
            </w:r>
          </w:p>
          <w:p w:rsidR="005D6E93" w:rsidRPr="00546094" w:rsidRDefault="005D6E93" w:rsidP="00616D81">
            <w:pPr>
              <w:spacing w:before="2" w:after="2"/>
              <w:rPr>
                <w:b/>
              </w:rPr>
            </w:pPr>
          </w:p>
          <w:p w:rsidR="005D6E93" w:rsidRPr="00546094" w:rsidRDefault="005D6E93" w:rsidP="00616D81">
            <w:pPr>
              <w:spacing w:before="2" w:after="2"/>
              <w:rPr>
                <w:i/>
              </w:rPr>
            </w:pPr>
            <w:r w:rsidRPr="00546094">
              <w:rPr>
                <w:i/>
              </w:rPr>
              <w:t>Strategy: Making Predictions</w:t>
            </w:r>
          </w:p>
          <w:p w:rsidR="009A0570" w:rsidRPr="00546094" w:rsidRDefault="009A0570" w:rsidP="00616D81">
            <w:pPr>
              <w:spacing w:before="2" w:after="2"/>
              <w:rPr>
                <w:b/>
              </w:rPr>
            </w:pPr>
          </w:p>
          <w:p w:rsidR="009A0570" w:rsidRPr="00546094" w:rsidRDefault="009A0570" w:rsidP="00F6302E">
            <w:pPr>
              <w:spacing w:before="2" w:after="2"/>
              <w:rPr>
                <w:b/>
              </w:rPr>
            </w:pPr>
            <w:r w:rsidRPr="00546094">
              <w:rPr>
                <w:b/>
              </w:rPr>
              <w:t>Phonics:</w:t>
            </w:r>
          </w:p>
          <w:p w:rsidR="009A0570" w:rsidRPr="00546094" w:rsidRDefault="009A0570" w:rsidP="00F6302E">
            <w:pPr>
              <w:spacing w:before="2" w:after="2"/>
              <w:rPr>
                <w:rStyle w:val="Strong"/>
              </w:rPr>
            </w:pPr>
            <w:r w:rsidRPr="00546094">
              <w:t xml:space="preserve">TSW isolate and pronounce the initial, medial vowel, and final sounds (phonemes) in three-phoneme words. </w:t>
            </w:r>
            <w:r w:rsidRPr="00546094">
              <w:rPr>
                <w:rStyle w:val="Strong"/>
              </w:rPr>
              <w:t>RF.K.2d</w:t>
            </w:r>
          </w:p>
          <w:p w:rsidR="009A0570" w:rsidRPr="00546094" w:rsidRDefault="009A0570" w:rsidP="00F6302E">
            <w:pPr>
              <w:spacing w:before="2" w:after="2"/>
              <w:rPr>
                <w:rStyle w:val="Strong"/>
              </w:rPr>
            </w:pPr>
          </w:p>
          <w:p w:rsidR="005D6E93" w:rsidRPr="00546094" w:rsidRDefault="005D6E93" w:rsidP="005D6E93">
            <w:pPr>
              <w:rPr>
                <w:szCs w:val="20"/>
              </w:rPr>
            </w:pPr>
            <w:r w:rsidRPr="00546094">
              <w:rPr>
                <w:szCs w:val="20"/>
              </w:rPr>
              <w:t xml:space="preserve">Have children listen as you say some words. Ask them to write the letter that stands for the beginning sound on their </w:t>
            </w:r>
            <w:r w:rsidRPr="00546094">
              <w:rPr>
                <w:b/>
                <w:szCs w:val="20"/>
              </w:rPr>
              <w:t>Response Boards</w:t>
            </w:r>
            <w:r w:rsidRPr="00546094">
              <w:rPr>
                <w:szCs w:val="20"/>
              </w:rPr>
              <w:t xml:space="preserve">. Do the first two words with children. </w:t>
            </w:r>
          </w:p>
          <w:tbl>
            <w:tblPr>
              <w:tblW w:w="0" w:type="auto"/>
              <w:tblCellSpacing w:w="50" w:type="dxa"/>
              <w:tblLayout w:type="fixed"/>
              <w:tblCellMar>
                <w:top w:w="100" w:type="dxa"/>
                <w:left w:w="100" w:type="dxa"/>
                <w:bottom w:w="100" w:type="dxa"/>
                <w:right w:w="100" w:type="dxa"/>
              </w:tblCellMar>
              <w:tblLook w:val="0000"/>
            </w:tblPr>
            <w:tblGrid>
              <w:gridCol w:w="580"/>
              <w:gridCol w:w="664"/>
              <w:gridCol w:w="742"/>
              <w:gridCol w:w="675"/>
              <w:gridCol w:w="786"/>
              <w:gridCol w:w="1041"/>
              <w:gridCol w:w="714"/>
            </w:tblGrid>
            <w:tr w:rsidR="005D6E93" w:rsidRPr="00546094">
              <w:trPr>
                <w:tblCellSpacing w:w="50" w:type="dxa"/>
              </w:trPr>
              <w:tc>
                <w:tcPr>
                  <w:tcW w:w="430" w:type="dxa"/>
                  <w:shd w:val="clear" w:color="auto" w:fill="auto"/>
                  <w:vAlign w:val="center"/>
                </w:tcPr>
                <w:p w:rsidR="005D6E93" w:rsidRPr="00546094" w:rsidRDefault="005D6E93" w:rsidP="005D6E93">
                  <w:pPr>
                    <w:rPr>
                      <w:szCs w:val="20"/>
                    </w:rPr>
                  </w:pPr>
                  <w:r w:rsidRPr="00546094">
                    <w:rPr>
                      <w:szCs w:val="20"/>
                    </w:rPr>
                    <w:t xml:space="preserve">up </w:t>
                  </w:r>
                </w:p>
              </w:tc>
              <w:tc>
                <w:tcPr>
                  <w:tcW w:w="564" w:type="dxa"/>
                  <w:shd w:val="clear" w:color="auto" w:fill="auto"/>
                  <w:vAlign w:val="center"/>
                </w:tcPr>
                <w:p w:rsidR="005D6E93" w:rsidRPr="00546094" w:rsidRDefault="005D6E93" w:rsidP="005D6E93">
                  <w:pPr>
                    <w:rPr>
                      <w:szCs w:val="20"/>
                    </w:rPr>
                  </w:pPr>
                  <w:r w:rsidRPr="00546094">
                    <w:rPr>
                      <w:szCs w:val="20"/>
                    </w:rPr>
                    <w:t xml:space="preserve">gate </w:t>
                  </w:r>
                </w:p>
              </w:tc>
              <w:tc>
                <w:tcPr>
                  <w:tcW w:w="642" w:type="dxa"/>
                  <w:shd w:val="clear" w:color="auto" w:fill="auto"/>
                  <w:vAlign w:val="center"/>
                </w:tcPr>
                <w:p w:rsidR="005D6E93" w:rsidRPr="00546094" w:rsidRDefault="005D6E93" w:rsidP="005D6E93">
                  <w:pPr>
                    <w:rPr>
                      <w:szCs w:val="20"/>
                    </w:rPr>
                  </w:pPr>
                  <w:r w:rsidRPr="00546094">
                    <w:rPr>
                      <w:szCs w:val="20"/>
                    </w:rPr>
                    <w:t xml:space="preserve">wash </w:t>
                  </w:r>
                </w:p>
              </w:tc>
              <w:tc>
                <w:tcPr>
                  <w:tcW w:w="575" w:type="dxa"/>
                  <w:shd w:val="clear" w:color="auto" w:fill="auto"/>
                  <w:vAlign w:val="center"/>
                </w:tcPr>
                <w:p w:rsidR="005D6E93" w:rsidRPr="00546094" w:rsidRDefault="005D6E93" w:rsidP="005D6E93">
                  <w:pPr>
                    <w:rPr>
                      <w:szCs w:val="20"/>
                    </w:rPr>
                  </w:pPr>
                  <w:r w:rsidRPr="00546094">
                    <w:rPr>
                      <w:szCs w:val="20"/>
                    </w:rPr>
                    <w:t xml:space="preserve">go </w:t>
                  </w:r>
                </w:p>
              </w:tc>
              <w:tc>
                <w:tcPr>
                  <w:tcW w:w="686" w:type="dxa"/>
                  <w:shd w:val="clear" w:color="auto" w:fill="auto"/>
                  <w:vAlign w:val="center"/>
                </w:tcPr>
                <w:p w:rsidR="005D6E93" w:rsidRPr="00546094" w:rsidRDefault="005D6E93" w:rsidP="005D6E93">
                  <w:pPr>
                    <w:rPr>
                      <w:szCs w:val="20"/>
                    </w:rPr>
                  </w:pPr>
                  <w:r w:rsidRPr="00546094">
                    <w:rPr>
                      <w:szCs w:val="20"/>
                    </w:rPr>
                    <w:t xml:space="preserve">under </w:t>
                  </w:r>
                </w:p>
              </w:tc>
              <w:tc>
                <w:tcPr>
                  <w:tcW w:w="941" w:type="dxa"/>
                  <w:shd w:val="clear" w:color="auto" w:fill="auto"/>
                  <w:vAlign w:val="center"/>
                </w:tcPr>
                <w:p w:rsidR="005D6E93" w:rsidRPr="00546094" w:rsidRDefault="005D6E93" w:rsidP="005D6E93">
                  <w:pPr>
                    <w:rPr>
                      <w:szCs w:val="20"/>
                    </w:rPr>
                  </w:pPr>
                  <w:r w:rsidRPr="00546094">
                    <w:rPr>
                      <w:szCs w:val="20"/>
                    </w:rPr>
                    <w:t xml:space="preserve">watch </w:t>
                  </w:r>
                </w:p>
              </w:tc>
              <w:tc>
                <w:tcPr>
                  <w:tcW w:w="564" w:type="dxa"/>
                  <w:shd w:val="clear" w:color="auto" w:fill="auto"/>
                  <w:vAlign w:val="center"/>
                </w:tcPr>
                <w:p w:rsidR="005D6E93" w:rsidRPr="00546094" w:rsidRDefault="005D6E93" w:rsidP="005D6E93">
                  <w:pPr>
                    <w:rPr>
                      <w:szCs w:val="20"/>
                    </w:rPr>
                  </w:pPr>
                  <w:r w:rsidRPr="00546094">
                    <w:rPr>
                      <w:szCs w:val="20"/>
                    </w:rPr>
                    <w:t xml:space="preserve">girl </w:t>
                  </w:r>
                </w:p>
              </w:tc>
            </w:tr>
            <w:tr w:rsidR="005D6E93" w:rsidRPr="00546094">
              <w:trPr>
                <w:tblCellSpacing w:w="50" w:type="dxa"/>
              </w:trPr>
              <w:tc>
                <w:tcPr>
                  <w:tcW w:w="430" w:type="dxa"/>
                  <w:shd w:val="clear" w:color="auto" w:fill="auto"/>
                  <w:vAlign w:val="center"/>
                </w:tcPr>
                <w:p w:rsidR="005D6E93" w:rsidRPr="00546094" w:rsidRDefault="005D6E93" w:rsidP="005D6E93">
                  <w:pPr>
                    <w:rPr>
                      <w:szCs w:val="20"/>
                    </w:rPr>
                  </w:pPr>
                  <w:r w:rsidRPr="00546094">
                    <w:rPr>
                      <w:szCs w:val="20"/>
                    </w:rPr>
                    <w:t xml:space="preserve">us </w:t>
                  </w:r>
                </w:p>
              </w:tc>
              <w:tc>
                <w:tcPr>
                  <w:tcW w:w="564" w:type="dxa"/>
                  <w:shd w:val="clear" w:color="auto" w:fill="auto"/>
                  <w:vAlign w:val="center"/>
                </w:tcPr>
                <w:p w:rsidR="005D6E93" w:rsidRPr="00546094" w:rsidRDefault="005D6E93" w:rsidP="005D6E93">
                  <w:pPr>
                    <w:rPr>
                      <w:szCs w:val="20"/>
                    </w:rPr>
                  </w:pPr>
                  <w:r w:rsidRPr="00546094">
                    <w:rPr>
                      <w:szCs w:val="20"/>
                    </w:rPr>
                    <w:t xml:space="preserve">web </w:t>
                  </w:r>
                </w:p>
              </w:tc>
              <w:tc>
                <w:tcPr>
                  <w:tcW w:w="642" w:type="dxa"/>
                  <w:shd w:val="clear" w:color="auto" w:fill="auto"/>
                  <w:vAlign w:val="center"/>
                </w:tcPr>
                <w:p w:rsidR="005D6E93" w:rsidRPr="00546094" w:rsidRDefault="005D6E93" w:rsidP="005D6E93">
                  <w:pPr>
                    <w:rPr>
                      <w:szCs w:val="20"/>
                    </w:rPr>
                  </w:pPr>
                  <w:r w:rsidRPr="00546094">
                    <w:rPr>
                      <w:szCs w:val="20"/>
                    </w:rPr>
                    <w:t xml:space="preserve">gas </w:t>
                  </w:r>
                </w:p>
              </w:tc>
              <w:tc>
                <w:tcPr>
                  <w:tcW w:w="575" w:type="dxa"/>
                  <w:shd w:val="clear" w:color="auto" w:fill="auto"/>
                  <w:vAlign w:val="center"/>
                </w:tcPr>
                <w:p w:rsidR="005D6E93" w:rsidRPr="00546094" w:rsidRDefault="005D6E93" w:rsidP="005D6E93">
                  <w:pPr>
                    <w:rPr>
                      <w:szCs w:val="20"/>
                    </w:rPr>
                  </w:pPr>
                  <w:r w:rsidRPr="00546094">
                    <w:rPr>
                      <w:szCs w:val="20"/>
                    </w:rPr>
                    <w:t xml:space="preserve">give </w:t>
                  </w:r>
                </w:p>
              </w:tc>
              <w:tc>
                <w:tcPr>
                  <w:tcW w:w="686" w:type="dxa"/>
                  <w:shd w:val="clear" w:color="auto" w:fill="auto"/>
                  <w:vAlign w:val="center"/>
                </w:tcPr>
                <w:p w:rsidR="005D6E93" w:rsidRPr="00546094" w:rsidRDefault="005D6E93" w:rsidP="005D6E93">
                  <w:pPr>
                    <w:rPr>
                      <w:szCs w:val="20"/>
                    </w:rPr>
                  </w:pPr>
                  <w:r w:rsidRPr="00546094">
                    <w:rPr>
                      <w:szCs w:val="20"/>
                    </w:rPr>
                    <w:t xml:space="preserve">wish </w:t>
                  </w:r>
                </w:p>
              </w:tc>
              <w:tc>
                <w:tcPr>
                  <w:tcW w:w="941" w:type="dxa"/>
                  <w:shd w:val="clear" w:color="auto" w:fill="auto"/>
                  <w:vAlign w:val="center"/>
                </w:tcPr>
                <w:p w:rsidR="005D6E93" w:rsidRPr="00546094" w:rsidRDefault="005D6E93" w:rsidP="005D6E93">
                  <w:pPr>
                    <w:rPr>
                      <w:szCs w:val="20"/>
                    </w:rPr>
                  </w:pPr>
                  <w:r w:rsidRPr="00546094">
                    <w:rPr>
                      <w:szCs w:val="20"/>
                    </w:rPr>
                    <w:t xml:space="preserve">umbrella </w:t>
                  </w:r>
                </w:p>
              </w:tc>
              <w:tc>
                <w:tcPr>
                  <w:tcW w:w="564" w:type="dxa"/>
                  <w:shd w:val="clear" w:color="auto" w:fill="auto"/>
                  <w:vAlign w:val="center"/>
                </w:tcPr>
                <w:p w:rsidR="005D6E93" w:rsidRPr="00546094" w:rsidRDefault="005D6E93" w:rsidP="005D6E93">
                  <w:pPr>
                    <w:rPr>
                      <w:szCs w:val="20"/>
                    </w:rPr>
                  </w:pPr>
                  <w:r w:rsidRPr="00546094">
                    <w:rPr>
                      <w:szCs w:val="20"/>
                    </w:rPr>
                    <w:t xml:space="preserve">wax </w:t>
                  </w:r>
                </w:p>
              </w:tc>
            </w:tr>
          </w:tbl>
          <w:p w:rsidR="009A0570" w:rsidRPr="00546094" w:rsidRDefault="009A0570" w:rsidP="00F83F67">
            <w:pPr>
              <w:rPr>
                <w:szCs w:val="20"/>
              </w:rPr>
            </w:pPr>
          </w:p>
          <w:p w:rsidR="009A0570" w:rsidRPr="00546094" w:rsidRDefault="009A0570" w:rsidP="00F83F67">
            <w:pPr>
              <w:rPr>
                <w:szCs w:val="20"/>
              </w:rPr>
            </w:pPr>
          </w:p>
          <w:p w:rsidR="009A0570" w:rsidRPr="00546094" w:rsidRDefault="009A0570" w:rsidP="00F83F67">
            <w:pPr>
              <w:rPr>
                <w:b/>
                <w:szCs w:val="20"/>
              </w:rPr>
            </w:pPr>
            <w:r w:rsidRPr="00546094">
              <w:rPr>
                <w:b/>
                <w:szCs w:val="20"/>
              </w:rPr>
              <w:t>Handwriting:</w:t>
            </w:r>
          </w:p>
          <w:p w:rsidR="009A0570" w:rsidRPr="00546094" w:rsidRDefault="009A0570" w:rsidP="00F83F67">
            <w:pPr>
              <w:rPr>
                <w:rStyle w:val="Strong"/>
              </w:rPr>
            </w:pPr>
            <w:r w:rsidRPr="00546094">
              <w:rPr>
                <w:szCs w:val="20"/>
              </w:rPr>
              <w:t xml:space="preserve">TSW </w:t>
            </w:r>
            <w:r w:rsidRPr="00546094">
              <w:t xml:space="preserve">write a letter or letters for most consonant and short-vowel sounds (phonemes). </w:t>
            </w:r>
            <w:r w:rsidRPr="00546094">
              <w:rPr>
                <w:rStyle w:val="Strong"/>
              </w:rPr>
              <w:t>L.K.2c</w:t>
            </w:r>
          </w:p>
          <w:p w:rsidR="009A0570" w:rsidRPr="00546094" w:rsidRDefault="009A0570" w:rsidP="00F83F67">
            <w:pPr>
              <w:rPr>
                <w:rStyle w:val="Strong"/>
              </w:rPr>
            </w:pPr>
          </w:p>
          <w:p w:rsidR="009A0570" w:rsidRPr="00546094" w:rsidRDefault="005D6E93" w:rsidP="00711E5E">
            <w:pPr>
              <w:rPr>
                <w:i/>
              </w:rPr>
            </w:pPr>
            <w:r w:rsidRPr="00546094">
              <w:t xml:space="preserve">Write Sentences with </w:t>
            </w:r>
            <w:r w:rsidRPr="00546094">
              <w:rPr>
                <w:rStyle w:val="Emphasis"/>
              </w:rPr>
              <w:t>u</w:t>
            </w:r>
            <w:r w:rsidRPr="00546094">
              <w:t xml:space="preserve">, </w:t>
            </w:r>
            <w:r w:rsidRPr="00546094">
              <w:rPr>
                <w:rStyle w:val="Emphasis"/>
              </w:rPr>
              <w:t>g</w:t>
            </w:r>
            <w:r w:rsidRPr="00546094">
              <w:t xml:space="preserve">, </w:t>
            </w:r>
            <w:r w:rsidRPr="00546094">
              <w:rPr>
                <w:rStyle w:val="Emphasis"/>
              </w:rPr>
              <w:t>w</w:t>
            </w:r>
            <w:r w:rsidRPr="00546094">
              <w:t xml:space="preserve">, </w:t>
            </w:r>
            <w:r w:rsidRPr="00546094">
              <w:rPr>
                <w:rStyle w:val="Emphasis"/>
              </w:rPr>
              <w:t>x</w:t>
            </w:r>
            <w:r w:rsidRPr="00546094">
              <w:t xml:space="preserve">, </w:t>
            </w:r>
            <w:r w:rsidRPr="00546094">
              <w:rPr>
                <w:rStyle w:val="Emphasis"/>
              </w:rPr>
              <w:t>v</w:t>
            </w:r>
            <w:r w:rsidRPr="00546094">
              <w:t xml:space="preserve">, </w:t>
            </w:r>
            <w:r w:rsidRPr="00546094">
              <w:rPr>
                <w:rStyle w:val="Emphasis"/>
              </w:rPr>
              <w:t>j</w:t>
            </w:r>
            <w:r w:rsidRPr="00546094">
              <w:t xml:space="preserve">, </w:t>
            </w:r>
            <w:r w:rsidRPr="00546094">
              <w:rPr>
                <w:rStyle w:val="Emphasis"/>
              </w:rPr>
              <w:t>qu</w:t>
            </w:r>
            <w:r w:rsidRPr="00546094">
              <w:t xml:space="preserve">, </w:t>
            </w:r>
            <w:r w:rsidRPr="00546094">
              <w:rPr>
                <w:rStyle w:val="Emphasis"/>
              </w:rPr>
              <w:t>z.</w:t>
            </w:r>
          </w:p>
        </w:tc>
        <w:tc>
          <w:tcPr>
            <w:tcW w:w="2250" w:type="dxa"/>
          </w:tcPr>
          <w:p w:rsidR="009A0570" w:rsidRPr="00546094" w:rsidRDefault="009A0570" w:rsidP="0007437E">
            <w:pPr>
              <w:spacing w:before="2" w:after="2"/>
              <w:rPr>
                <w:b/>
              </w:rPr>
            </w:pPr>
            <w:r w:rsidRPr="00546094">
              <w:rPr>
                <w:b/>
              </w:rPr>
              <w:t>Oral Language:</w:t>
            </w:r>
          </w:p>
          <w:p w:rsidR="009A0570" w:rsidRPr="00546094" w:rsidRDefault="009A0570" w:rsidP="0007437E">
            <w:pPr>
              <w:spacing w:before="2" w:after="2"/>
              <w:rPr>
                <w:rStyle w:val="Strong"/>
              </w:rPr>
            </w:pPr>
            <w:r w:rsidRPr="00546094">
              <w:t xml:space="preserve">TSW Use words and phrases acquired through conversations. </w:t>
            </w:r>
            <w:r w:rsidRPr="00546094">
              <w:rPr>
                <w:rStyle w:val="Strong"/>
              </w:rPr>
              <w:t>L.K.6</w:t>
            </w:r>
          </w:p>
          <w:p w:rsidR="009A0570" w:rsidRPr="00546094" w:rsidRDefault="009A0570" w:rsidP="0007437E">
            <w:pPr>
              <w:spacing w:before="2" w:after="2"/>
            </w:pPr>
          </w:p>
          <w:p w:rsidR="005D6E93" w:rsidRPr="00546094" w:rsidRDefault="005D6E93" w:rsidP="005D6E93">
            <w:pPr>
              <w:rPr>
                <w:szCs w:val="20"/>
              </w:rPr>
            </w:pPr>
            <w:r w:rsidRPr="00546094">
              <w:rPr>
                <w:b/>
                <w:i/>
                <w:szCs w:val="20"/>
              </w:rPr>
              <w:t>What do you see in the sky?</w:t>
            </w:r>
            <w:r w:rsidRPr="00546094">
              <w:rPr>
                <w:szCs w:val="20"/>
              </w:rPr>
              <w:t xml:space="preserve"> </w:t>
            </w:r>
          </w:p>
          <w:p w:rsidR="005D6E93" w:rsidRPr="00546094" w:rsidRDefault="005D6E93" w:rsidP="005D6E93">
            <w:pPr>
              <w:rPr>
                <w:szCs w:val="20"/>
              </w:rPr>
            </w:pPr>
            <w:r w:rsidRPr="00546094">
              <w:rPr>
                <w:szCs w:val="20"/>
              </w:rPr>
              <w:t xml:space="preserve">Remind children that this week they are learning about objects they can see in the sky during the day or at night. Point out that some objects, like the moon, can be seen during both the day and night. </w:t>
            </w:r>
          </w:p>
          <w:p w:rsidR="005D6E93" w:rsidRPr="00546094" w:rsidRDefault="005D6E93" w:rsidP="005D6E93">
            <w:pPr>
              <w:rPr>
                <w:szCs w:val="20"/>
              </w:rPr>
            </w:pPr>
            <w:r w:rsidRPr="00546094">
              <w:rPr>
                <w:szCs w:val="20"/>
              </w:rPr>
              <w:t xml:space="preserve">Read the poem “Star Light” with children. Say each line and have children repeat. </w:t>
            </w:r>
          </w:p>
          <w:p w:rsidR="009A0570" w:rsidRPr="00546094" w:rsidRDefault="009A0570" w:rsidP="0007437E">
            <w:pPr>
              <w:spacing w:before="2" w:after="2"/>
              <w:rPr>
                <w:b/>
              </w:rPr>
            </w:pPr>
          </w:p>
          <w:p w:rsidR="009A0570" w:rsidRPr="00546094" w:rsidRDefault="009A0570" w:rsidP="0007437E">
            <w:pPr>
              <w:spacing w:before="2" w:after="2"/>
              <w:rPr>
                <w:szCs w:val="20"/>
              </w:rPr>
            </w:pPr>
            <w:r w:rsidRPr="00546094">
              <w:rPr>
                <w:b/>
              </w:rPr>
              <w:t>Category Words:</w:t>
            </w:r>
          </w:p>
          <w:p w:rsidR="009A0570" w:rsidRPr="00546094" w:rsidRDefault="009A0570" w:rsidP="0007437E">
            <w:pPr>
              <w:spacing w:before="2" w:after="2"/>
              <w:rPr>
                <w:rStyle w:val="Strong"/>
              </w:rPr>
            </w:pPr>
            <w:r w:rsidRPr="00546094">
              <w:rPr>
                <w:szCs w:val="20"/>
              </w:rPr>
              <w:t xml:space="preserve">TSW </w:t>
            </w:r>
            <w:r w:rsidRPr="00546094">
              <w:t xml:space="preserve">sort common objects into categories (e.g., shapes, foods) to gain a sense of the concepts the categories represent. </w:t>
            </w:r>
            <w:r w:rsidRPr="00546094">
              <w:rPr>
                <w:rStyle w:val="Strong"/>
              </w:rPr>
              <w:t>L.K.5a</w:t>
            </w:r>
          </w:p>
          <w:p w:rsidR="009A0570" w:rsidRPr="00546094" w:rsidRDefault="009A0570" w:rsidP="0007437E">
            <w:pPr>
              <w:spacing w:before="2" w:after="2"/>
              <w:rPr>
                <w:rStyle w:val="Strong"/>
              </w:rPr>
            </w:pPr>
          </w:p>
          <w:p w:rsidR="009A0570" w:rsidRPr="00546094" w:rsidRDefault="005D6E93" w:rsidP="0007437E">
            <w:pPr>
              <w:spacing w:before="2" w:after="2"/>
            </w:pPr>
            <w:r w:rsidRPr="00546094">
              <w:rPr>
                <w:b/>
                <w:szCs w:val="20"/>
              </w:rPr>
              <w:t>Opposites</w:t>
            </w:r>
          </w:p>
          <w:p w:rsidR="001A2E79" w:rsidRPr="00546094" w:rsidRDefault="001A2E79" w:rsidP="00F12693">
            <w:pPr>
              <w:spacing w:before="2" w:after="2"/>
              <w:rPr>
                <w:szCs w:val="20"/>
              </w:rPr>
            </w:pPr>
          </w:p>
          <w:p w:rsidR="001A2E79" w:rsidRPr="00546094" w:rsidRDefault="001A2E79" w:rsidP="001A2E79">
            <w:pPr>
              <w:rPr>
                <w:b/>
              </w:rPr>
            </w:pPr>
            <w:r w:rsidRPr="00546094">
              <w:rPr>
                <w:b/>
              </w:rPr>
              <w:t>Comprehension:</w:t>
            </w:r>
          </w:p>
          <w:p w:rsidR="001A2E79" w:rsidRPr="00546094" w:rsidRDefault="001A2E79" w:rsidP="001A2E79">
            <w:pPr>
              <w:rPr>
                <w:szCs w:val="20"/>
              </w:rPr>
            </w:pPr>
            <w:r w:rsidRPr="00546094">
              <w:rPr>
                <w:szCs w:val="20"/>
              </w:rPr>
              <w:t xml:space="preserve">With prompting and support, ask and answer questions about key details in a text. </w:t>
            </w:r>
            <w:r w:rsidRPr="00546094">
              <w:rPr>
                <w:b/>
                <w:szCs w:val="20"/>
              </w:rPr>
              <w:t>RL.K.1</w:t>
            </w:r>
          </w:p>
          <w:p w:rsidR="001A2E79" w:rsidRPr="00546094" w:rsidRDefault="001A2E79" w:rsidP="001A2E79">
            <w:pPr>
              <w:rPr>
                <w:szCs w:val="20"/>
              </w:rPr>
            </w:pPr>
            <w:r w:rsidRPr="00546094">
              <w:rPr>
                <w:szCs w:val="20"/>
              </w:rPr>
              <w:t xml:space="preserve">With prompting and support, identify characters, settings, and major events in a story. </w:t>
            </w:r>
            <w:r w:rsidRPr="00546094">
              <w:rPr>
                <w:b/>
                <w:szCs w:val="20"/>
              </w:rPr>
              <w:t>RL.K.3</w:t>
            </w:r>
          </w:p>
          <w:p w:rsidR="001A2E79" w:rsidRPr="00546094" w:rsidRDefault="001A2E79" w:rsidP="00F12693">
            <w:pPr>
              <w:spacing w:before="2" w:after="2"/>
              <w:rPr>
                <w:szCs w:val="20"/>
              </w:rPr>
            </w:pPr>
          </w:p>
          <w:p w:rsidR="001A2E79" w:rsidRPr="00546094" w:rsidRDefault="001A2E79" w:rsidP="00F12693">
            <w:pPr>
              <w:spacing w:before="2" w:after="2"/>
              <w:rPr>
                <w:szCs w:val="20"/>
              </w:rPr>
            </w:pPr>
            <w:r w:rsidRPr="00546094">
              <w:rPr>
                <w:szCs w:val="20"/>
              </w:rPr>
              <w:t xml:space="preserve">Reread the story </w:t>
            </w:r>
            <w:r w:rsidRPr="00546094">
              <w:rPr>
                <w:b/>
                <w:szCs w:val="20"/>
                <w:u w:val="single"/>
              </w:rPr>
              <w:t>Brining Down the Moon.</w:t>
            </w:r>
          </w:p>
          <w:p w:rsidR="001A2E79" w:rsidRPr="00546094" w:rsidRDefault="001A2E79" w:rsidP="00F12693">
            <w:pPr>
              <w:spacing w:before="2" w:after="2"/>
              <w:rPr>
                <w:szCs w:val="20"/>
              </w:rPr>
            </w:pPr>
          </w:p>
          <w:p w:rsidR="001A2E79" w:rsidRPr="00546094" w:rsidRDefault="001A2E79" w:rsidP="00F12693">
            <w:pPr>
              <w:spacing w:before="2" w:after="2"/>
              <w:rPr>
                <w:szCs w:val="20"/>
              </w:rPr>
            </w:pPr>
            <w:r w:rsidRPr="00546094">
              <w:rPr>
                <w:szCs w:val="20"/>
              </w:rPr>
              <w:t>Complete the sequencing worksheet that accompanies it.</w:t>
            </w:r>
          </w:p>
          <w:p w:rsidR="009A0570" w:rsidRPr="00546094" w:rsidRDefault="009A0570" w:rsidP="00F12693">
            <w:pPr>
              <w:spacing w:before="2" w:after="2"/>
              <w:rPr>
                <w:szCs w:val="20"/>
              </w:rPr>
            </w:pPr>
          </w:p>
          <w:p w:rsidR="009A0570" w:rsidRPr="00546094" w:rsidRDefault="009A0570" w:rsidP="00F12693">
            <w:pPr>
              <w:spacing w:before="2" w:after="2"/>
              <w:rPr>
                <w:rStyle w:val="Strong"/>
              </w:rPr>
            </w:pPr>
            <w:r w:rsidRPr="00546094">
              <w:rPr>
                <w:rStyle w:val="Strong"/>
              </w:rPr>
              <w:t>Phonics:</w:t>
            </w:r>
          </w:p>
          <w:p w:rsidR="005D6E93" w:rsidRPr="00546094" w:rsidRDefault="009A0570" w:rsidP="007A00D8">
            <w:pPr>
              <w:rPr>
                <w:szCs w:val="20"/>
              </w:rPr>
            </w:pPr>
            <w:r w:rsidRPr="00546094">
              <w:rPr>
                <w:szCs w:val="20"/>
              </w:rPr>
              <w:t xml:space="preserve">TSW demonstrate basic knowledge of one-to-one letter-sound correspondences by producing the primary or many of the most frequent sounds for each consonant. </w:t>
            </w:r>
            <w:r w:rsidRPr="00546094">
              <w:rPr>
                <w:b/>
                <w:szCs w:val="20"/>
              </w:rPr>
              <w:t>RF.K.3a</w:t>
            </w:r>
            <w:r w:rsidRPr="00546094">
              <w:rPr>
                <w:szCs w:val="20"/>
              </w:rPr>
              <w:t xml:space="preserve"> </w:t>
            </w:r>
          </w:p>
          <w:p w:rsidR="009A0570" w:rsidRPr="00546094" w:rsidRDefault="009A0570" w:rsidP="007A00D8">
            <w:pPr>
              <w:rPr>
                <w:szCs w:val="20"/>
              </w:rPr>
            </w:pPr>
          </w:p>
          <w:p w:rsidR="005D6E93" w:rsidRPr="00546094" w:rsidRDefault="005D6E93" w:rsidP="005D6E93">
            <w:pPr>
              <w:rPr>
                <w:szCs w:val="20"/>
              </w:rPr>
            </w:pPr>
            <w:r w:rsidRPr="00546094">
              <w:rPr>
                <w:b/>
                <w:szCs w:val="20"/>
              </w:rPr>
              <w:t xml:space="preserve">(1) Model </w:t>
            </w:r>
            <w:r w:rsidRPr="00546094">
              <w:rPr>
                <w:szCs w:val="20"/>
              </w:rPr>
              <w:t xml:space="preserve">Display </w:t>
            </w:r>
            <w:r w:rsidRPr="00546094">
              <w:rPr>
                <w:b/>
                <w:szCs w:val="20"/>
              </w:rPr>
              <w:t xml:space="preserve">Photo Cards </w:t>
            </w:r>
            <w:r w:rsidRPr="00546094">
              <w:rPr>
                <w:szCs w:val="20"/>
              </w:rPr>
              <w:t xml:space="preserve">for </w:t>
            </w:r>
            <w:r w:rsidRPr="00546094">
              <w:rPr>
                <w:i/>
                <w:szCs w:val="20"/>
              </w:rPr>
              <w:t xml:space="preserve">under, up, jet. Which picture names begin with the same sound? </w:t>
            </w:r>
            <w:r w:rsidRPr="00546094">
              <w:rPr>
                <w:szCs w:val="20"/>
              </w:rPr>
              <w:t xml:space="preserve">Say the picture names. Under </w:t>
            </w:r>
            <w:r w:rsidRPr="00546094">
              <w:rPr>
                <w:i/>
                <w:szCs w:val="20"/>
              </w:rPr>
              <w:t xml:space="preserve">and </w:t>
            </w:r>
            <w:r w:rsidRPr="00546094">
              <w:rPr>
                <w:szCs w:val="20"/>
              </w:rPr>
              <w:t xml:space="preserve">up </w:t>
            </w:r>
            <w:r w:rsidRPr="00546094">
              <w:rPr>
                <w:i/>
                <w:szCs w:val="20"/>
              </w:rPr>
              <w:t xml:space="preserve">both begin with /u/. </w:t>
            </w:r>
            <w:r w:rsidRPr="00546094">
              <w:rPr>
                <w:szCs w:val="20"/>
              </w:rPr>
              <w:t xml:space="preserve">Jet </w:t>
            </w:r>
            <w:r w:rsidRPr="00546094">
              <w:rPr>
                <w:i/>
                <w:szCs w:val="20"/>
              </w:rPr>
              <w:t xml:space="preserve">does not begin with /u/. </w:t>
            </w:r>
            <w:r w:rsidRPr="00546094">
              <w:rPr>
                <w:szCs w:val="20"/>
              </w:rPr>
              <w:t xml:space="preserve">Jet </w:t>
            </w:r>
            <w:r w:rsidRPr="00546094">
              <w:rPr>
                <w:i/>
                <w:szCs w:val="20"/>
              </w:rPr>
              <w:t>does not belong.</w:t>
            </w:r>
            <w:r w:rsidRPr="00546094">
              <w:rPr>
                <w:szCs w:val="20"/>
              </w:rPr>
              <w:t xml:space="preserve"> </w:t>
            </w:r>
          </w:p>
          <w:p w:rsidR="005D6E93" w:rsidRPr="00546094" w:rsidRDefault="005D6E93" w:rsidP="005D6E93">
            <w:pPr>
              <w:rPr>
                <w:szCs w:val="20"/>
              </w:rPr>
            </w:pPr>
            <w:r w:rsidRPr="00546094">
              <w:rPr>
                <w:b/>
                <w:szCs w:val="20"/>
              </w:rPr>
              <w:t xml:space="preserve">(2) Guided Practice/Practice </w:t>
            </w:r>
            <w:r w:rsidRPr="00546094">
              <w:rPr>
                <w:szCs w:val="20"/>
              </w:rPr>
              <w:t xml:space="preserve">Show children sets of Photo Cards. Name the pictures with children and have them identify the picture in each set that does not begin with the same sound. Guide children with the first set of words. </w:t>
            </w:r>
          </w:p>
          <w:tbl>
            <w:tblPr>
              <w:tblW w:w="0" w:type="auto"/>
              <w:tblCellSpacing w:w="50" w:type="dxa"/>
              <w:tblLayout w:type="fixed"/>
              <w:tblCellMar>
                <w:top w:w="100" w:type="dxa"/>
                <w:left w:w="100" w:type="dxa"/>
                <w:bottom w:w="100" w:type="dxa"/>
                <w:right w:w="100" w:type="dxa"/>
              </w:tblCellMar>
              <w:tblLook w:val="0000"/>
            </w:tblPr>
            <w:tblGrid>
              <w:gridCol w:w="1703"/>
              <w:gridCol w:w="1896"/>
              <w:gridCol w:w="2102"/>
            </w:tblGrid>
            <w:tr w:rsidR="005D6E93" w:rsidRPr="00546094">
              <w:trPr>
                <w:tblCellSpacing w:w="50" w:type="dxa"/>
              </w:trPr>
              <w:tc>
                <w:tcPr>
                  <w:tcW w:w="1553" w:type="dxa"/>
                  <w:shd w:val="clear" w:color="auto" w:fill="auto"/>
                  <w:vAlign w:val="center"/>
                </w:tcPr>
                <w:p w:rsidR="005D6E93" w:rsidRPr="00546094" w:rsidRDefault="005D6E93" w:rsidP="005D6E93">
                  <w:pPr>
                    <w:rPr>
                      <w:szCs w:val="20"/>
                    </w:rPr>
                  </w:pPr>
                  <w:r w:rsidRPr="00546094">
                    <w:rPr>
                      <w:szCs w:val="20"/>
                    </w:rPr>
                    <w:t xml:space="preserve">vest, water, vine </w:t>
                  </w:r>
                </w:p>
              </w:tc>
              <w:tc>
                <w:tcPr>
                  <w:tcW w:w="1796" w:type="dxa"/>
                  <w:shd w:val="clear" w:color="auto" w:fill="auto"/>
                  <w:vAlign w:val="center"/>
                </w:tcPr>
                <w:p w:rsidR="005D6E93" w:rsidRPr="00546094" w:rsidRDefault="005D6E93" w:rsidP="005D6E93">
                  <w:pPr>
                    <w:rPr>
                      <w:szCs w:val="20"/>
                    </w:rPr>
                  </w:pPr>
                  <w:r w:rsidRPr="00546094">
                    <w:rPr>
                      <w:szCs w:val="20"/>
                    </w:rPr>
                    <w:t xml:space="preserve">jacket, jewelry, zoo </w:t>
                  </w:r>
                </w:p>
              </w:tc>
              <w:tc>
                <w:tcPr>
                  <w:tcW w:w="1952" w:type="dxa"/>
                  <w:shd w:val="clear" w:color="auto" w:fill="auto"/>
                  <w:vAlign w:val="center"/>
                </w:tcPr>
                <w:p w:rsidR="005D6E93" w:rsidRPr="00546094" w:rsidRDefault="005D6E93" w:rsidP="005D6E93">
                  <w:pPr>
                    <w:rPr>
                      <w:szCs w:val="20"/>
                    </w:rPr>
                  </w:pPr>
                  <w:r w:rsidRPr="00546094">
                    <w:rPr>
                      <w:szCs w:val="20"/>
                    </w:rPr>
                    <w:t xml:space="preserve">October, ink, olive </w:t>
                  </w:r>
                </w:p>
              </w:tc>
            </w:tr>
            <w:tr w:rsidR="005D6E93" w:rsidRPr="00546094">
              <w:trPr>
                <w:tblCellSpacing w:w="50" w:type="dxa"/>
              </w:trPr>
              <w:tc>
                <w:tcPr>
                  <w:tcW w:w="1553" w:type="dxa"/>
                  <w:shd w:val="clear" w:color="auto" w:fill="auto"/>
                  <w:vAlign w:val="center"/>
                </w:tcPr>
                <w:p w:rsidR="005D6E93" w:rsidRPr="00546094" w:rsidRDefault="005D6E93" w:rsidP="005D6E93">
                  <w:pPr>
                    <w:rPr>
                      <w:szCs w:val="20"/>
                    </w:rPr>
                  </w:pPr>
                  <w:r w:rsidRPr="00546094">
                    <w:rPr>
                      <w:szCs w:val="20"/>
                    </w:rPr>
                    <w:t xml:space="preserve">night, moth, nail </w:t>
                  </w:r>
                </w:p>
              </w:tc>
              <w:tc>
                <w:tcPr>
                  <w:tcW w:w="1796" w:type="dxa"/>
                  <w:shd w:val="clear" w:color="auto" w:fill="auto"/>
                  <w:vAlign w:val="center"/>
                </w:tcPr>
                <w:p w:rsidR="005D6E93" w:rsidRPr="00546094" w:rsidRDefault="005D6E93" w:rsidP="005D6E93">
                  <w:pPr>
                    <w:rPr>
                      <w:szCs w:val="20"/>
                    </w:rPr>
                  </w:pPr>
                  <w:r w:rsidRPr="00546094">
                    <w:rPr>
                      <w:szCs w:val="20"/>
                    </w:rPr>
                    <w:t xml:space="preserve">seal, saw, shore </w:t>
                  </w:r>
                </w:p>
              </w:tc>
              <w:tc>
                <w:tcPr>
                  <w:tcW w:w="1952" w:type="dxa"/>
                  <w:shd w:val="clear" w:color="auto" w:fill="auto"/>
                  <w:vAlign w:val="center"/>
                </w:tcPr>
                <w:p w:rsidR="005D6E93" w:rsidRPr="00546094" w:rsidRDefault="005D6E93" w:rsidP="005D6E93">
                  <w:pPr>
                    <w:rPr>
                      <w:szCs w:val="20"/>
                    </w:rPr>
                  </w:pPr>
                  <w:r w:rsidRPr="00546094">
                    <w:rPr>
                      <w:szCs w:val="20"/>
                    </w:rPr>
                    <w:t xml:space="preserve">helicopter, watch, hat </w:t>
                  </w:r>
                </w:p>
              </w:tc>
            </w:tr>
            <w:tr w:rsidR="005D6E93" w:rsidRPr="00546094">
              <w:trPr>
                <w:tblCellSpacing w:w="50" w:type="dxa"/>
              </w:trPr>
              <w:tc>
                <w:tcPr>
                  <w:tcW w:w="1553" w:type="dxa"/>
                  <w:shd w:val="clear" w:color="auto" w:fill="auto"/>
                  <w:vAlign w:val="center"/>
                </w:tcPr>
                <w:p w:rsidR="005D6E93" w:rsidRPr="00546094" w:rsidRDefault="005D6E93" w:rsidP="005D6E93">
                  <w:pPr>
                    <w:rPr>
                      <w:szCs w:val="20"/>
                    </w:rPr>
                  </w:pPr>
                  <w:r w:rsidRPr="00546094">
                    <w:rPr>
                      <w:szCs w:val="20"/>
                    </w:rPr>
                    <w:t xml:space="preserve">zipper, goat, girl </w:t>
                  </w:r>
                </w:p>
              </w:tc>
              <w:tc>
                <w:tcPr>
                  <w:tcW w:w="1796" w:type="dxa"/>
                  <w:shd w:val="clear" w:color="auto" w:fill="auto"/>
                  <w:vAlign w:val="center"/>
                </w:tcPr>
                <w:p w:rsidR="005D6E93" w:rsidRPr="00546094" w:rsidRDefault="005D6E93" w:rsidP="005D6E93">
                  <w:pPr>
                    <w:rPr>
                      <w:szCs w:val="20"/>
                    </w:rPr>
                  </w:pPr>
                  <w:r w:rsidRPr="00546094">
                    <w:rPr>
                      <w:szCs w:val="20"/>
                    </w:rPr>
                    <w:t xml:space="preserve">yolk, yogurt, queen </w:t>
                  </w:r>
                </w:p>
              </w:tc>
              <w:tc>
                <w:tcPr>
                  <w:tcW w:w="1952" w:type="dxa"/>
                  <w:shd w:val="clear" w:color="auto" w:fill="auto"/>
                  <w:vAlign w:val="center"/>
                </w:tcPr>
                <w:p w:rsidR="005D6E93" w:rsidRPr="00546094" w:rsidRDefault="005D6E93" w:rsidP="005D6E93">
                  <w:pPr>
                    <w:rPr>
                      <w:szCs w:val="20"/>
                    </w:rPr>
                  </w:pPr>
                  <w:r w:rsidRPr="00546094">
                    <w:rPr>
                      <w:szCs w:val="20"/>
                    </w:rPr>
                    <w:t xml:space="preserve">king, quarter, quail </w:t>
                  </w:r>
                </w:p>
              </w:tc>
            </w:tr>
          </w:tbl>
          <w:p w:rsidR="009A0570" w:rsidRPr="00546094" w:rsidRDefault="009A0570" w:rsidP="00AB3438">
            <w:pPr>
              <w:spacing w:before="2" w:after="2"/>
              <w:rPr>
                <w:szCs w:val="20"/>
                <w:u w:val="single"/>
              </w:rPr>
            </w:pPr>
          </w:p>
        </w:tc>
        <w:tc>
          <w:tcPr>
            <w:tcW w:w="2250" w:type="dxa"/>
          </w:tcPr>
          <w:p w:rsidR="009A0570" w:rsidRPr="00546094" w:rsidRDefault="009A0570" w:rsidP="00824FF8">
            <w:pPr>
              <w:spacing w:before="2" w:after="2"/>
              <w:rPr>
                <w:b/>
              </w:rPr>
            </w:pPr>
            <w:r w:rsidRPr="00546094">
              <w:rPr>
                <w:b/>
              </w:rPr>
              <w:t>Oral Language:</w:t>
            </w:r>
          </w:p>
          <w:p w:rsidR="009A0570" w:rsidRPr="00546094" w:rsidRDefault="009A0570" w:rsidP="00824FF8">
            <w:pPr>
              <w:spacing w:before="2" w:after="2"/>
            </w:pPr>
            <w:r w:rsidRPr="00546094">
              <w:t xml:space="preserve">TSW use words and phrases acquired through conversations, reading, and being read to, and responding to texts. </w:t>
            </w:r>
          </w:p>
          <w:p w:rsidR="009A0570" w:rsidRPr="00546094" w:rsidRDefault="009A0570" w:rsidP="00824FF8">
            <w:pPr>
              <w:spacing w:before="2" w:after="2"/>
            </w:pPr>
          </w:p>
          <w:p w:rsidR="009A0570" w:rsidRPr="00546094" w:rsidRDefault="009A0570" w:rsidP="00F12693">
            <w:pPr>
              <w:spacing w:before="2" w:after="2"/>
              <w:rPr>
                <w:szCs w:val="20"/>
              </w:rPr>
            </w:pPr>
            <w:r w:rsidRPr="00546094">
              <w:rPr>
                <w:szCs w:val="20"/>
              </w:rPr>
              <w:t xml:space="preserve">Use the </w:t>
            </w:r>
            <w:r w:rsidRPr="00546094">
              <w:rPr>
                <w:b/>
                <w:szCs w:val="20"/>
              </w:rPr>
              <w:t xml:space="preserve">Define/Example/Ask </w:t>
            </w:r>
            <w:r w:rsidRPr="00546094">
              <w:rPr>
                <w:szCs w:val="20"/>
              </w:rPr>
              <w:t>routine to introduce:</w:t>
            </w:r>
          </w:p>
          <w:p w:rsidR="00A87715" w:rsidRPr="00546094" w:rsidRDefault="00A87715" w:rsidP="00824FF8">
            <w:pPr>
              <w:spacing w:before="2" w:after="2"/>
              <w:rPr>
                <w:b/>
                <w:szCs w:val="20"/>
              </w:rPr>
            </w:pPr>
            <w:r w:rsidRPr="00546094">
              <w:rPr>
                <w:b/>
                <w:szCs w:val="20"/>
              </w:rPr>
              <w:t>Space</w:t>
            </w:r>
          </w:p>
          <w:p w:rsidR="00A87715" w:rsidRPr="00546094" w:rsidRDefault="00A87715" w:rsidP="00824FF8">
            <w:pPr>
              <w:spacing w:before="2" w:after="2"/>
              <w:rPr>
                <w:b/>
                <w:szCs w:val="20"/>
              </w:rPr>
            </w:pPr>
            <w:r w:rsidRPr="00546094">
              <w:rPr>
                <w:b/>
                <w:szCs w:val="20"/>
              </w:rPr>
              <w:t>Challenge</w:t>
            </w:r>
          </w:p>
          <w:p w:rsidR="009A0570" w:rsidRPr="00546094" w:rsidRDefault="00A87715" w:rsidP="00824FF8">
            <w:pPr>
              <w:spacing w:before="2" w:after="2"/>
              <w:rPr>
                <w:b/>
                <w:szCs w:val="20"/>
              </w:rPr>
            </w:pPr>
            <w:r w:rsidRPr="00546094">
              <w:rPr>
                <w:b/>
                <w:szCs w:val="20"/>
              </w:rPr>
              <w:t>Surface</w:t>
            </w:r>
          </w:p>
          <w:p w:rsidR="009A0570" w:rsidRPr="00546094" w:rsidRDefault="009A0570" w:rsidP="00824FF8">
            <w:pPr>
              <w:spacing w:before="2" w:after="2"/>
              <w:rPr>
                <w:b/>
                <w:szCs w:val="20"/>
              </w:rPr>
            </w:pPr>
          </w:p>
          <w:p w:rsidR="009A0570" w:rsidRPr="00546094" w:rsidRDefault="009A0570" w:rsidP="00F12693">
            <w:pPr>
              <w:spacing w:before="2" w:after="2"/>
              <w:rPr>
                <w:b/>
              </w:rPr>
            </w:pPr>
            <w:r w:rsidRPr="00546094">
              <w:rPr>
                <w:b/>
              </w:rPr>
              <w:t>Comprehension:</w:t>
            </w:r>
          </w:p>
          <w:p w:rsidR="009A0570" w:rsidRPr="00546094" w:rsidRDefault="009A0570" w:rsidP="00824FF8">
            <w:pPr>
              <w:spacing w:before="2" w:after="2"/>
              <w:rPr>
                <w:rStyle w:val="Strong"/>
              </w:rPr>
            </w:pPr>
            <w:r w:rsidRPr="00546094">
              <w:t xml:space="preserve">With prompting and support, identify basic similarities in and differences between two texts on the same topic (e.g., in illustrations, descriptions, or procedures). </w:t>
            </w:r>
            <w:r w:rsidRPr="00546094">
              <w:rPr>
                <w:rStyle w:val="Strong"/>
              </w:rPr>
              <w:t>RI.K.9</w:t>
            </w:r>
          </w:p>
          <w:p w:rsidR="009A0570" w:rsidRPr="00546094" w:rsidRDefault="009A0570" w:rsidP="00824FF8">
            <w:pPr>
              <w:spacing w:before="2" w:after="2"/>
              <w:rPr>
                <w:szCs w:val="20"/>
              </w:rPr>
            </w:pPr>
          </w:p>
          <w:p w:rsidR="009A0570" w:rsidRPr="00546094" w:rsidRDefault="009A0570" w:rsidP="00D647F4">
            <w:pPr>
              <w:rPr>
                <w:b/>
              </w:rPr>
            </w:pPr>
            <w:r w:rsidRPr="00546094">
              <w:rPr>
                <w:b/>
              </w:rPr>
              <w:t xml:space="preserve">The </w:t>
            </w:r>
            <w:r w:rsidR="00A87715" w:rsidRPr="00546094">
              <w:rPr>
                <w:b/>
              </w:rPr>
              <w:t>View From the Moon</w:t>
            </w:r>
          </w:p>
          <w:p w:rsidR="00A87715" w:rsidRPr="00546094" w:rsidRDefault="00A87715" w:rsidP="00A87715">
            <w:pPr>
              <w:rPr>
                <w:szCs w:val="20"/>
              </w:rPr>
            </w:pPr>
            <w:r w:rsidRPr="00546094">
              <w:rPr>
                <w:szCs w:val="20"/>
              </w:rPr>
              <w:t xml:space="preserve">Genre: Informational Text </w:t>
            </w:r>
          </w:p>
          <w:p w:rsidR="00A87715" w:rsidRPr="00546094" w:rsidRDefault="00A87715" w:rsidP="00A87715">
            <w:pPr>
              <w:rPr>
                <w:szCs w:val="20"/>
              </w:rPr>
            </w:pPr>
            <w:r w:rsidRPr="00546094">
              <w:rPr>
                <w:szCs w:val="20"/>
              </w:rPr>
              <w:t xml:space="preserve">Tell children that you will be reading an informational text. Guide them in recalling that </w:t>
            </w:r>
            <w:r w:rsidRPr="00546094">
              <w:rPr>
                <w:i/>
                <w:szCs w:val="20"/>
              </w:rPr>
              <w:t xml:space="preserve">informational text </w:t>
            </w:r>
            <w:r w:rsidRPr="00546094">
              <w:rPr>
                <w:szCs w:val="20"/>
              </w:rPr>
              <w:t xml:space="preserve">gives facts, or true information, about a topic. Display the </w:t>
            </w:r>
            <w:r w:rsidRPr="00546094">
              <w:rPr>
                <w:b/>
                <w:szCs w:val="20"/>
              </w:rPr>
              <w:t>Interactive Read-Aloud Cards</w:t>
            </w:r>
            <w:r w:rsidRPr="00546094">
              <w:rPr>
                <w:szCs w:val="20"/>
              </w:rPr>
              <w:t xml:space="preserve">. </w:t>
            </w:r>
          </w:p>
          <w:p w:rsidR="00A87715" w:rsidRPr="00546094" w:rsidRDefault="00A87715" w:rsidP="00A87715">
            <w:pPr>
              <w:rPr>
                <w:szCs w:val="20"/>
              </w:rPr>
            </w:pPr>
            <w:r w:rsidRPr="00546094">
              <w:rPr>
                <w:szCs w:val="20"/>
              </w:rPr>
              <w:t xml:space="preserve">Read aloud the title. Point out that the moon looks very tiny when it is viewed from Earth. </w:t>
            </w:r>
          </w:p>
          <w:p w:rsidR="00A87715" w:rsidRPr="00546094" w:rsidRDefault="00A87715" w:rsidP="00A87715">
            <w:pPr>
              <w:rPr>
                <w:szCs w:val="20"/>
              </w:rPr>
            </w:pPr>
          </w:p>
          <w:p w:rsidR="00A87715" w:rsidRPr="00546094" w:rsidRDefault="00A87715" w:rsidP="00A87715">
            <w:pPr>
              <w:rPr>
                <w:szCs w:val="20"/>
              </w:rPr>
            </w:pPr>
            <w:r w:rsidRPr="00546094">
              <w:rPr>
                <w:szCs w:val="20"/>
              </w:rPr>
              <w:t xml:space="preserve">Strategy: Make Predictions </w:t>
            </w:r>
          </w:p>
          <w:p w:rsidR="009A0570" w:rsidRPr="00546094" w:rsidRDefault="009A0570" w:rsidP="00057EBB">
            <w:pPr>
              <w:rPr>
                <w:szCs w:val="20"/>
              </w:rPr>
            </w:pPr>
          </w:p>
          <w:p w:rsidR="009A0570" w:rsidRPr="00546094" w:rsidRDefault="009A0570" w:rsidP="00F12693">
            <w:pPr>
              <w:spacing w:before="2" w:after="2"/>
              <w:rPr>
                <w:b/>
              </w:rPr>
            </w:pPr>
            <w:r w:rsidRPr="00546094">
              <w:rPr>
                <w:b/>
              </w:rPr>
              <w:t>Phonemic Awareness:</w:t>
            </w:r>
          </w:p>
          <w:p w:rsidR="00A87715" w:rsidRPr="00546094" w:rsidRDefault="00A87715" w:rsidP="00A87715">
            <w:pPr>
              <w:rPr>
                <w:szCs w:val="20"/>
              </w:rPr>
            </w:pPr>
            <w:r w:rsidRPr="00546094">
              <w:rPr>
                <w:szCs w:val="20"/>
              </w:rPr>
              <w:t xml:space="preserve">Add or substitute individual sounds (phonemes) in simple, one-syllable words to make new words. </w:t>
            </w:r>
            <w:r w:rsidRPr="00546094">
              <w:rPr>
                <w:b/>
                <w:szCs w:val="20"/>
              </w:rPr>
              <w:t>RF.K.2e</w:t>
            </w:r>
          </w:p>
          <w:p w:rsidR="00A87715" w:rsidRPr="00546094" w:rsidRDefault="00A87715" w:rsidP="00A87715">
            <w:pPr>
              <w:rPr>
                <w:szCs w:val="20"/>
              </w:rPr>
            </w:pPr>
            <w:r w:rsidRPr="00546094">
              <w:rPr>
                <w:szCs w:val="20"/>
              </w:rPr>
              <w:t xml:space="preserve">Demonstrate basic knowledge of oneto- one letter-sound correspondences by producing the primary or many of the most frequent sound for each consonant. </w:t>
            </w:r>
            <w:r w:rsidRPr="00546094">
              <w:rPr>
                <w:b/>
                <w:szCs w:val="20"/>
              </w:rPr>
              <w:t>RF.K.3a</w:t>
            </w:r>
          </w:p>
          <w:p w:rsidR="009A0570" w:rsidRPr="00546094" w:rsidRDefault="009A0570" w:rsidP="0080345B">
            <w:pPr>
              <w:spacing w:before="2" w:after="2"/>
              <w:rPr>
                <w:b/>
                <w:szCs w:val="20"/>
              </w:rPr>
            </w:pPr>
          </w:p>
          <w:p w:rsidR="00A87715" w:rsidRPr="00546094" w:rsidRDefault="00A87715" w:rsidP="00A87715">
            <w:pPr>
              <w:rPr>
                <w:szCs w:val="20"/>
              </w:rPr>
            </w:pPr>
            <w:r w:rsidRPr="00546094">
              <w:rPr>
                <w:b/>
                <w:szCs w:val="20"/>
              </w:rPr>
              <w:t xml:space="preserve">(1) Model </w:t>
            </w:r>
            <w:r w:rsidRPr="00546094">
              <w:rPr>
                <w:i/>
                <w:szCs w:val="20"/>
              </w:rPr>
              <w:t xml:space="preserve">Listen as I say a word: </w:t>
            </w:r>
            <w:r w:rsidRPr="00546094">
              <w:rPr>
                <w:szCs w:val="20"/>
              </w:rPr>
              <w:t>ox</w:t>
            </w:r>
            <w:r w:rsidRPr="00546094">
              <w:rPr>
                <w:i/>
                <w:szCs w:val="20"/>
              </w:rPr>
              <w:t xml:space="preserve">. Repeat the word: </w:t>
            </w:r>
            <w:r w:rsidRPr="00546094">
              <w:rPr>
                <w:szCs w:val="20"/>
              </w:rPr>
              <w:t>ox</w:t>
            </w:r>
            <w:r w:rsidRPr="00546094">
              <w:rPr>
                <w:i/>
                <w:szCs w:val="20"/>
              </w:rPr>
              <w:t xml:space="preserve">. Now we are going to add /b/ to the beginning of </w:t>
            </w:r>
            <w:r w:rsidRPr="00546094">
              <w:rPr>
                <w:szCs w:val="20"/>
              </w:rPr>
              <w:t xml:space="preserve">ox </w:t>
            </w:r>
            <w:r w:rsidRPr="00546094">
              <w:rPr>
                <w:i/>
                <w:szCs w:val="20"/>
              </w:rPr>
              <w:t xml:space="preserve">. What word do you have if you add /b/ to the beginning of </w:t>
            </w:r>
            <w:r w:rsidRPr="00546094">
              <w:rPr>
                <w:szCs w:val="20"/>
              </w:rPr>
              <w:t>ox</w:t>
            </w:r>
            <w:r w:rsidRPr="00546094">
              <w:rPr>
                <w:i/>
                <w:szCs w:val="20"/>
              </w:rPr>
              <w:t xml:space="preserve">? </w:t>
            </w:r>
            <w:r w:rsidRPr="00546094">
              <w:rPr>
                <w:szCs w:val="20"/>
              </w:rPr>
              <w:t xml:space="preserve">Box </w:t>
            </w:r>
            <w:r w:rsidRPr="00546094">
              <w:rPr>
                <w:i/>
                <w:szCs w:val="20"/>
              </w:rPr>
              <w:t xml:space="preserve">is the word you have when you add /b/ to the beginning of </w:t>
            </w:r>
            <w:r w:rsidRPr="00546094">
              <w:rPr>
                <w:szCs w:val="20"/>
              </w:rPr>
              <w:t xml:space="preserve">ox </w:t>
            </w:r>
            <w:r w:rsidRPr="00546094">
              <w:rPr>
                <w:i/>
                <w:szCs w:val="20"/>
              </w:rPr>
              <w:t xml:space="preserve">. </w:t>
            </w:r>
            <w:r w:rsidRPr="00546094">
              <w:rPr>
                <w:szCs w:val="20"/>
              </w:rPr>
              <w:t xml:space="preserve">Have children say the word. </w:t>
            </w:r>
          </w:p>
          <w:p w:rsidR="00A87715" w:rsidRPr="00546094" w:rsidRDefault="00A87715" w:rsidP="00A87715">
            <w:pPr>
              <w:rPr>
                <w:szCs w:val="20"/>
              </w:rPr>
            </w:pPr>
            <w:r w:rsidRPr="00546094">
              <w:rPr>
                <w:b/>
                <w:szCs w:val="20"/>
              </w:rPr>
              <w:t xml:space="preserve">(2) Guided Practice/Practice </w:t>
            </w:r>
            <w:r w:rsidRPr="00546094">
              <w:rPr>
                <w:szCs w:val="20"/>
              </w:rPr>
              <w:t xml:space="preserve">Ask children to add initial phonemes to words to make new words. Guide practice with the first one. </w:t>
            </w:r>
          </w:p>
          <w:p w:rsidR="00A87715" w:rsidRPr="00546094" w:rsidRDefault="00A87715" w:rsidP="00A87715">
            <w:pPr>
              <w:rPr>
                <w:szCs w:val="20"/>
              </w:rPr>
            </w:pPr>
            <w:r w:rsidRPr="00546094">
              <w:rPr>
                <w:i/>
                <w:szCs w:val="20"/>
              </w:rPr>
              <w:t xml:space="preserve">What word do you have if you add /kw/ to the beginning of </w:t>
            </w:r>
            <w:r w:rsidRPr="00546094">
              <w:rPr>
                <w:szCs w:val="20"/>
              </w:rPr>
              <w:t>it</w:t>
            </w:r>
            <w:r w:rsidRPr="00546094">
              <w:rPr>
                <w:i/>
                <w:szCs w:val="20"/>
              </w:rPr>
              <w:t xml:space="preserve">? </w:t>
            </w:r>
            <w:r w:rsidRPr="00546094">
              <w:rPr>
                <w:szCs w:val="20"/>
              </w:rPr>
              <w:t xml:space="preserve">(quit) </w:t>
            </w:r>
          </w:p>
          <w:p w:rsidR="00A87715" w:rsidRPr="00546094" w:rsidRDefault="00A87715" w:rsidP="00A87715">
            <w:pPr>
              <w:rPr>
                <w:szCs w:val="20"/>
              </w:rPr>
            </w:pPr>
            <w:r w:rsidRPr="00546094">
              <w:rPr>
                <w:i/>
                <w:szCs w:val="20"/>
              </w:rPr>
              <w:t xml:space="preserve">What word do you have if you add /w/ to the beginning of </w:t>
            </w:r>
            <w:r w:rsidRPr="00546094">
              <w:rPr>
                <w:szCs w:val="20"/>
              </w:rPr>
              <w:t>ax</w:t>
            </w:r>
            <w:r w:rsidRPr="00546094">
              <w:rPr>
                <w:i/>
                <w:szCs w:val="20"/>
              </w:rPr>
              <w:t xml:space="preserve">? </w:t>
            </w:r>
            <w:r w:rsidRPr="00546094">
              <w:rPr>
                <w:szCs w:val="20"/>
              </w:rPr>
              <w:t xml:space="preserve">(wax) </w:t>
            </w:r>
          </w:p>
          <w:p w:rsidR="00A87715" w:rsidRPr="00546094" w:rsidRDefault="00A87715" w:rsidP="00A87715">
            <w:pPr>
              <w:rPr>
                <w:szCs w:val="20"/>
              </w:rPr>
            </w:pPr>
            <w:r w:rsidRPr="00546094">
              <w:rPr>
                <w:i/>
                <w:szCs w:val="20"/>
              </w:rPr>
              <w:t xml:space="preserve">What word do you have if you add /j/ to the beginning of </w:t>
            </w:r>
            <w:r w:rsidRPr="00546094">
              <w:rPr>
                <w:szCs w:val="20"/>
              </w:rPr>
              <w:t>am</w:t>
            </w:r>
            <w:r w:rsidRPr="00546094">
              <w:rPr>
                <w:i/>
                <w:szCs w:val="20"/>
              </w:rPr>
              <w:t xml:space="preserve">? </w:t>
            </w:r>
            <w:r w:rsidRPr="00546094">
              <w:rPr>
                <w:szCs w:val="20"/>
              </w:rPr>
              <w:t xml:space="preserve">(jam) </w:t>
            </w:r>
          </w:p>
          <w:p w:rsidR="00A87715" w:rsidRPr="00546094" w:rsidRDefault="00A87715" w:rsidP="00A87715">
            <w:pPr>
              <w:rPr>
                <w:szCs w:val="20"/>
              </w:rPr>
            </w:pPr>
            <w:r w:rsidRPr="00546094">
              <w:rPr>
                <w:i/>
                <w:szCs w:val="20"/>
              </w:rPr>
              <w:t xml:space="preserve">What word do you have if you add /k/ to the beginning of </w:t>
            </w:r>
            <w:r w:rsidRPr="00546094">
              <w:rPr>
                <w:szCs w:val="20"/>
              </w:rPr>
              <w:t>up</w:t>
            </w:r>
            <w:r w:rsidRPr="00546094">
              <w:rPr>
                <w:i/>
                <w:szCs w:val="20"/>
              </w:rPr>
              <w:t xml:space="preserve">? </w:t>
            </w:r>
            <w:r w:rsidRPr="00546094">
              <w:rPr>
                <w:szCs w:val="20"/>
              </w:rPr>
              <w:t xml:space="preserve">(cup) </w:t>
            </w:r>
          </w:p>
          <w:p w:rsidR="00A87715" w:rsidRPr="00546094" w:rsidRDefault="00A87715" w:rsidP="00A87715">
            <w:pPr>
              <w:rPr>
                <w:szCs w:val="20"/>
              </w:rPr>
            </w:pPr>
            <w:r w:rsidRPr="00546094">
              <w:rPr>
                <w:i/>
                <w:szCs w:val="20"/>
              </w:rPr>
              <w:t xml:space="preserve">What word do you have if you add /f/ to the beginning of </w:t>
            </w:r>
            <w:r w:rsidRPr="00546094">
              <w:rPr>
                <w:szCs w:val="20"/>
              </w:rPr>
              <w:t>ox</w:t>
            </w:r>
            <w:r w:rsidRPr="00546094">
              <w:rPr>
                <w:i/>
                <w:szCs w:val="20"/>
              </w:rPr>
              <w:t xml:space="preserve">? </w:t>
            </w:r>
            <w:r w:rsidRPr="00546094">
              <w:rPr>
                <w:szCs w:val="20"/>
              </w:rPr>
              <w:t xml:space="preserve">(fox) </w:t>
            </w:r>
          </w:p>
          <w:p w:rsidR="00A87715" w:rsidRPr="00546094" w:rsidRDefault="00A87715" w:rsidP="00783942">
            <w:pPr>
              <w:spacing w:before="2" w:after="2"/>
              <w:rPr>
                <w:szCs w:val="20"/>
              </w:rPr>
            </w:pPr>
          </w:p>
          <w:p w:rsidR="00A87715" w:rsidRPr="00546094" w:rsidRDefault="00A87715" w:rsidP="00A87715">
            <w:pPr>
              <w:spacing w:before="2" w:after="2"/>
              <w:rPr>
                <w:rStyle w:val="Strong"/>
              </w:rPr>
            </w:pPr>
            <w:r w:rsidRPr="00546094">
              <w:rPr>
                <w:rStyle w:val="Strong"/>
              </w:rPr>
              <w:t>Phonics:</w:t>
            </w:r>
          </w:p>
          <w:p w:rsidR="00A87715" w:rsidRPr="00546094" w:rsidRDefault="00A87715" w:rsidP="00A87715">
            <w:pPr>
              <w:rPr>
                <w:szCs w:val="20"/>
              </w:rPr>
            </w:pPr>
            <w:r w:rsidRPr="00546094">
              <w:rPr>
                <w:szCs w:val="20"/>
              </w:rPr>
              <w:t xml:space="preserve">TSW demonstrate basic knowledge of one-to-one letter-sound correspondences by producing the primary or many of the most frequent sounds for each consonant. </w:t>
            </w:r>
            <w:r w:rsidRPr="00546094">
              <w:rPr>
                <w:b/>
                <w:szCs w:val="20"/>
              </w:rPr>
              <w:t>RF.K.3a</w:t>
            </w:r>
            <w:r w:rsidRPr="00546094">
              <w:rPr>
                <w:szCs w:val="20"/>
              </w:rPr>
              <w:t xml:space="preserve"> </w:t>
            </w:r>
          </w:p>
          <w:p w:rsidR="00A87715" w:rsidRPr="00546094" w:rsidRDefault="00A87715" w:rsidP="00783942">
            <w:pPr>
              <w:spacing w:before="2" w:after="2"/>
              <w:rPr>
                <w:szCs w:val="20"/>
              </w:rPr>
            </w:pPr>
          </w:p>
          <w:p w:rsidR="009A0570" w:rsidRPr="00546094" w:rsidRDefault="00A87715" w:rsidP="00783942">
            <w:pPr>
              <w:spacing w:before="2" w:after="2"/>
              <w:rPr>
                <w:szCs w:val="20"/>
              </w:rPr>
            </w:pPr>
            <w:r w:rsidRPr="00546094">
              <w:rPr>
                <w:szCs w:val="20"/>
              </w:rPr>
              <w:t xml:space="preserve">Sort pictures based on their beginning sounds. </w:t>
            </w:r>
          </w:p>
        </w:tc>
        <w:tc>
          <w:tcPr>
            <w:tcW w:w="2250" w:type="dxa"/>
          </w:tcPr>
          <w:p w:rsidR="009A0570" w:rsidRPr="00546094" w:rsidRDefault="00172EBC" w:rsidP="00C65743">
            <w:pPr>
              <w:rPr>
                <w:b/>
                <w:szCs w:val="20"/>
              </w:rPr>
            </w:pPr>
            <w:r w:rsidRPr="00546094">
              <w:rPr>
                <w:b/>
                <w:szCs w:val="20"/>
              </w:rPr>
              <w:t>Category Words</w:t>
            </w:r>
            <w:r w:rsidR="009A0570" w:rsidRPr="00546094">
              <w:rPr>
                <w:b/>
                <w:szCs w:val="20"/>
              </w:rPr>
              <w:t>:</w:t>
            </w:r>
          </w:p>
          <w:p w:rsidR="00172EBC" w:rsidRPr="00546094" w:rsidRDefault="00172EBC" w:rsidP="00172EBC">
            <w:pPr>
              <w:rPr>
                <w:szCs w:val="20"/>
              </w:rPr>
            </w:pPr>
            <w:r w:rsidRPr="00546094">
              <w:rPr>
                <w:b/>
                <w:szCs w:val="20"/>
              </w:rPr>
              <w:t xml:space="preserve">(1) Explain/Model </w:t>
            </w:r>
            <w:r w:rsidRPr="00546094">
              <w:rPr>
                <w:szCs w:val="20"/>
              </w:rPr>
              <w:t xml:space="preserve">Say the following rhyme and have children act out the words to demonstrate opposites: </w:t>
            </w:r>
          </w:p>
          <w:p w:rsidR="00172EBC" w:rsidRPr="00546094" w:rsidRDefault="00172EBC" w:rsidP="00172EBC">
            <w:pPr>
              <w:rPr>
                <w:szCs w:val="20"/>
              </w:rPr>
            </w:pPr>
            <w:r w:rsidRPr="00546094">
              <w:rPr>
                <w:i/>
                <w:szCs w:val="20"/>
              </w:rPr>
              <w:t>Nod your head yes, then shake it no.</w:t>
            </w:r>
            <w:r w:rsidRPr="00546094">
              <w:rPr>
                <w:szCs w:val="20"/>
              </w:rPr>
              <w:t xml:space="preserve"> </w:t>
            </w:r>
          </w:p>
          <w:p w:rsidR="00172EBC" w:rsidRPr="00546094" w:rsidRDefault="00172EBC" w:rsidP="00172EBC">
            <w:pPr>
              <w:rPr>
                <w:szCs w:val="20"/>
              </w:rPr>
            </w:pPr>
            <w:r w:rsidRPr="00546094">
              <w:rPr>
                <w:i/>
                <w:szCs w:val="20"/>
              </w:rPr>
              <w:t>Run in place fast, then take it slow.</w:t>
            </w:r>
            <w:r w:rsidRPr="00546094">
              <w:rPr>
                <w:szCs w:val="20"/>
              </w:rPr>
              <w:t xml:space="preserve"> </w:t>
            </w:r>
          </w:p>
          <w:p w:rsidR="00172EBC" w:rsidRPr="00546094" w:rsidRDefault="00172EBC" w:rsidP="00172EBC">
            <w:pPr>
              <w:rPr>
                <w:szCs w:val="20"/>
              </w:rPr>
            </w:pPr>
            <w:r w:rsidRPr="00546094">
              <w:rPr>
                <w:i/>
                <w:szCs w:val="20"/>
              </w:rPr>
              <w:t>Hold your arms out big, then make them small.</w:t>
            </w:r>
            <w:r w:rsidRPr="00546094">
              <w:rPr>
                <w:szCs w:val="20"/>
              </w:rPr>
              <w:t xml:space="preserve"> </w:t>
            </w:r>
          </w:p>
          <w:p w:rsidR="00172EBC" w:rsidRPr="00546094" w:rsidRDefault="00172EBC" w:rsidP="00172EBC">
            <w:pPr>
              <w:rPr>
                <w:szCs w:val="20"/>
              </w:rPr>
            </w:pPr>
          </w:p>
          <w:p w:rsidR="00172EBC" w:rsidRPr="00546094" w:rsidRDefault="00172EBC" w:rsidP="00172EBC">
            <w:pPr>
              <w:rPr>
                <w:szCs w:val="20"/>
              </w:rPr>
            </w:pPr>
            <w:r w:rsidRPr="00546094">
              <w:rPr>
                <w:i/>
                <w:szCs w:val="20"/>
              </w:rPr>
              <w:t>Make yourself short, then stand up tall.</w:t>
            </w:r>
            <w:r w:rsidRPr="00546094">
              <w:rPr>
                <w:szCs w:val="20"/>
              </w:rPr>
              <w:t xml:space="preserve"> </w:t>
            </w:r>
          </w:p>
          <w:p w:rsidR="00172EBC" w:rsidRPr="00546094" w:rsidRDefault="00172EBC" w:rsidP="00172EBC">
            <w:pPr>
              <w:rPr>
                <w:szCs w:val="20"/>
              </w:rPr>
            </w:pPr>
            <w:r w:rsidRPr="00546094">
              <w:rPr>
                <w:b/>
                <w:szCs w:val="20"/>
              </w:rPr>
              <w:t xml:space="preserve">(2) Guided Practice </w:t>
            </w:r>
            <w:r w:rsidRPr="00546094">
              <w:rPr>
                <w:szCs w:val="20"/>
              </w:rPr>
              <w:t xml:space="preserve">Have partners identify examples of opposites. Then have children choose a word pair to illustrate. Tell them to draw a line down the middle of the paper and illustrate one word on each half. Help children label their drawing. Have children describe their pictures using complete sentences that include opposites. </w:t>
            </w:r>
          </w:p>
          <w:p w:rsidR="00172EBC" w:rsidRPr="00546094" w:rsidRDefault="00172EBC" w:rsidP="00C65743">
            <w:pPr>
              <w:spacing w:before="2" w:after="2"/>
              <w:rPr>
                <w:b/>
                <w:szCs w:val="20"/>
              </w:rPr>
            </w:pPr>
          </w:p>
          <w:p w:rsidR="00172EBC" w:rsidRPr="00546094" w:rsidRDefault="00172EBC" w:rsidP="00172EBC">
            <w:pPr>
              <w:spacing w:before="2" w:after="2"/>
              <w:rPr>
                <w:szCs w:val="20"/>
              </w:rPr>
            </w:pPr>
            <w:r w:rsidRPr="00546094">
              <w:rPr>
                <w:szCs w:val="20"/>
              </w:rPr>
              <w:t>Complete the opposites worksheet.</w:t>
            </w:r>
          </w:p>
          <w:p w:rsidR="00172EBC" w:rsidRPr="00546094" w:rsidRDefault="00172EBC" w:rsidP="00C65743">
            <w:pPr>
              <w:spacing w:before="2" w:after="2"/>
              <w:rPr>
                <w:b/>
                <w:szCs w:val="20"/>
              </w:rPr>
            </w:pPr>
          </w:p>
          <w:p w:rsidR="00172EBC" w:rsidRPr="00546094" w:rsidRDefault="00172EBC" w:rsidP="00172EBC">
            <w:pPr>
              <w:spacing w:before="2" w:after="2"/>
              <w:rPr>
                <w:b/>
              </w:rPr>
            </w:pPr>
            <w:r w:rsidRPr="00546094">
              <w:rPr>
                <w:b/>
              </w:rPr>
              <w:t>Phonemic Awareness:</w:t>
            </w:r>
          </w:p>
          <w:p w:rsidR="00172EBC" w:rsidRPr="00546094" w:rsidRDefault="00172EBC" w:rsidP="00172EBC">
            <w:pPr>
              <w:rPr>
                <w:szCs w:val="20"/>
              </w:rPr>
            </w:pPr>
            <w:r w:rsidRPr="00546094">
              <w:rPr>
                <w:szCs w:val="20"/>
              </w:rPr>
              <w:t xml:space="preserve">Add or substitute individual sounds (phonemes) in simple, one-syllable words to make new words. </w:t>
            </w:r>
            <w:r w:rsidRPr="00546094">
              <w:rPr>
                <w:b/>
                <w:szCs w:val="20"/>
              </w:rPr>
              <w:t>RF.K.2e</w:t>
            </w:r>
          </w:p>
          <w:p w:rsidR="00172EBC" w:rsidRPr="00546094" w:rsidRDefault="00172EBC" w:rsidP="00172EBC">
            <w:pPr>
              <w:rPr>
                <w:szCs w:val="20"/>
              </w:rPr>
            </w:pPr>
            <w:r w:rsidRPr="00546094">
              <w:rPr>
                <w:szCs w:val="20"/>
              </w:rPr>
              <w:t xml:space="preserve">Demonstrate basic knowledge of oneto- one letter-sound correspondences by producing the primary or many of the most frequent sound for each consonant. </w:t>
            </w:r>
            <w:r w:rsidRPr="00546094">
              <w:rPr>
                <w:b/>
                <w:szCs w:val="20"/>
              </w:rPr>
              <w:t>RF.K.3a</w:t>
            </w:r>
          </w:p>
          <w:p w:rsidR="00172EBC" w:rsidRPr="00546094" w:rsidRDefault="00172EBC" w:rsidP="00172EBC">
            <w:pPr>
              <w:rPr>
                <w:b/>
                <w:szCs w:val="20"/>
              </w:rPr>
            </w:pPr>
          </w:p>
          <w:p w:rsidR="00172EBC" w:rsidRPr="00546094" w:rsidRDefault="00172EBC" w:rsidP="00172EBC">
            <w:pPr>
              <w:rPr>
                <w:szCs w:val="20"/>
              </w:rPr>
            </w:pPr>
            <w:r w:rsidRPr="00546094">
              <w:rPr>
                <w:b/>
                <w:szCs w:val="20"/>
              </w:rPr>
              <w:t xml:space="preserve">(1) Model </w:t>
            </w:r>
            <w:r w:rsidRPr="00546094">
              <w:rPr>
                <w:i/>
                <w:szCs w:val="20"/>
              </w:rPr>
              <w:t xml:space="preserve">Listen as I say a word: </w:t>
            </w:r>
            <w:r w:rsidRPr="00546094">
              <w:rPr>
                <w:szCs w:val="20"/>
              </w:rPr>
              <w:t xml:space="preserve">up. </w:t>
            </w:r>
            <w:r w:rsidRPr="00546094">
              <w:rPr>
                <w:i/>
                <w:szCs w:val="20"/>
              </w:rPr>
              <w:t xml:space="preserve">Repeat the word: </w:t>
            </w:r>
            <w:r w:rsidRPr="00546094">
              <w:rPr>
                <w:szCs w:val="20"/>
              </w:rPr>
              <w:t xml:space="preserve">up. </w:t>
            </w:r>
            <w:r w:rsidRPr="00546094">
              <w:rPr>
                <w:i/>
                <w:szCs w:val="20"/>
              </w:rPr>
              <w:t xml:space="preserve">Let’s add /p/ to the beginning of </w:t>
            </w:r>
            <w:r w:rsidRPr="00546094">
              <w:rPr>
                <w:szCs w:val="20"/>
              </w:rPr>
              <w:t xml:space="preserve">up. </w:t>
            </w:r>
            <w:r w:rsidRPr="00546094">
              <w:rPr>
                <w:i/>
                <w:szCs w:val="20"/>
              </w:rPr>
              <w:t xml:space="preserve">What word would you have if you add /p/ to the beginning of </w:t>
            </w:r>
            <w:r w:rsidRPr="00546094">
              <w:rPr>
                <w:szCs w:val="20"/>
              </w:rPr>
              <w:t xml:space="preserve">up </w:t>
            </w:r>
            <w:r w:rsidRPr="00546094">
              <w:rPr>
                <w:i/>
                <w:szCs w:val="20"/>
              </w:rPr>
              <w:t xml:space="preserve">? </w:t>
            </w:r>
            <w:r w:rsidRPr="00546094">
              <w:rPr>
                <w:szCs w:val="20"/>
              </w:rPr>
              <w:t xml:space="preserve">Pup </w:t>
            </w:r>
            <w:r w:rsidRPr="00546094">
              <w:rPr>
                <w:i/>
                <w:szCs w:val="20"/>
              </w:rPr>
              <w:t xml:space="preserve">is the word you get when you add /p/ to the beginning of </w:t>
            </w:r>
            <w:r w:rsidRPr="00546094">
              <w:rPr>
                <w:szCs w:val="20"/>
              </w:rPr>
              <w:t xml:space="preserve">up. Have children say the word. </w:t>
            </w:r>
          </w:p>
          <w:p w:rsidR="00172EBC" w:rsidRPr="00546094" w:rsidRDefault="00172EBC" w:rsidP="00172EBC">
            <w:pPr>
              <w:rPr>
                <w:szCs w:val="20"/>
              </w:rPr>
            </w:pPr>
            <w:r w:rsidRPr="00546094">
              <w:rPr>
                <w:b/>
                <w:szCs w:val="20"/>
              </w:rPr>
              <w:t xml:space="preserve">(2) Guided Practice/Practice </w:t>
            </w:r>
            <w:r w:rsidRPr="00546094">
              <w:rPr>
                <w:szCs w:val="20"/>
              </w:rPr>
              <w:t xml:space="preserve">Have children add initial sounds to words to form new words. Guide practice with the first word. </w:t>
            </w:r>
          </w:p>
          <w:p w:rsidR="00172EBC" w:rsidRPr="00546094" w:rsidRDefault="00172EBC" w:rsidP="00172EBC">
            <w:pPr>
              <w:rPr>
                <w:szCs w:val="20"/>
              </w:rPr>
            </w:pPr>
            <w:r w:rsidRPr="00546094">
              <w:rPr>
                <w:i/>
                <w:szCs w:val="20"/>
              </w:rPr>
              <w:t xml:space="preserve">What word do you have if you add /v/ to the beginning of </w:t>
            </w:r>
            <w:r w:rsidRPr="00546094">
              <w:rPr>
                <w:szCs w:val="20"/>
              </w:rPr>
              <w:t>an</w:t>
            </w:r>
            <w:r w:rsidRPr="00546094">
              <w:rPr>
                <w:i/>
                <w:szCs w:val="20"/>
              </w:rPr>
              <w:t xml:space="preserve">? </w:t>
            </w:r>
            <w:r w:rsidRPr="00546094">
              <w:rPr>
                <w:szCs w:val="20"/>
              </w:rPr>
              <w:t xml:space="preserve">(van) </w:t>
            </w:r>
          </w:p>
          <w:p w:rsidR="00172EBC" w:rsidRPr="00546094" w:rsidRDefault="00172EBC" w:rsidP="00172EBC">
            <w:pPr>
              <w:rPr>
                <w:szCs w:val="20"/>
              </w:rPr>
            </w:pPr>
            <w:r w:rsidRPr="00546094">
              <w:rPr>
                <w:i/>
                <w:szCs w:val="20"/>
              </w:rPr>
              <w:t xml:space="preserve">What word do you have if you add /g/ to the beginning of </w:t>
            </w:r>
            <w:r w:rsidRPr="00546094">
              <w:rPr>
                <w:szCs w:val="20"/>
              </w:rPr>
              <w:t>old</w:t>
            </w:r>
            <w:r w:rsidRPr="00546094">
              <w:rPr>
                <w:i/>
                <w:szCs w:val="20"/>
              </w:rPr>
              <w:t xml:space="preserve">? </w:t>
            </w:r>
            <w:r w:rsidRPr="00546094">
              <w:rPr>
                <w:szCs w:val="20"/>
              </w:rPr>
              <w:t xml:space="preserve">(gold) </w:t>
            </w:r>
          </w:p>
          <w:p w:rsidR="00172EBC" w:rsidRPr="00546094" w:rsidRDefault="00172EBC" w:rsidP="00172EBC">
            <w:pPr>
              <w:rPr>
                <w:szCs w:val="20"/>
              </w:rPr>
            </w:pPr>
            <w:r w:rsidRPr="00546094">
              <w:rPr>
                <w:i/>
                <w:szCs w:val="20"/>
              </w:rPr>
              <w:t xml:space="preserve">What word do you have if you add /p/ to the beginning of </w:t>
            </w:r>
            <w:r w:rsidRPr="00546094">
              <w:rPr>
                <w:szCs w:val="20"/>
              </w:rPr>
              <w:t>each</w:t>
            </w:r>
            <w:r w:rsidRPr="00546094">
              <w:rPr>
                <w:i/>
                <w:szCs w:val="20"/>
              </w:rPr>
              <w:t xml:space="preserve">? </w:t>
            </w:r>
            <w:r w:rsidRPr="00546094">
              <w:rPr>
                <w:szCs w:val="20"/>
              </w:rPr>
              <w:t xml:space="preserve">(peach) </w:t>
            </w:r>
          </w:p>
          <w:p w:rsidR="00172EBC" w:rsidRPr="00546094" w:rsidRDefault="00172EBC" w:rsidP="00172EBC">
            <w:pPr>
              <w:rPr>
                <w:szCs w:val="20"/>
              </w:rPr>
            </w:pPr>
            <w:r w:rsidRPr="00546094">
              <w:rPr>
                <w:i/>
                <w:szCs w:val="20"/>
              </w:rPr>
              <w:t xml:space="preserve">What word do you have if you add /w/ to the beginning of </w:t>
            </w:r>
            <w:r w:rsidRPr="00546094">
              <w:rPr>
                <w:szCs w:val="20"/>
              </w:rPr>
              <w:t>in</w:t>
            </w:r>
            <w:r w:rsidRPr="00546094">
              <w:rPr>
                <w:i/>
                <w:szCs w:val="20"/>
              </w:rPr>
              <w:t xml:space="preserve">? </w:t>
            </w:r>
            <w:r w:rsidRPr="00546094">
              <w:rPr>
                <w:szCs w:val="20"/>
              </w:rPr>
              <w:t xml:space="preserve">(win) </w:t>
            </w:r>
          </w:p>
          <w:p w:rsidR="00172EBC" w:rsidRPr="00546094" w:rsidRDefault="00172EBC" w:rsidP="00172EBC">
            <w:pPr>
              <w:rPr>
                <w:szCs w:val="20"/>
              </w:rPr>
            </w:pPr>
            <w:r w:rsidRPr="00546094">
              <w:rPr>
                <w:i/>
                <w:szCs w:val="20"/>
              </w:rPr>
              <w:t xml:space="preserve">What word do you have if you add /k/ to the beginning of </w:t>
            </w:r>
            <w:r w:rsidRPr="00546094">
              <w:rPr>
                <w:szCs w:val="20"/>
              </w:rPr>
              <w:t>lap</w:t>
            </w:r>
            <w:r w:rsidRPr="00546094">
              <w:rPr>
                <w:i/>
                <w:szCs w:val="20"/>
              </w:rPr>
              <w:t xml:space="preserve">? </w:t>
            </w:r>
            <w:r w:rsidRPr="00546094">
              <w:rPr>
                <w:szCs w:val="20"/>
              </w:rPr>
              <w:t xml:space="preserve">(clap) </w:t>
            </w:r>
          </w:p>
          <w:p w:rsidR="00172EBC" w:rsidRPr="00546094" w:rsidRDefault="00172EBC" w:rsidP="00C65743">
            <w:pPr>
              <w:spacing w:before="2" w:after="2"/>
              <w:rPr>
                <w:b/>
                <w:szCs w:val="20"/>
              </w:rPr>
            </w:pPr>
          </w:p>
          <w:p w:rsidR="00172EBC" w:rsidRPr="00546094" w:rsidRDefault="00172EBC" w:rsidP="00C65743">
            <w:pPr>
              <w:spacing w:before="2" w:after="2"/>
              <w:rPr>
                <w:b/>
                <w:szCs w:val="20"/>
              </w:rPr>
            </w:pPr>
            <w:r w:rsidRPr="00546094">
              <w:rPr>
                <w:b/>
                <w:szCs w:val="20"/>
              </w:rPr>
              <w:t>High Frequency Words:</w:t>
            </w:r>
          </w:p>
          <w:p w:rsidR="00172EBC" w:rsidRPr="00546094" w:rsidRDefault="00172EBC" w:rsidP="00C65743">
            <w:pPr>
              <w:spacing w:before="2" w:after="2"/>
              <w:rPr>
                <w:rStyle w:val="Strong"/>
              </w:rPr>
            </w:pPr>
            <w:r w:rsidRPr="00546094">
              <w:t xml:space="preserve">Read common high-frequency words by sight. </w:t>
            </w:r>
            <w:r w:rsidRPr="00546094">
              <w:rPr>
                <w:rStyle w:val="Strong"/>
              </w:rPr>
              <w:t>RF.K.3c</w:t>
            </w:r>
          </w:p>
          <w:p w:rsidR="00172EBC" w:rsidRPr="00546094" w:rsidRDefault="00172EBC" w:rsidP="00C65743">
            <w:pPr>
              <w:spacing w:before="2" w:after="2"/>
              <w:rPr>
                <w:rStyle w:val="Strong"/>
              </w:rPr>
            </w:pPr>
          </w:p>
          <w:p w:rsidR="00172EBC" w:rsidRPr="00546094" w:rsidRDefault="00172EBC" w:rsidP="00C65743">
            <w:pPr>
              <w:spacing w:before="2" w:after="2"/>
              <w:rPr>
                <w:rStyle w:val="Strong"/>
                <w:b w:val="0"/>
              </w:rPr>
            </w:pPr>
            <w:r w:rsidRPr="00546094">
              <w:rPr>
                <w:rStyle w:val="Strong"/>
                <w:b w:val="0"/>
              </w:rPr>
              <w:t>Complete the flency and sentence builder HFW activities as a class.</w:t>
            </w:r>
          </w:p>
          <w:p w:rsidR="00172EBC" w:rsidRPr="00546094" w:rsidRDefault="00172EBC" w:rsidP="00C65743">
            <w:pPr>
              <w:spacing w:before="2" w:after="2"/>
              <w:rPr>
                <w:rStyle w:val="Strong"/>
                <w:b w:val="0"/>
              </w:rPr>
            </w:pPr>
          </w:p>
          <w:p w:rsidR="009A0570" w:rsidRPr="00546094" w:rsidRDefault="00172EBC" w:rsidP="00C65743">
            <w:pPr>
              <w:spacing w:before="2" w:after="2"/>
              <w:rPr>
                <w:b/>
              </w:rPr>
            </w:pPr>
            <w:r w:rsidRPr="00546094">
              <w:rPr>
                <w:rStyle w:val="Strong"/>
                <w:b w:val="0"/>
              </w:rPr>
              <w:t>Then have students complete the HFW worksheet.</w:t>
            </w:r>
            <w:r w:rsidRPr="00546094">
              <w:rPr>
                <w:rStyle w:val="Strong"/>
              </w:rPr>
              <w:t xml:space="preserve"> </w:t>
            </w:r>
          </w:p>
        </w:tc>
        <w:tc>
          <w:tcPr>
            <w:tcW w:w="2340" w:type="dxa"/>
          </w:tcPr>
          <w:p w:rsidR="009A0570" w:rsidRPr="00546094" w:rsidRDefault="009A0570" w:rsidP="00C65743">
            <w:pPr>
              <w:spacing w:before="2" w:after="2"/>
              <w:rPr>
                <w:b/>
                <w:szCs w:val="20"/>
              </w:rPr>
            </w:pPr>
            <w:r w:rsidRPr="00546094">
              <w:rPr>
                <w:b/>
                <w:szCs w:val="20"/>
              </w:rPr>
              <w:t>Molly Mouse</w:t>
            </w:r>
          </w:p>
          <w:p w:rsidR="00172EBC" w:rsidRPr="00546094" w:rsidRDefault="009A0570" w:rsidP="00C65743">
            <w:pPr>
              <w:spacing w:before="2" w:after="2"/>
              <w:rPr>
                <w:b/>
                <w:szCs w:val="20"/>
              </w:rPr>
            </w:pPr>
            <w:r w:rsidRPr="00546094">
              <w:rPr>
                <w:b/>
                <w:szCs w:val="20"/>
              </w:rPr>
              <w:t>9:50- 10:20</w:t>
            </w:r>
          </w:p>
          <w:p w:rsidR="00172EBC" w:rsidRPr="00546094" w:rsidRDefault="00172EBC" w:rsidP="00C65743">
            <w:pPr>
              <w:spacing w:before="2" w:after="2"/>
              <w:rPr>
                <w:b/>
                <w:szCs w:val="20"/>
              </w:rPr>
            </w:pPr>
          </w:p>
          <w:p w:rsidR="00172EBC" w:rsidRPr="00546094" w:rsidRDefault="00172EBC" w:rsidP="00C65743">
            <w:pPr>
              <w:spacing w:before="2" w:after="2"/>
              <w:rPr>
                <w:b/>
                <w:color w:val="FF0000"/>
                <w:szCs w:val="20"/>
              </w:rPr>
            </w:pPr>
            <w:r w:rsidRPr="00546094">
              <w:rPr>
                <w:b/>
                <w:color w:val="FF0000"/>
                <w:szCs w:val="20"/>
              </w:rPr>
              <w:t>UNIT 8 READING ASSESSMENT</w:t>
            </w:r>
          </w:p>
          <w:p w:rsidR="001A069B" w:rsidRPr="00546094" w:rsidRDefault="001A069B" w:rsidP="00C65743">
            <w:pPr>
              <w:spacing w:before="2" w:after="2"/>
              <w:rPr>
                <w:b/>
                <w:szCs w:val="20"/>
              </w:rPr>
            </w:pPr>
            <w:r w:rsidRPr="00546094">
              <w:rPr>
                <w:b/>
                <w:szCs w:val="20"/>
              </w:rPr>
              <w:t>The test will assess the following skills:</w:t>
            </w:r>
          </w:p>
          <w:p w:rsidR="001A069B" w:rsidRPr="00546094" w:rsidRDefault="001A069B" w:rsidP="001A069B">
            <w:pPr>
              <w:pStyle w:val="ListParagraph"/>
              <w:numPr>
                <w:ilvl w:val="0"/>
                <w:numId w:val="34"/>
              </w:numPr>
              <w:spacing w:before="2" w:after="2"/>
              <w:rPr>
                <w:szCs w:val="20"/>
              </w:rPr>
            </w:pPr>
            <w:r w:rsidRPr="00546094">
              <w:rPr>
                <w:szCs w:val="20"/>
              </w:rPr>
              <w:t>Listening comprehension</w:t>
            </w:r>
          </w:p>
          <w:p w:rsidR="001A069B" w:rsidRPr="00546094" w:rsidRDefault="001A069B" w:rsidP="001A069B">
            <w:pPr>
              <w:pStyle w:val="ListParagraph"/>
              <w:numPr>
                <w:ilvl w:val="0"/>
                <w:numId w:val="34"/>
              </w:numPr>
              <w:spacing w:before="2" w:after="2"/>
              <w:rPr>
                <w:szCs w:val="20"/>
              </w:rPr>
            </w:pPr>
            <w:r w:rsidRPr="00546094">
              <w:rPr>
                <w:szCs w:val="20"/>
              </w:rPr>
              <w:t>Beginning sounds</w:t>
            </w:r>
          </w:p>
          <w:p w:rsidR="001A069B" w:rsidRPr="00546094" w:rsidRDefault="001A069B" w:rsidP="001A069B">
            <w:pPr>
              <w:pStyle w:val="ListParagraph"/>
              <w:numPr>
                <w:ilvl w:val="0"/>
                <w:numId w:val="34"/>
              </w:numPr>
              <w:spacing w:before="2" w:after="2"/>
              <w:rPr>
                <w:szCs w:val="20"/>
              </w:rPr>
            </w:pPr>
            <w:r w:rsidRPr="00546094">
              <w:rPr>
                <w:szCs w:val="20"/>
              </w:rPr>
              <w:t>HFW</w:t>
            </w:r>
          </w:p>
          <w:p w:rsidR="001A069B" w:rsidRPr="00546094" w:rsidRDefault="001A069B" w:rsidP="001A069B">
            <w:pPr>
              <w:pStyle w:val="ListParagraph"/>
              <w:numPr>
                <w:ilvl w:val="0"/>
                <w:numId w:val="34"/>
              </w:numPr>
              <w:spacing w:before="2" w:after="2"/>
              <w:rPr>
                <w:szCs w:val="20"/>
              </w:rPr>
            </w:pPr>
            <w:r w:rsidRPr="00546094">
              <w:rPr>
                <w:szCs w:val="20"/>
              </w:rPr>
              <w:t>Category Words</w:t>
            </w:r>
          </w:p>
          <w:p w:rsidR="001A069B" w:rsidRPr="00546094" w:rsidRDefault="001A069B" w:rsidP="001A069B">
            <w:pPr>
              <w:pStyle w:val="ListParagraph"/>
              <w:numPr>
                <w:ilvl w:val="0"/>
                <w:numId w:val="34"/>
              </w:numPr>
              <w:spacing w:before="2" w:after="2"/>
              <w:rPr>
                <w:szCs w:val="20"/>
              </w:rPr>
            </w:pPr>
            <w:r w:rsidRPr="00546094">
              <w:rPr>
                <w:szCs w:val="20"/>
              </w:rPr>
              <w:t>Phoneme Segmentation</w:t>
            </w:r>
          </w:p>
          <w:p w:rsidR="001A069B" w:rsidRPr="00546094" w:rsidRDefault="001A069B" w:rsidP="001A069B">
            <w:pPr>
              <w:pStyle w:val="ListParagraph"/>
              <w:numPr>
                <w:ilvl w:val="0"/>
                <w:numId w:val="34"/>
              </w:numPr>
              <w:spacing w:before="2" w:after="2"/>
              <w:rPr>
                <w:szCs w:val="20"/>
              </w:rPr>
            </w:pPr>
            <w:r w:rsidRPr="00546094">
              <w:rPr>
                <w:szCs w:val="20"/>
              </w:rPr>
              <w:t>Phoneme Addition</w:t>
            </w:r>
          </w:p>
          <w:p w:rsidR="009A0570" w:rsidRPr="00546094" w:rsidRDefault="009A0570" w:rsidP="00C65743">
            <w:pPr>
              <w:spacing w:before="2" w:after="2"/>
              <w:rPr>
                <w:b/>
                <w:szCs w:val="20"/>
              </w:rPr>
            </w:pPr>
          </w:p>
        </w:tc>
      </w:tr>
      <w:tr w:rsidR="009A0570" w:rsidRPr="00546094" w:rsidTr="00546094">
        <w:trPr>
          <w:trHeight w:val="548"/>
        </w:trPr>
        <w:tc>
          <w:tcPr>
            <w:tcW w:w="2150" w:type="dxa"/>
          </w:tcPr>
          <w:p w:rsidR="009A0570" w:rsidRPr="00546094" w:rsidRDefault="009A0570">
            <w:r w:rsidRPr="00546094">
              <w:t>Lunch/Recess</w:t>
            </w:r>
          </w:p>
          <w:p w:rsidR="009A0570" w:rsidRPr="00546094" w:rsidRDefault="009A0570" w:rsidP="00C103B0">
            <w:r w:rsidRPr="00546094">
              <w:t>11:10- 12:10</w:t>
            </w:r>
          </w:p>
        </w:tc>
        <w:tc>
          <w:tcPr>
            <w:tcW w:w="2278" w:type="dxa"/>
          </w:tcPr>
          <w:p w:rsidR="009A0570" w:rsidRPr="00546094" w:rsidRDefault="009A0570" w:rsidP="008A42BC">
            <w:r w:rsidRPr="00546094">
              <w:t>Lunch/Recess</w:t>
            </w:r>
          </w:p>
          <w:p w:rsidR="009A0570" w:rsidRPr="00546094" w:rsidRDefault="009A0570" w:rsidP="008A42BC">
            <w:r w:rsidRPr="00546094">
              <w:t>11:10- 12:10</w:t>
            </w:r>
          </w:p>
        </w:tc>
        <w:tc>
          <w:tcPr>
            <w:tcW w:w="2250" w:type="dxa"/>
          </w:tcPr>
          <w:p w:rsidR="009A0570" w:rsidRPr="00546094" w:rsidRDefault="009A0570" w:rsidP="008A42BC">
            <w:r w:rsidRPr="00546094">
              <w:t>Lunch/Recess</w:t>
            </w:r>
          </w:p>
          <w:p w:rsidR="009A0570" w:rsidRPr="00546094" w:rsidRDefault="009A0570" w:rsidP="008A42BC">
            <w:r w:rsidRPr="00546094">
              <w:t>11:10- 12:10</w:t>
            </w:r>
          </w:p>
        </w:tc>
        <w:tc>
          <w:tcPr>
            <w:tcW w:w="2250" w:type="dxa"/>
          </w:tcPr>
          <w:p w:rsidR="009A0570" w:rsidRPr="00546094" w:rsidRDefault="009A0570" w:rsidP="008A42BC">
            <w:r w:rsidRPr="00546094">
              <w:t>Lunch/Recess</w:t>
            </w:r>
          </w:p>
          <w:p w:rsidR="009A0570" w:rsidRPr="00546094" w:rsidRDefault="009A0570" w:rsidP="008A42BC">
            <w:r w:rsidRPr="00546094">
              <w:t>11:10- 12:10</w:t>
            </w:r>
          </w:p>
        </w:tc>
        <w:tc>
          <w:tcPr>
            <w:tcW w:w="2250" w:type="dxa"/>
          </w:tcPr>
          <w:p w:rsidR="009A0570" w:rsidRPr="00546094" w:rsidRDefault="009A0570" w:rsidP="002714A4">
            <w:r w:rsidRPr="00546094">
              <w:t>Lunch/Recess</w:t>
            </w:r>
          </w:p>
          <w:p w:rsidR="009A0570" w:rsidRPr="00546094" w:rsidRDefault="009A0570" w:rsidP="002714A4">
            <w:r w:rsidRPr="00546094">
              <w:t>10:45- 11:45</w:t>
            </w:r>
          </w:p>
        </w:tc>
        <w:tc>
          <w:tcPr>
            <w:tcW w:w="2340" w:type="dxa"/>
          </w:tcPr>
          <w:p w:rsidR="009A0570" w:rsidRPr="00546094" w:rsidRDefault="009A0570" w:rsidP="009A0570">
            <w:r w:rsidRPr="00546094">
              <w:t>Lunch/Recess</w:t>
            </w:r>
          </w:p>
          <w:p w:rsidR="009A0570" w:rsidRPr="00546094" w:rsidRDefault="009A0570" w:rsidP="009A0570">
            <w:r w:rsidRPr="00546094">
              <w:t>10:45- 11:45</w:t>
            </w:r>
          </w:p>
        </w:tc>
      </w:tr>
      <w:tr w:rsidR="009A0570" w:rsidRPr="00546094">
        <w:tc>
          <w:tcPr>
            <w:tcW w:w="2150" w:type="dxa"/>
          </w:tcPr>
          <w:p w:rsidR="009A0570" w:rsidRPr="00546094" w:rsidRDefault="009A0570" w:rsidP="001B2918">
            <w:r w:rsidRPr="00546094">
              <w:t>Writing/ Science/ Social Studies</w:t>
            </w:r>
          </w:p>
          <w:p w:rsidR="009A0570" w:rsidRPr="00546094" w:rsidRDefault="009A0570" w:rsidP="001B2918">
            <w:r w:rsidRPr="00546094">
              <w:t>12:10- 12:40</w:t>
            </w:r>
          </w:p>
        </w:tc>
        <w:tc>
          <w:tcPr>
            <w:tcW w:w="2278" w:type="dxa"/>
          </w:tcPr>
          <w:p w:rsidR="009A0570" w:rsidRPr="00546094" w:rsidRDefault="009A0570" w:rsidP="00EC53AE">
            <w:r w:rsidRPr="00546094">
              <w:t>Zoo Animals</w:t>
            </w:r>
            <w:r w:rsidR="0065003E" w:rsidRPr="00546094">
              <w:t xml:space="preserve"> Book- Start first half of book- read, blue dot, cut and glue</w:t>
            </w:r>
          </w:p>
        </w:tc>
        <w:tc>
          <w:tcPr>
            <w:tcW w:w="2250" w:type="dxa"/>
          </w:tcPr>
          <w:p w:rsidR="009A0570" w:rsidRPr="00546094" w:rsidRDefault="0065003E" w:rsidP="0065003E">
            <w:r w:rsidRPr="00546094">
              <w:t>Zoo Animals Book- Finish second half of book- read, blue dot, cut and glue</w:t>
            </w:r>
          </w:p>
        </w:tc>
        <w:tc>
          <w:tcPr>
            <w:tcW w:w="2250" w:type="dxa"/>
          </w:tcPr>
          <w:p w:rsidR="009A0570" w:rsidRPr="00546094" w:rsidRDefault="00172EBC">
            <w:r w:rsidRPr="00546094">
              <w:t>Zoo Animals</w:t>
            </w:r>
            <w:r w:rsidR="00546094" w:rsidRPr="00546094">
              <w:t>- Habitats</w:t>
            </w:r>
          </w:p>
        </w:tc>
        <w:tc>
          <w:tcPr>
            <w:tcW w:w="2250" w:type="dxa"/>
          </w:tcPr>
          <w:p w:rsidR="009A0570" w:rsidRPr="00546094" w:rsidRDefault="00546094">
            <w:r w:rsidRPr="00546094">
              <w:t>Zoo Animals- Habitats</w:t>
            </w:r>
          </w:p>
        </w:tc>
        <w:tc>
          <w:tcPr>
            <w:tcW w:w="2340" w:type="dxa"/>
          </w:tcPr>
          <w:p w:rsidR="009A0570" w:rsidRPr="00546094" w:rsidRDefault="00546094">
            <w:r w:rsidRPr="00546094">
              <w:t>Zoo Animals- Habitats</w:t>
            </w:r>
          </w:p>
        </w:tc>
      </w:tr>
      <w:tr w:rsidR="009A0570" w:rsidRPr="00546094">
        <w:tc>
          <w:tcPr>
            <w:tcW w:w="2150" w:type="dxa"/>
          </w:tcPr>
          <w:p w:rsidR="009A0570" w:rsidRPr="00546094" w:rsidRDefault="009A0570" w:rsidP="00C103B0">
            <w:r w:rsidRPr="00546094">
              <w:t>Math Calendar</w:t>
            </w:r>
          </w:p>
          <w:p w:rsidR="009A0570" w:rsidRPr="00546094" w:rsidRDefault="009A0570" w:rsidP="00961494">
            <w:r w:rsidRPr="00546094">
              <w:t>12:40- 1:00</w:t>
            </w:r>
          </w:p>
        </w:tc>
        <w:tc>
          <w:tcPr>
            <w:tcW w:w="2278" w:type="dxa"/>
          </w:tcPr>
          <w:p w:rsidR="009A0570" w:rsidRPr="00546094" w:rsidRDefault="009A0570" w:rsidP="00961494">
            <w:pPr>
              <w:contextualSpacing/>
            </w:pPr>
            <w:r w:rsidRPr="00546094">
              <w:t xml:space="preserve">TSW identify and count up to the number of the day. </w:t>
            </w:r>
          </w:p>
          <w:p w:rsidR="009A0570" w:rsidRPr="00546094" w:rsidRDefault="009A0570" w:rsidP="00961494">
            <w:pPr>
              <w:contextualSpacing/>
            </w:pPr>
            <w:r w:rsidRPr="00546094">
              <w:t>TSW identify the date on a weekly calendar.</w:t>
            </w:r>
          </w:p>
          <w:p w:rsidR="009A0570" w:rsidRPr="00546094" w:rsidRDefault="009A0570" w:rsidP="004508A8">
            <w:pPr>
              <w:contextualSpacing/>
            </w:pPr>
            <w:r w:rsidRPr="00546094">
              <w:t>TSW determine the weather conditions outside by choosing from 6 different weather choices.</w:t>
            </w:r>
          </w:p>
        </w:tc>
        <w:tc>
          <w:tcPr>
            <w:tcW w:w="2250" w:type="dxa"/>
          </w:tcPr>
          <w:p w:rsidR="009A0570" w:rsidRPr="00546094" w:rsidRDefault="009A0570" w:rsidP="00961494">
            <w:pPr>
              <w:contextualSpacing/>
            </w:pPr>
            <w:r w:rsidRPr="00546094">
              <w:t xml:space="preserve">TSW identify and count up to the number of the day. </w:t>
            </w:r>
          </w:p>
          <w:p w:rsidR="009A0570" w:rsidRPr="00546094" w:rsidRDefault="009A0570" w:rsidP="00961494">
            <w:pPr>
              <w:contextualSpacing/>
            </w:pPr>
            <w:r w:rsidRPr="00546094">
              <w:t>TSW identify the date on a weekly calendar.</w:t>
            </w:r>
          </w:p>
          <w:p w:rsidR="009A0570" w:rsidRPr="00546094" w:rsidRDefault="009A0570" w:rsidP="004508A8">
            <w:pPr>
              <w:contextualSpacing/>
            </w:pPr>
            <w:r w:rsidRPr="00546094">
              <w:t>TSW determine the weather conditions outside by choosing from 6 different weather choices.</w:t>
            </w:r>
          </w:p>
        </w:tc>
        <w:tc>
          <w:tcPr>
            <w:tcW w:w="2250" w:type="dxa"/>
          </w:tcPr>
          <w:p w:rsidR="009A0570" w:rsidRPr="00546094" w:rsidRDefault="009A0570" w:rsidP="00961494">
            <w:pPr>
              <w:contextualSpacing/>
            </w:pPr>
            <w:r w:rsidRPr="00546094">
              <w:t xml:space="preserve">TSW identify and count up to the number of the day. </w:t>
            </w:r>
          </w:p>
          <w:p w:rsidR="009A0570" w:rsidRPr="00546094" w:rsidRDefault="009A0570" w:rsidP="00961494">
            <w:pPr>
              <w:contextualSpacing/>
            </w:pPr>
            <w:r w:rsidRPr="00546094">
              <w:t>TSW identify the date on a weekly calendar.</w:t>
            </w:r>
          </w:p>
          <w:p w:rsidR="009A0570" w:rsidRPr="00546094" w:rsidRDefault="009A0570" w:rsidP="004508A8">
            <w:pPr>
              <w:contextualSpacing/>
            </w:pPr>
            <w:r w:rsidRPr="00546094">
              <w:t>TSW determine the weather conditions outside by choosing from 6 different weather choices.</w:t>
            </w:r>
          </w:p>
        </w:tc>
        <w:tc>
          <w:tcPr>
            <w:tcW w:w="2250" w:type="dxa"/>
          </w:tcPr>
          <w:p w:rsidR="009A0570" w:rsidRPr="00546094" w:rsidRDefault="009A0570" w:rsidP="00961494">
            <w:pPr>
              <w:contextualSpacing/>
            </w:pPr>
            <w:r w:rsidRPr="00546094">
              <w:t xml:space="preserve">TSW identify and count up to the number of the day. </w:t>
            </w:r>
          </w:p>
          <w:p w:rsidR="009A0570" w:rsidRPr="00546094" w:rsidRDefault="009A0570" w:rsidP="00961494">
            <w:pPr>
              <w:contextualSpacing/>
            </w:pPr>
            <w:r w:rsidRPr="00546094">
              <w:t>TSW identify the date on a weekly calendar.</w:t>
            </w:r>
          </w:p>
          <w:p w:rsidR="009A0570" w:rsidRPr="00546094" w:rsidRDefault="009A0570" w:rsidP="004508A8">
            <w:pPr>
              <w:contextualSpacing/>
            </w:pPr>
            <w:r w:rsidRPr="00546094">
              <w:t>TSW determine the weather conditions outside by choosing from 6 different weather choices.</w:t>
            </w:r>
          </w:p>
        </w:tc>
        <w:tc>
          <w:tcPr>
            <w:tcW w:w="2340" w:type="dxa"/>
          </w:tcPr>
          <w:p w:rsidR="009A0570" w:rsidRPr="00546094" w:rsidRDefault="009A0570" w:rsidP="009A0570">
            <w:pPr>
              <w:contextualSpacing/>
            </w:pPr>
            <w:r w:rsidRPr="00546094">
              <w:t xml:space="preserve">TSW identify and count up to the number of the day. </w:t>
            </w:r>
          </w:p>
          <w:p w:rsidR="009A0570" w:rsidRPr="00546094" w:rsidRDefault="009A0570" w:rsidP="009A0570">
            <w:pPr>
              <w:contextualSpacing/>
            </w:pPr>
            <w:r w:rsidRPr="00546094">
              <w:t>TSW identify the date on a weekly calendar.</w:t>
            </w:r>
          </w:p>
          <w:p w:rsidR="009A0570" w:rsidRPr="00546094" w:rsidRDefault="009A0570" w:rsidP="009A0570">
            <w:pPr>
              <w:contextualSpacing/>
            </w:pPr>
            <w:r w:rsidRPr="00546094">
              <w:t>TSW determine the weather conditions outside by choosing from 6 different weather choices.</w:t>
            </w:r>
          </w:p>
        </w:tc>
      </w:tr>
      <w:tr w:rsidR="001A2E79" w:rsidRPr="00546094">
        <w:tc>
          <w:tcPr>
            <w:tcW w:w="2150" w:type="dxa"/>
          </w:tcPr>
          <w:p w:rsidR="001A2E79" w:rsidRPr="00546094" w:rsidRDefault="001A2E79">
            <w:r w:rsidRPr="00546094">
              <w:t>Math Focus Lesson</w:t>
            </w:r>
          </w:p>
          <w:p w:rsidR="001A2E79" w:rsidRPr="00546094" w:rsidRDefault="001A2E79" w:rsidP="007C3993">
            <w:r w:rsidRPr="00546094">
              <w:t>1:00- 1:50</w:t>
            </w:r>
          </w:p>
        </w:tc>
        <w:tc>
          <w:tcPr>
            <w:tcW w:w="2278" w:type="dxa"/>
          </w:tcPr>
          <w:p w:rsidR="001A2E79" w:rsidRPr="00546094" w:rsidRDefault="001A2E79" w:rsidP="00B00033">
            <w:r w:rsidRPr="00546094">
              <w:t>TSW make and check estimates using comparison and counting strategies.</w:t>
            </w:r>
          </w:p>
          <w:p w:rsidR="001A2E79" w:rsidRPr="00546094" w:rsidRDefault="001A2E79" w:rsidP="00B00033"/>
          <w:p w:rsidR="001A2E79" w:rsidRPr="00546094" w:rsidRDefault="001A2E79" w:rsidP="00B00033">
            <w:r w:rsidRPr="00546094">
              <w:rPr>
                <w:u w:val="single"/>
              </w:rPr>
              <w:t>Vocab</w:t>
            </w:r>
            <w:r w:rsidRPr="00546094">
              <w:t>:</w:t>
            </w:r>
          </w:p>
          <w:p w:rsidR="001A2E79" w:rsidRPr="00546094" w:rsidRDefault="001A2E79" w:rsidP="00503A43">
            <w:pPr>
              <w:numPr>
                <w:ilvl w:val="0"/>
                <w:numId w:val="29"/>
              </w:numPr>
              <w:spacing w:beforeLines="1" w:afterLines="1"/>
              <w:rPr>
                <w:szCs w:val="20"/>
              </w:rPr>
            </w:pPr>
            <w:r w:rsidRPr="00546094">
              <w:rPr>
                <w:szCs w:val="20"/>
              </w:rPr>
              <w:t xml:space="preserve">about </w:t>
            </w:r>
          </w:p>
          <w:p w:rsidR="001A2E79" w:rsidRPr="00546094" w:rsidRDefault="001A2E79" w:rsidP="00503A43">
            <w:pPr>
              <w:numPr>
                <w:ilvl w:val="0"/>
                <w:numId w:val="29"/>
              </w:numPr>
              <w:spacing w:beforeLines="1" w:afterLines="1"/>
              <w:rPr>
                <w:szCs w:val="20"/>
              </w:rPr>
            </w:pPr>
            <w:r w:rsidRPr="00546094">
              <w:rPr>
                <w:szCs w:val="20"/>
              </w:rPr>
              <w:t xml:space="preserve">estimate </w:t>
            </w:r>
          </w:p>
          <w:p w:rsidR="001A2E79" w:rsidRPr="00546094" w:rsidRDefault="001A2E79" w:rsidP="00503A43">
            <w:pPr>
              <w:numPr>
                <w:ilvl w:val="0"/>
                <w:numId w:val="29"/>
              </w:numPr>
              <w:spacing w:beforeLines="1" w:afterLines="1"/>
              <w:rPr>
                <w:szCs w:val="20"/>
              </w:rPr>
            </w:pPr>
            <w:r w:rsidRPr="00546094">
              <w:rPr>
                <w:szCs w:val="20"/>
              </w:rPr>
              <w:t xml:space="preserve">exact </w:t>
            </w:r>
          </w:p>
          <w:p w:rsidR="001A2E79" w:rsidRPr="00546094" w:rsidRDefault="001A2E79" w:rsidP="00503A43">
            <w:pPr>
              <w:numPr>
                <w:ilvl w:val="0"/>
                <w:numId w:val="29"/>
              </w:numPr>
              <w:spacing w:beforeLines="1" w:afterLines="1"/>
              <w:rPr>
                <w:szCs w:val="20"/>
              </w:rPr>
            </w:pPr>
            <w:r w:rsidRPr="00546094">
              <w:rPr>
                <w:szCs w:val="20"/>
              </w:rPr>
              <w:t xml:space="preserve">fewer </w:t>
            </w:r>
          </w:p>
          <w:p w:rsidR="001A2E79" w:rsidRPr="00546094" w:rsidRDefault="001A2E79" w:rsidP="00503A43">
            <w:pPr>
              <w:numPr>
                <w:ilvl w:val="0"/>
                <w:numId w:val="29"/>
              </w:numPr>
              <w:spacing w:beforeLines="1" w:afterLines="1"/>
              <w:rPr>
                <w:szCs w:val="20"/>
              </w:rPr>
            </w:pPr>
            <w:r w:rsidRPr="00546094">
              <w:rPr>
                <w:szCs w:val="20"/>
              </w:rPr>
              <w:t xml:space="preserve">more </w:t>
            </w:r>
          </w:p>
          <w:p w:rsidR="001A2E79" w:rsidRPr="00546094" w:rsidRDefault="001A2E79" w:rsidP="00503A43">
            <w:pPr>
              <w:numPr>
                <w:ilvl w:val="0"/>
                <w:numId w:val="29"/>
              </w:numPr>
              <w:spacing w:beforeLines="1" w:afterLines="1"/>
              <w:rPr>
                <w:szCs w:val="20"/>
              </w:rPr>
            </w:pPr>
            <w:r w:rsidRPr="00546094">
              <w:rPr>
                <w:szCs w:val="20"/>
              </w:rPr>
              <w:t xml:space="preserve">much too high </w:t>
            </w:r>
          </w:p>
          <w:p w:rsidR="001A2E79" w:rsidRPr="00546094" w:rsidRDefault="001A2E79" w:rsidP="00503A43">
            <w:pPr>
              <w:numPr>
                <w:ilvl w:val="0"/>
                <w:numId w:val="29"/>
              </w:numPr>
              <w:spacing w:beforeLines="1" w:afterLines="1"/>
              <w:rPr>
                <w:szCs w:val="20"/>
              </w:rPr>
            </w:pPr>
            <w:r w:rsidRPr="00546094">
              <w:rPr>
                <w:szCs w:val="20"/>
              </w:rPr>
              <w:t xml:space="preserve">much too low </w:t>
            </w:r>
          </w:p>
          <w:p w:rsidR="001A2E79" w:rsidRPr="00546094" w:rsidRDefault="001A2E79" w:rsidP="00503A43">
            <w:pPr>
              <w:numPr>
                <w:ilvl w:val="0"/>
                <w:numId w:val="29"/>
              </w:numPr>
              <w:spacing w:beforeLines="1" w:afterLines="1"/>
              <w:rPr>
                <w:szCs w:val="20"/>
              </w:rPr>
            </w:pPr>
            <w:r w:rsidRPr="00546094">
              <w:rPr>
                <w:szCs w:val="20"/>
              </w:rPr>
              <w:t xml:space="preserve">pretty close </w:t>
            </w:r>
          </w:p>
          <w:p w:rsidR="001A2E79" w:rsidRPr="00546094" w:rsidRDefault="001A2E79" w:rsidP="00B00033">
            <w:pPr>
              <w:rPr>
                <w:szCs w:val="20"/>
              </w:rPr>
            </w:pPr>
          </w:p>
          <w:p w:rsidR="001A2E79" w:rsidRPr="00546094" w:rsidRDefault="001A2E79" w:rsidP="00B00033">
            <w:pPr>
              <w:rPr>
                <w:szCs w:val="20"/>
              </w:rPr>
            </w:pPr>
            <w:r w:rsidRPr="00546094">
              <w:rPr>
                <w:szCs w:val="20"/>
                <w:u w:val="single"/>
              </w:rPr>
              <w:t>Materials</w:t>
            </w:r>
            <w:r w:rsidRPr="00546094">
              <w:rPr>
                <w:szCs w:val="20"/>
              </w:rPr>
              <w:t>:</w:t>
            </w:r>
          </w:p>
          <w:p w:rsidR="001A2E79" w:rsidRPr="00546094" w:rsidRDefault="001A2E79" w:rsidP="00B00033">
            <w:pPr>
              <w:rPr>
                <w:szCs w:val="20"/>
              </w:rPr>
            </w:pPr>
            <w:r w:rsidRPr="00546094">
              <w:t>prepared reference and estimation jars</w:t>
            </w:r>
            <w:r w:rsidRPr="00546094">
              <w:br/>
              <w:t>stick-on notes</w:t>
            </w:r>
          </w:p>
        </w:tc>
        <w:tc>
          <w:tcPr>
            <w:tcW w:w="2250" w:type="dxa"/>
          </w:tcPr>
          <w:p w:rsidR="001A2E79" w:rsidRPr="00546094" w:rsidRDefault="001A2E79" w:rsidP="00503A43">
            <w:pPr>
              <w:spacing w:beforeLines="1" w:afterLines="1"/>
            </w:pPr>
            <w:r w:rsidRPr="00546094">
              <w:t xml:space="preserve">TSW </w:t>
            </w:r>
            <w:r w:rsidR="00270652" w:rsidRPr="00546094">
              <w:t>decompose numbers in multiple ways.</w:t>
            </w:r>
          </w:p>
          <w:p w:rsidR="001A2E79" w:rsidRPr="00546094" w:rsidRDefault="001A2E79" w:rsidP="00503A43">
            <w:pPr>
              <w:spacing w:beforeLines="1" w:afterLines="1"/>
              <w:rPr>
                <w:szCs w:val="20"/>
              </w:rPr>
            </w:pPr>
          </w:p>
          <w:p w:rsidR="001A2E79" w:rsidRPr="00546094" w:rsidRDefault="001A2E79" w:rsidP="00503A43">
            <w:pPr>
              <w:spacing w:beforeLines="1" w:afterLines="1"/>
              <w:rPr>
                <w:szCs w:val="20"/>
              </w:rPr>
            </w:pPr>
            <w:r w:rsidRPr="00546094">
              <w:rPr>
                <w:szCs w:val="20"/>
                <w:u w:val="single"/>
              </w:rPr>
              <w:t>Vocab</w:t>
            </w:r>
            <w:r w:rsidRPr="00546094">
              <w:rPr>
                <w:szCs w:val="20"/>
              </w:rPr>
              <w:t>:</w:t>
            </w:r>
          </w:p>
          <w:p w:rsidR="00270652" w:rsidRPr="00546094" w:rsidRDefault="00270652" w:rsidP="00270652">
            <w:pPr>
              <w:numPr>
                <w:ilvl w:val="0"/>
                <w:numId w:val="35"/>
              </w:numPr>
              <w:spacing w:beforeLines="1" w:afterLines="1"/>
              <w:rPr>
                <w:szCs w:val="20"/>
              </w:rPr>
            </w:pPr>
            <w:r w:rsidRPr="00546094">
              <w:rPr>
                <w:szCs w:val="20"/>
              </w:rPr>
              <w:t xml:space="preserve">combinations </w:t>
            </w:r>
          </w:p>
          <w:p w:rsidR="00270652" w:rsidRPr="00546094" w:rsidRDefault="00270652" w:rsidP="00270652">
            <w:pPr>
              <w:numPr>
                <w:ilvl w:val="0"/>
                <w:numId w:val="35"/>
              </w:numPr>
              <w:spacing w:beforeLines="1" w:afterLines="1"/>
              <w:rPr>
                <w:szCs w:val="20"/>
              </w:rPr>
            </w:pPr>
            <w:r w:rsidRPr="00546094">
              <w:rPr>
                <w:szCs w:val="20"/>
              </w:rPr>
              <w:t xml:space="preserve">groups </w:t>
            </w:r>
          </w:p>
          <w:p w:rsidR="00270652" w:rsidRPr="00546094" w:rsidRDefault="00270652" w:rsidP="00270652">
            <w:pPr>
              <w:numPr>
                <w:ilvl w:val="0"/>
                <w:numId w:val="35"/>
              </w:numPr>
              <w:spacing w:beforeLines="1" w:afterLines="1"/>
              <w:rPr>
                <w:szCs w:val="20"/>
              </w:rPr>
            </w:pPr>
            <w:r w:rsidRPr="00546094">
              <w:rPr>
                <w:szCs w:val="20"/>
              </w:rPr>
              <w:t xml:space="preserve">number sentence </w:t>
            </w:r>
          </w:p>
          <w:p w:rsidR="00270652" w:rsidRPr="00546094" w:rsidRDefault="00270652" w:rsidP="00503A43">
            <w:pPr>
              <w:spacing w:beforeLines="1" w:afterLines="1"/>
              <w:rPr>
                <w:szCs w:val="20"/>
                <w:u w:val="single"/>
              </w:rPr>
            </w:pPr>
          </w:p>
          <w:p w:rsidR="001A2E79" w:rsidRPr="00546094" w:rsidRDefault="001A2E79" w:rsidP="00503A43">
            <w:pPr>
              <w:spacing w:beforeLines="1" w:afterLines="1"/>
              <w:rPr>
                <w:szCs w:val="20"/>
              </w:rPr>
            </w:pPr>
            <w:r w:rsidRPr="00546094">
              <w:rPr>
                <w:szCs w:val="20"/>
                <w:u w:val="single"/>
              </w:rPr>
              <w:t>Materials</w:t>
            </w:r>
            <w:r w:rsidRPr="00546094">
              <w:rPr>
                <w:szCs w:val="20"/>
              </w:rPr>
              <w:t>:</w:t>
            </w:r>
          </w:p>
          <w:p w:rsidR="00270652" w:rsidRPr="00546094" w:rsidRDefault="00270652" w:rsidP="00270652">
            <w:pPr>
              <w:rPr>
                <w:szCs w:val="20"/>
              </w:rPr>
            </w:pPr>
            <w:r w:rsidRPr="00546094">
              <w:rPr>
                <w:i/>
                <w:szCs w:val="20"/>
              </w:rPr>
              <w:t>Math Masters:</w:t>
            </w:r>
            <w:r w:rsidRPr="00546094">
              <w:rPr>
                <w:szCs w:val="20"/>
              </w:rPr>
              <w:t xml:space="preserve"> p. 99</w:t>
            </w:r>
            <w:r w:rsidRPr="00546094">
              <w:rPr>
                <w:szCs w:val="20"/>
              </w:rPr>
              <w:br/>
            </w:r>
            <w:r w:rsidRPr="00546094">
              <w:rPr>
                <w:i/>
                <w:szCs w:val="20"/>
              </w:rPr>
              <w:t>My First Math Book:</w:t>
            </w:r>
            <w:r w:rsidRPr="00546094">
              <w:rPr>
                <w:szCs w:val="20"/>
              </w:rPr>
              <w:t xml:space="preserve"> p. 15</w:t>
            </w:r>
            <w:r w:rsidRPr="00546094">
              <w:rPr>
                <w:szCs w:val="20"/>
              </w:rPr>
              <w:br/>
              <w:t>Activity Card: 68</w:t>
            </w:r>
            <w:r w:rsidRPr="00546094">
              <w:rPr>
                <w:szCs w:val="20"/>
              </w:rPr>
              <w:br/>
              <w:t>Manipulative Kit:</w:t>
            </w:r>
          </w:p>
          <w:p w:rsidR="00270652" w:rsidRPr="00546094" w:rsidRDefault="00270652" w:rsidP="00270652">
            <w:pPr>
              <w:numPr>
                <w:ilvl w:val="0"/>
                <w:numId w:val="36"/>
              </w:numPr>
              <w:spacing w:beforeLines="1" w:afterLines="1"/>
              <w:rPr>
                <w:szCs w:val="20"/>
              </w:rPr>
            </w:pPr>
            <w:r w:rsidRPr="00546094">
              <w:rPr>
                <w:szCs w:val="20"/>
              </w:rPr>
              <w:t>beads</w:t>
            </w:r>
          </w:p>
          <w:p w:rsidR="00270652" w:rsidRPr="00546094" w:rsidRDefault="00270652" w:rsidP="00270652">
            <w:pPr>
              <w:numPr>
                <w:ilvl w:val="0"/>
                <w:numId w:val="36"/>
              </w:numPr>
              <w:spacing w:beforeLines="1" w:afterLines="1"/>
              <w:rPr>
                <w:szCs w:val="20"/>
              </w:rPr>
            </w:pPr>
            <w:r w:rsidRPr="00546094">
              <w:rPr>
                <w:szCs w:val="20"/>
              </w:rPr>
              <w:t>connecting cubes</w:t>
            </w:r>
          </w:p>
          <w:p w:rsidR="001A2E79" w:rsidRPr="00546094" w:rsidRDefault="00270652" w:rsidP="00503A43">
            <w:pPr>
              <w:spacing w:beforeLines="1" w:afterLines="1"/>
              <w:rPr>
                <w:szCs w:val="20"/>
              </w:rPr>
            </w:pPr>
            <w:r w:rsidRPr="00546094">
              <w:t>chenille stems</w:t>
            </w:r>
            <w:r w:rsidRPr="00546094">
              <w:br/>
              <w:t>reference and estimation jars from Lesson 7-8</w:t>
            </w:r>
            <w:r w:rsidRPr="00546094">
              <w:br/>
              <w:t>beans</w:t>
            </w:r>
            <w:r w:rsidRPr="00546094">
              <w:br/>
              <w:t>stick-on notes</w:t>
            </w:r>
          </w:p>
        </w:tc>
        <w:tc>
          <w:tcPr>
            <w:tcW w:w="2250" w:type="dxa"/>
          </w:tcPr>
          <w:p w:rsidR="00270652" w:rsidRPr="00546094" w:rsidRDefault="001A2E79" w:rsidP="00445BFD">
            <w:pPr>
              <w:pStyle w:val="NormalWeb"/>
              <w:spacing w:before="2" w:after="2"/>
              <w:rPr>
                <w:rFonts w:asciiTheme="minorHAnsi" w:hAnsiTheme="minorHAnsi"/>
                <w:sz w:val="22"/>
              </w:rPr>
            </w:pPr>
            <w:r w:rsidRPr="00546094">
              <w:rPr>
                <w:rFonts w:asciiTheme="minorHAnsi" w:hAnsiTheme="minorHAnsi"/>
                <w:sz w:val="22"/>
              </w:rPr>
              <w:t>TSW</w:t>
            </w:r>
            <w:r w:rsidR="00270652" w:rsidRPr="00546094">
              <w:rPr>
                <w:rFonts w:asciiTheme="minorHAnsi" w:hAnsiTheme="minorHAnsi"/>
                <w:sz w:val="22"/>
              </w:rPr>
              <w:t xml:space="preserve"> create and solve number stories and represent them with pictures and mathematical symbols.</w:t>
            </w:r>
          </w:p>
          <w:p w:rsidR="001A2E79" w:rsidRPr="00546094" w:rsidRDefault="001A2E79" w:rsidP="00445BFD">
            <w:pPr>
              <w:pStyle w:val="NormalWeb"/>
              <w:spacing w:before="2" w:after="2"/>
              <w:rPr>
                <w:rFonts w:asciiTheme="minorHAnsi" w:hAnsiTheme="minorHAnsi"/>
                <w:sz w:val="22"/>
              </w:rPr>
            </w:pPr>
          </w:p>
          <w:p w:rsidR="001A2E79" w:rsidRPr="00546094" w:rsidRDefault="001A2E79" w:rsidP="00503A43">
            <w:pPr>
              <w:spacing w:beforeLines="1" w:afterLines="1"/>
              <w:rPr>
                <w:szCs w:val="20"/>
              </w:rPr>
            </w:pPr>
            <w:r w:rsidRPr="00546094">
              <w:rPr>
                <w:szCs w:val="20"/>
                <w:u w:val="single"/>
              </w:rPr>
              <w:t>Vocab</w:t>
            </w:r>
            <w:r w:rsidRPr="00546094">
              <w:rPr>
                <w:szCs w:val="20"/>
              </w:rPr>
              <w:t>:</w:t>
            </w:r>
          </w:p>
          <w:p w:rsidR="00AC4B21" w:rsidRPr="00546094" w:rsidRDefault="00AC4B21" w:rsidP="00AC4B21">
            <w:pPr>
              <w:numPr>
                <w:ilvl w:val="0"/>
                <w:numId w:val="37"/>
              </w:numPr>
              <w:spacing w:beforeLines="1" w:afterLines="1"/>
              <w:rPr>
                <w:szCs w:val="20"/>
              </w:rPr>
            </w:pPr>
            <w:r w:rsidRPr="00546094">
              <w:rPr>
                <w:szCs w:val="20"/>
              </w:rPr>
              <w:t xml:space="preserve">add </w:t>
            </w:r>
          </w:p>
          <w:p w:rsidR="00AC4B21" w:rsidRPr="00546094" w:rsidRDefault="00AC4B21" w:rsidP="00AC4B21">
            <w:pPr>
              <w:numPr>
                <w:ilvl w:val="0"/>
                <w:numId w:val="37"/>
              </w:numPr>
              <w:spacing w:beforeLines="1" w:afterLines="1"/>
              <w:rPr>
                <w:szCs w:val="20"/>
              </w:rPr>
            </w:pPr>
            <w:r w:rsidRPr="00546094">
              <w:rPr>
                <w:szCs w:val="20"/>
              </w:rPr>
              <w:t xml:space="preserve">addition </w:t>
            </w:r>
          </w:p>
          <w:p w:rsidR="00AC4B21" w:rsidRPr="00546094" w:rsidRDefault="00AC4B21" w:rsidP="00AC4B21">
            <w:pPr>
              <w:numPr>
                <w:ilvl w:val="0"/>
                <w:numId w:val="37"/>
              </w:numPr>
              <w:spacing w:beforeLines="1" w:afterLines="1"/>
              <w:rPr>
                <w:szCs w:val="20"/>
              </w:rPr>
            </w:pPr>
            <w:r w:rsidRPr="00546094">
              <w:rPr>
                <w:szCs w:val="20"/>
              </w:rPr>
              <w:t xml:space="preserve">equal </w:t>
            </w:r>
          </w:p>
          <w:p w:rsidR="00AC4B21" w:rsidRPr="00546094" w:rsidRDefault="00AC4B21" w:rsidP="00AC4B21">
            <w:pPr>
              <w:numPr>
                <w:ilvl w:val="0"/>
                <w:numId w:val="37"/>
              </w:numPr>
              <w:spacing w:beforeLines="1" w:afterLines="1"/>
              <w:rPr>
                <w:szCs w:val="20"/>
              </w:rPr>
            </w:pPr>
            <w:r w:rsidRPr="00546094">
              <w:rPr>
                <w:szCs w:val="20"/>
              </w:rPr>
              <w:t xml:space="preserve">minus </w:t>
            </w:r>
          </w:p>
          <w:p w:rsidR="00AC4B21" w:rsidRPr="00546094" w:rsidRDefault="00AC4B21" w:rsidP="00AC4B21">
            <w:pPr>
              <w:numPr>
                <w:ilvl w:val="0"/>
                <w:numId w:val="37"/>
              </w:numPr>
              <w:spacing w:beforeLines="1" w:afterLines="1"/>
              <w:rPr>
                <w:szCs w:val="20"/>
              </w:rPr>
            </w:pPr>
            <w:r w:rsidRPr="00546094">
              <w:rPr>
                <w:szCs w:val="20"/>
              </w:rPr>
              <w:t xml:space="preserve">number model </w:t>
            </w:r>
          </w:p>
          <w:p w:rsidR="00AC4B21" w:rsidRPr="00546094" w:rsidRDefault="00AC4B21" w:rsidP="00AC4B21">
            <w:pPr>
              <w:numPr>
                <w:ilvl w:val="0"/>
                <w:numId w:val="37"/>
              </w:numPr>
              <w:spacing w:beforeLines="1" w:afterLines="1"/>
              <w:rPr>
                <w:szCs w:val="20"/>
              </w:rPr>
            </w:pPr>
            <w:r w:rsidRPr="00546094">
              <w:rPr>
                <w:szCs w:val="20"/>
              </w:rPr>
              <w:t xml:space="preserve">number sentence </w:t>
            </w:r>
          </w:p>
          <w:p w:rsidR="00AC4B21" w:rsidRPr="00546094" w:rsidRDefault="00AC4B21" w:rsidP="00AC4B21">
            <w:pPr>
              <w:numPr>
                <w:ilvl w:val="0"/>
                <w:numId w:val="37"/>
              </w:numPr>
              <w:spacing w:beforeLines="1" w:afterLines="1"/>
              <w:rPr>
                <w:szCs w:val="20"/>
              </w:rPr>
            </w:pPr>
            <w:r w:rsidRPr="00546094">
              <w:rPr>
                <w:szCs w:val="20"/>
              </w:rPr>
              <w:t xml:space="preserve">number story </w:t>
            </w:r>
          </w:p>
          <w:p w:rsidR="00AC4B21" w:rsidRPr="00546094" w:rsidRDefault="00AC4B21" w:rsidP="00AC4B21">
            <w:pPr>
              <w:numPr>
                <w:ilvl w:val="0"/>
                <w:numId w:val="37"/>
              </w:numPr>
              <w:spacing w:beforeLines="1" w:afterLines="1"/>
              <w:rPr>
                <w:szCs w:val="20"/>
              </w:rPr>
            </w:pPr>
            <w:r w:rsidRPr="00546094">
              <w:rPr>
                <w:szCs w:val="20"/>
              </w:rPr>
              <w:t xml:space="preserve">plus </w:t>
            </w:r>
          </w:p>
          <w:p w:rsidR="00AC4B21" w:rsidRPr="00546094" w:rsidRDefault="00AC4B21" w:rsidP="00AC4B21">
            <w:pPr>
              <w:numPr>
                <w:ilvl w:val="0"/>
                <w:numId w:val="37"/>
              </w:numPr>
              <w:spacing w:beforeLines="1" w:afterLines="1"/>
              <w:rPr>
                <w:szCs w:val="20"/>
              </w:rPr>
            </w:pPr>
            <w:r w:rsidRPr="00546094">
              <w:rPr>
                <w:szCs w:val="20"/>
              </w:rPr>
              <w:t xml:space="preserve">subtract </w:t>
            </w:r>
          </w:p>
          <w:p w:rsidR="00AC4B21" w:rsidRPr="00546094" w:rsidRDefault="00AC4B21" w:rsidP="00AC4B21">
            <w:pPr>
              <w:numPr>
                <w:ilvl w:val="0"/>
                <w:numId w:val="37"/>
              </w:numPr>
              <w:spacing w:beforeLines="1" w:afterLines="1"/>
              <w:rPr>
                <w:szCs w:val="20"/>
              </w:rPr>
            </w:pPr>
            <w:r w:rsidRPr="00546094">
              <w:rPr>
                <w:szCs w:val="20"/>
              </w:rPr>
              <w:t xml:space="preserve">subtraction </w:t>
            </w:r>
          </w:p>
          <w:p w:rsidR="00AC4B21" w:rsidRPr="00546094" w:rsidRDefault="00AC4B21" w:rsidP="00AC4B21">
            <w:pPr>
              <w:numPr>
                <w:ilvl w:val="0"/>
                <w:numId w:val="37"/>
              </w:numPr>
              <w:spacing w:beforeLines="1" w:afterLines="1"/>
              <w:rPr>
                <w:szCs w:val="20"/>
              </w:rPr>
            </w:pPr>
            <w:r w:rsidRPr="00546094">
              <w:rPr>
                <w:szCs w:val="20"/>
              </w:rPr>
              <w:t xml:space="preserve">symbol </w:t>
            </w:r>
          </w:p>
          <w:p w:rsidR="00AC4B21" w:rsidRPr="00546094" w:rsidRDefault="00AC4B21" w:rsidP="00AC4B21">
            <w:pPr>
              <w:numPr>
                <w:ilvl w:val="0"/>
                <w:numId w:val="37"/>
              </w:numPr>
              <w:spacing w:beforeLines="1" w:afterLines="1"/>
              <w:rPr>
                <w:szCs w:val="20"/>
              </w:rPr>
            </w:pPr>
            <w:r w:rsidRPr="00546094">
              <w:rPr>
                <w:szCs w:val="20"/>
              </w:rPr>
              <w:t xml:space="preserve">unknown </w:t>
            </w:r>
          </w:p>
          <w:p w:rsidR="001A2E79" w:rsidRPr="00546094" w:rsidRDefault="001A2E79" w:rsidP="00445BFD">
            <w:pPr>
              <w:pStyle w:val="NormalWeb"/>
              <w:spacing w:before="2" w:after="2"/>
              <w:rPr>
                <w:rFonts w:asciiTheme="minorHAnsi" w:hAnsiTheme="minorHAnsi"/>
                <w:sz w:val="22"/>
                <w:u w:val="single"/>
              </w:rPr>
            </w:pPr>
          </w:p>
          <w:p w:rsidR="00AC4B21" w:rsidRPr="00546094" w:rsidRDefault="001A2E79" w:rsidP="00AC4B21">
            <w:pPr>
              <w:spacing w:beforeLines="1" w:afterLines="1"/>
              <w:rPr>
                <w:szCs w:val="20"/>
              </w:rPr>
            </w:pPr>
            <w:r w:rsidRPr="00546094">
              <w:rPr>
                <w:szCs w:val="20"/>
                <w:u w:val="single"/>
              </w:rPr>
              <w:t>Materials</w:t>
            </w:r>
            <w:r w:rsidRPr="00546094">
              <w:rPr>
                <w:szCs w:val="20"/>
              </w:rPr>
              <w:t>:</w:t>
            </w:r>
            <w:r w:rsidRPr="00546094">
              <w:br/>
            </w:r>
            <w:r w:rsidR="00AC4B21" w:rsidRPr="00546094">
              <w:rPr>
                <w:i/>
                <w:szCs w:val="20"/>
              </w:rPr>
              <w:t>My First Math Book:</w:t>
            </w:r>
            <w:r w:rsidR="00AC4B21" w:rsidRPr="00546094">
              <w:rPr>
                <w:szCs w:val="20"/>
              </w:rPr>
              <w:t xml:space="preserve"> Journaling Page (optional)</w:t>
            </w:r>
            <w:r w:rsidR="00AC4B21" w:rsidRPr="00546094">
              <w:rPr>
                <w:szCs w:val="20"/>
              </w:rPr>
              <w:br/>
              <w:t>Activity Card: 58</w:t>
            </w:r>
            <w:r w:rsidR="00AC4B21" w:rsidRPr="00546094">
              <w:rPr>
                <w:szCs w:val="20"/>
              </w:rPr>
              <w:br/>
              <w:t>Manipulative Kit:</w:t>
            </w:r>
          </w:p>
          <w:p w:rsidR="00AC4B21" w:rsidRPr="00546094" w:rsidRDefault="00AC4B21" w:rsidP="00AC4B21">
            <w:pPr>
              <w:numPr>
                <w:ilvl w:val="0"/>
                <w:numId w:val="38"/>
              </w:numPr>
              <w:spacing w:beforeLines="1" w:afterLines="1"/>
              <w:rPr>
                <w:szCs w:val="20"/>
              </w:rPr>
            </w:pPr>
            <w:r w:rsidRPr="00546094">
              <w:rPr>
                <w:szCs w:val="20"/>
              </w:rPr>
              <w:t>counters</w:t>
            </w:r>
          </w:p>
          <w:p w:rsidR="00AC4B21" w:rsidRPr="00546094" w:rsidRDefault="00AC4B21" w:rsidP="00AC4B21">
            <w:pPr>
              <w:numPr>
                <w:ilvl w:val="0"/>
                <w:numId w:val="38"/>
              </w:numPr>
              <w:spacing w:beforeLines="1" w:afterLines="1"/>
              <w:rPr>
                <w:szCs w:val="20"/>
              </w:rPr>
            </w:pPr>
            <w:r w:rsidRPr="00546094">
              <w:rPr>
                <w:szCs w:val="20"/>
              </w:rPr>
              <w:t>connecting cubes</w:t>
            </w:r>
          </w:p>
          <w:p w:rsidR="001A2E79" w:rsidRPr="00546094" w:rsidRDefault="00AC4B21" w:rsidP="00445BFD">
            <w:pPr>
              <w:pStyle w:val="NormalWeb"/>
              <w:spacing w:before="2" w:after="2"/>
              <w:rPr>
                <w:rFonts w:asciiTheme="minorHAnsi" w:hAnsiTheme="minorHAnsi"/>
                <w:sz w:val="22"/>
                <w:u w:val="single"/>
              </w:rPr>
            </w:pPr>
            <w:r w:rsidRPr="00546094">
              <w:rPr>
                <w:rFonts w:asciiTheme="minorHAnsi" w:hAnsiTheme="minorHAnsi"/>
                <w:sz w:val="22"/>
              </w:rPr>
              <w:t>chart paper or board</w:t>
            </w:r>
            <w:r w:rsidRPr="00546094">
              <w:rPr>
                <w:rFonts w:asciiTheme="minorHAnsi" w:hAnsiTheme="minorHAnsi"/>
                <w:sz w:val="22"/>
              </w:rPr>
              <w:br/>
              <w:t>stick-on notes</w:t>
            </w:r>
          </w:p>
        </w:tc>
        <w:tc>
          <w:tcPr>
            <w:tcW w:w="2250" w:type="dxa"/>
          </w:tcPr>
          <w:p w:rsidR="00AC4B21" w:rsidRPr="00546094" w:rsidRDefault="00AC4B21" w:rsidP="00B00033">
            <w:r w:rsidRPr="00546094">
              <w:rPr>
                <w:szCs w:val="20"/>
              </w:rPr>
              <w:t xml:space="preserve">TSW </w:t>
            </w:r>
            <w:r w:rsidRPr="00546094">
              <w:t>use a growing collection of objects to count and to record data.</w:t>
            </w:r>
          </w:p>
          <w:p w:rsidR="00AC4B21" w:rsidRPr="00546094" w:rsidRDefault="00AC4B21" w:rsidP="00B00033"/>
          <w:p w:rsidR="00AC4B21" w:rsidRPr="00546094" w:rsidRDefault="00AC4B21" w:rsidP="00B00033">
            <w:r w:rsidRPr="00546094">
              <w:rPr>
                <w:u w:val="single"/>
              </w:rPr>
              <w:t>Vocab:</w:t>
            </w:r>
          </w:p>
          <w:p w:rsidR="00AC4B21" w:rsidRPr="00546094" w:rsidRDefault="00AC4B21" w:rsidP="00AC4B21">
            <w:pPr>
              <w:numPr>
                <w:ilvl w:val="0"/>
                <w:numId w:val="39"/>
              </w:numPr>
              <w:spacing w:beforeLines="1" w:afterLines="1"/>
              <w:rPr>
                <w:szCs w:val="20"/>
              </w:rPr>
            </w:pPr>
            <w:r w:rsidRPr="00546094">
              <w:rPr>
                <w:szCs w:val="20"/>
              </w:rPr>
              <w:t xml:space="preserve">collection </w:t>
            </w:r>
          </w:p>
          <w:p w:rsidR="00AC4B21" w:rsidRPr="00546094" w:rsidRDefault="00AC4B21" w:rsidP="00AC4B21">
            <w:pPr>
              <w:numPr>
                <w:ilvl w:val="0"/>
                <w:numId w:val="39"/>
              </w:numPr>
              <w:spacing w:beforeLines="1" w:afterLines="1"/>
              <w:rPr>
                <w:szCs w:val="20"/>
              </w:rPr>
            </w:pPr>
            <w:r w:rsidRPr="00546094">
              <w:rPr>
                <w:szCs w:val="20"/>
              </w:rPr>
              <w:t xml:space="preserve">table </w:t>
            </w:r>
          </w:p>
          <w:p w:rsidR="00AC4B21" w:rsidRPr="00546094" w:rsidRDefault="00AC4B21" w:rsidP="00B00033">
            <w:pPr>
              <w:rPr>
                <w:szCs w:val="20"/>
              </w:rPr>
            </w:pPr>
          </w:p>
          <w:p w:rsidR="00AC4B21" w:rsidRPr="00546094" w:rsidRDefault="00AC4B21" w:rsidP="00B00033">
            <w:pPr>
              <w:rPr>
                <w:szCs w:val="20"/>
              </w:rPr>
            </w:pPr>
            <w:r w:rsidRPr="00546094">
              <w:rPr>
                <w:szCs w:val="20"/>
                <w:u w:val="single"/>
              </w:rPr>
              <w:t>Materials:</w:t>
            </w:r>
          </w:p>
          <w:p w:rsidR="00AC4B21" w:rsidRPr="00546094" w:rsidRDefault="00AC4B21" w:rsidP="00B00033">
            <w:r w:rsidRPr="00546094">
              <w:rPr>
                <w:rStyle w:val="Emphasis"/>
              </w:rPr>
              <w:t>Math Masters:</w:t>
            </w:r>
            <w:r w:rsidRPr="00546094">
              <w:t xml:space="preserve"> pp. 100, TA39–TA49</w:t>
            </w:r>
            <w:r w:rsidRPr="00546094">
              <w:br/>
              <w:t>Pattern-Block Puzzles 1–10 (</w:t>
            </w:r>
            <w:r w:rsidRPr="00546094">
              <w:rPr>
                <w:rStyle w:val="Emphasis"/>
              </w:rPr>
              <w:t>Math Masters:</w:t>
            </w:r>
            <w:r w:rsidRPr="00546094">
              <w:t xml:space="preserve"> pp. TA39–TA48)*</w:t>
            </w:r>
            <w:r w:rsidRPr="00546094">
              <w:br/>
            </w:r>
            <w:r w:rsidRPr="00546094">
              <w:rPr>
                <w:rStyle w:val="Emphasis"/>
              </w:rPr>
              <w:t>My First Math Book:</w:t>
            </w:r>
            <w:r w:rsidRPr="00546094">
              <w:t xml:space="preserve"> p. 16</w:t>
            </w:r>
            <w:r w:rsidRPr="00546094">
              <w:br/>
              <w:t>Manipulative Kit: pattern blocks</w:t>
            </w:r>
          </w:p>
          <w:p w:rsidR="001A2E79" w:rsidRPr="00546094" w:rsidRDefault="00AC4B21" w:rsidP="00B00033">
            <w:pPr>
              <w:rPr>
                <w:szCs w:val="20"/>
              </w:rPr>
            </w:pPr>
            <w:r w:rsidRPr="00546094">
              <w:t>large and smaller storage containers</w:t>
            </w:r>
            <w:r w:rsidRPr="00546094">
              <w:br/>
              <w:t>items for class collection</w:t>
            </w:r>
            <w:r w:rsidRPr="00546094">
              <w:br/>
              <w:t>prepared record-keeping displays</w:t>
            </w:r>
          </w:p>
        </w:tc>
        <w:tc>
          <w:tcPr>
            <w:tcW w:w="2340" w:type="dxa"/>
          </w:tcPr>
          <w:p w:rsidR="00546094" w:rsidRPr="00546094" w:rsidRDefault="00546094" w:rsidP="00B00033">
            <w:r w:rsidRPr="00546094">
              <w:rPr>
                <w:szCs w:val="20"/>
              </w:rPr>
              <w:t xml:space="preserve">TSW </w:t>
            </w:r>
            <w:r w:rsidRPr="00546094">
              <w:t>play a game to develop fluency with addition facts within 5.</w:t>
            </w:r>
          </w:p>
          <w:p w:rsidR="00546094" w:rsidRPr="00546094" w:rsidRDefault="00546094" w:rsidP="00B00033"/>
          <w:p w:rsidR="00546094" w:rsidRPr="00546094" w:rsidRDefault="00546094" w:rsidP="00546094">
            <w:r w:rsidRPr="00546094">
              <w:rPr>
                <w:u w:val="single"/>
              </w:rPr>
              <w:t>Vocab:</w:t>
            </w:r>
          </w:p>
          <w:p w:rsidR="00546094" w:rsidRPr="00546094" w:rsidRDefault="00546094" w:rsidP="00546094">
            <w:pPr>
              <w:numPr>
                <w:ilvl w:val="0"/>
                <w:numId w:val="40"/>
              </w:numPr>
              <w:spacing w:beforeLines="1" w:afterLines="1"/>
              <w:rPr>
                <w:szCs w:val="20"/>
              </w:rPr>
            </w:pPr>
            <w:r w:rsidRPr="00546094">
              <w:rPr>
                <w:szCs w:val="20"/>
              </w:rPr>
              <w:t xml:space="preserve">add </w:t>
            </w:r>
          </w:p>
          <w:p w:rsidR="00546094" w:rsidRPr="00546094" w:rsidRDefault="00546094" w:rsidP="00546094">
            <w:pPr>
              <w:numPr>
                <w:ilvl w:val="0"/>
                <w:numId w:val="40"/>
              </w:numPr>
              <w:spacing w:beforeLines="1" w:afterLines="1"/>
              <w:rPr>
                <w:szCs w:val="20"/>
              </w:rPr>
            </w:pPr>
            <w:r w:rsidRPr="00546094">
              <w:rPr>
                <w:szCs w:val="20"/>
              </w:rPr>
              <w:t xml:space="preserve">counting on </w:t>
            </w:r>
          </w:p>
          <w:p w:rsidR="00546094" w:rsidRPr="00546094" w:rsidRDefault="00546094" w:rsidP="00546094">
            <w:pPr>
              <w:numPr>
                <w:ilvl w:val="0"/>
                <w:numId w:val="40"/>
              </w:numPr>
              <w:spacing w:beforeLines="1" w:afterLines="1"/>
              <w:rPr>
                <w:szCs w:val="20"/>
              </w:rPr>
            </w:pPr>
            <w:r w:rsidRPr="00546094">
              <w:rPr>
                <w:szCs w:val="20"/>
              </w:rPr>
              <w:t xml:space="preserve">greater </w:t>
            </w:r>
          </w:p>
          <w:p w:rsidR="00546094" w:rsidRPr="00546094" w:rsidRDefault="00546094" w:rsidP="00546094">
            <w:pPr>
              <w:numPr>
                <w:ilvl w:val="0"/>
                <w:numId w:val="40"/>
              </w:numPr>
              <w:spacing w:beforeLines="1" w:afterLines="1"/>
              <w:rPr>
                <w:szCs w:val="20"/>
              </w:rPr>
            </w:pPr>
            <w:r w:rsidRPr="00546094">
              <w:rPr>
                <w:szCs w:val="20"/>
              </w:rPr>
              <w:t xml:space="preserve">plus </w:t>
            </w:r>
          </w:p>
          <w:p w:rsidR="00546094" w:rsidRPr="00546094" w:rsidRDefault="00546094" w:rsidP="00546094">
            <w:pPr>
              <w:numPr>
                <w:ilvl w:val="0"/>
                <w:numId w:val="40"/>
              </w:numPr>
              <w:spacing w:beforeLines="1" w:afterLines="1"/>
              <w:rPr>
                <w:szCs w:val="20"/>
              </w:rPr>
            </w:pPr>
            <w:r w:rsidRPr="00546094">
              <w:rPr>
                <w:szCs w:val="20"/>
              </w:rPr>
              <w:t xml:space="preserve">total </w:t>
            </w:r>
          </w:p>
          <w:p w:rsidR="00546094" w:rsidRPr="00546094" w:rsidRDefault="00546094" w:rsidP="00B00033">
            <w:pPr>
              <w:rPr>
                <w:szCs w:val="20"/>
              </w:rPr>
            </w:pPr>
          </w:p>
          <w:p w:rsidR="00546094" w:rsidRPr="00546094" w:rsidRDefault="00546094" w:rsidP="00546094">
            <w:pPr>
              <w:rPr>
                <w:szCs w:val="20"/>
              </w:rPr>
            </w:pPr>
            <w:r w:rsidRPr="00546094">
              <w:rPr>
                <w:szCs w:val="20"/>
                <w:u w:val="single"/>
              </w:rPr>
              <w:t>Materials:</w:t>
            </w:r>
          </w:p>
          <w:p w:rsidR="00546094" w:rsidRPr="00546094" w:rsidRDefault="00546094" w:rsidP="00546094">
            <w:r w:rsidRPr="00546094">
              <w:rPr>
                <w:rStyle w:val="Emphasis"/>
              </w:rPr>
              <w:t>Math Masters:</w:t>
            </w:r>
            <w:r w:rsidRPr="00546094">
              <w:t xml:space="preserve"> p. TA12</w:t>
            </w:r>
            <w:r w:rsidRPr="00546094">
              <w:br/>
              <w:t xml:space="preserve">Activity Card: 69 </w:t>
            </w:r>
          </w:p>
          <w:p w:rsidR="001A2E79" w:rsidRPr="00546094" w:rsidRDefault="00546094" w:rsidP="00546094">
            <w:pPr>
              <w:rPr>
                <w:szCs w:val="20"/>
              </w:rPr>
            </w:pPr>
            <w:r w:rsidRPr="00546094">
              <w:t>customized dice</w:t>
            </w:r>
            <w:r w:rsidRPr="00546094">
              <w:br/>
              <w:t>Number-Grid Poster</w:t>
            </w:r>
            <w:r w:rsidRPr="00546094">
              <w:br/>
              <w:t>stick-on notes</w:t>
            </w:r>
            <w:r w:rsidRPr="00546094">
              <w:br/>
              <w:t>slates</w:t>
            </w:r>
            <w:r w:rsidRPr="00546094">
              <w:br/>
              <w:t xml:space="preserve">Literacy Suggestion: </w:t>
            </w:r>
            <w:r w:rsidRPr="00546094">
              <w:rPr>
                <w:rStyle w:val="Emphasis"/>
              </w:rPr>
              <w:t>Animals on Board</w:t>
            </w:r>
            <w:r w:rsidRPr="00546094">
              <w:t xml:space="preserve"> (optional)</w:t>
            </w:r>
          </w:p>
        </w:tc>
      </w:tr>
      <w:tr w:rsidR="009A0570" w:rsidRPr="00546094">
        <w:tc>
          <w:tcPr>
            <w:tcW w:w="2150" w:type="dxa"/>
          </w:tcPr>
          <w:p w:rsidR="009A0570" w:rsidRPr="00546094" w:rsidRDefault="009A0570">
            <w:r w:rsidRPr="00546094">
              <w:t>RTII</w:t>
            </w:r>
          </w:p>
          <w:p w:rsidR="009A0570" w:rsidRPr="00546094" w:rsidRDefault="009A0570">
            <w:r w:rsidRPr="00546094">
              <w:t>1:50- 2:15</w:t>
            </w:r>
          </w:p>
        </w:tc>
        <w:tc>
          <w:tcPr>
            <w:tcW w:w="2278" w:type="dxa"/>
          </w:tcPr>
          <w:p w:rsidR="009A0570" w:rsidRPr="00546094" w:rsidRDefault="009A0570">
            <w:r w:rsidRPr="00546094">
              <w:t>RTII</w:t>
            </w:r>
          </w:p>
        </w:tc>
        <w:tc>
          <w:tcPr>
            <w:tcW w:w="2250" w:type="dxa"/>
          </w:tcPr>
          <w:p w:rsidR="009A0570" w:rsidRPr="00546094" w:rsidRDefault="009A0570">
            <w:r w:rsidRPr="00546094">
              <w:t>RTII</w:t>
            </w:r>
          </w:p>
        </w:tc>
        <w:tc>
          <w:tcPr>
            <w:tcW w:w="2250" w:type="dxa"/>
          </w:tcPr>
          <w:p w:rsidR="009A0570" w:rsidRPr="00546094" w:rsidRDefault="009A0570">
            <w:r w:rsidRPr="00546094">
              <w:t>RTII</w:t>
            </w:r>
          </w:p>
        </w:tc>
        <w:tc>
          <w:tcPr>
            <w:tcW w:w="2250" w:type="dxa"/>
          </w:tcPr>
          <w:p w:rsidR="009A0570" w:rsidRPr="00546094" w:rsidRDefault="009A0570">
            <w:r w:rsidRPr="00546094">
              <w:t>RTII</w:t>
            </w:r>
          </w:p>
        </w:tc>
        <w:tc>
          <w:tcPr>
            <w:tcW w:w="2340" w:type="dxa"/>
          </w:tcPr>
          <w:p w:rsidR="009A0570" w:rsidRPr="00546094" w:rsidRDefault="009A0570">
            <w:r w:rsidRPr="00546094">
              <w:t>RTII</w:t>
            </w:r>
          </w:p>
        </w:tc>
      </w:tr>
      <w:tr w:rsidR="009A0570" w:rsidRPr="00546094">
        <w:tc>
          <w:tcPr>
            <w:tcW w:w="2150" w:type="dxa"/>
          </w:tcPr>
          <w:p w:rsidR="009A0570" w:rsidRPr="00546094" w:rsidRDefault="009A0570">
            <w:r w:rsidRPr="00546094">
              <w:t>Special</w:t>
            </w:r>
          </w:p>
          <w:p w:rsidR="009A0570" w:rsidRPr="00546094" w:rsidRDefault="009A0570" w:rsidP="00FF227A">
            <w:r w:rsidRPr="00546094">
              <w:t>2:20- 2:55</w:t>
            </w:r>
          </w:p>
        </w:tc>
        <w:tc>
          <w:tcPr>
            <w:tcW w:w="2278" w:type="dxa"/>
          </w:tcPr>
          <w:p w:rsidR="009A0570" w:rsidRPr="00546094" w:rsidRDefault="009A0570" w:rsidP="00C158D6">
            <w:r w:rsidRPr="00546094">
              <w:t>Gym (F)</w:t>
            </w:r>
          </w:p>
        </w:tc>
        <w:tc>
          <w:tcPr>
            <w:tcW w:w="2250" w:type="dxa"/>
          </w:tcPr>
          <w:p w:rsidR="009A0570" w:rsidRPr="00546094" w:rsidRDefault="009A0570" w:rsidP="00C158D6">
            <w:r w:rsidRPr="00546094">
              <w:t>STEAM (A)</w:t>
            </w:r>
          </w:p>
        </w:tc>
        <w:tc>
          <w:tcPr>
            <w:tcW w:w="2250" w:type="dxa"/>
          </w:tcPr>
          <w:p w:rsidR="009A0570" w:rsidRPr="00546094" w:rsidRDefault="009A0570" w:rsidP="00C158D6">
            <w:r w:rsidRPr="00546094">
              <w:t>Music (B)</w:t>
            </w:r>
          </w:p>
        </w:tc>
        <w:tc>
          <w:tcPr>
            <w:tcW w:w="2250" w:type="dxa"/>
          </w:tcPr>
          <w:p w:rsidR="009A0570" w:rsidRPr="00546094" w:rsidRDefault="009A0570" w:rsidP="00C158D6">
            <w:r w:rsidRPr="00546094">
              <w:t>Gym (C)</w:t>
            </w:r>
          </w:p>
        </w:tc>
        <w:tc>
          <w:tcPr>
            <w:tcW w:w="2340" w:type="dxa"/>
          </w:tcPr>
          <w:p w:rsidR="009A0570" w:rsidRPr="00546094" w:rsidRDefault="009A0570" w:rsidP="000D5DDB">
            <w:pPr>
              <w:spacing w:before="2" w:after="2"/>
            </w:pPr>
            <w:r w:rsidRPr="00546094">
              <w:t>Computers (D)</w:t>
            </w:r>
          </w:p>
        </w:tc>
      </w:tr>
      <w:tr w:rsidR="009A0570" w:rsidRPr="00546094">
        <w:tc>
          <w:tcPr>
            <w:tcW w:w="2150" w:type="dxa"/>
          </w:tcPr>
          <w:p w:rsidR="009A0570" w:rsidRPr="00546094" w:rsidRDefault="009A0570" w:rsidP="00D51E29">
            <w:r w:rsidRPr="00546094">
              <w:t>Social Living</w:t>
            </w:r>
          </w:p>
          <w:p w:rsidR="009A0570" w:rsidRPr="00546094" w:rsidRDefault="009A0570">
            <w:r w:rsidRPr="00546094">
              <w:t>2:55- 3:20</w:t>
            </w:r>
          </w:p>
        </w:tc>
        <w:tc>
          <w:tcPr>
            <w:tcW w:w="2278" w:type="dxa"/>
          </w:tcPr>
          <w:p w:rsidR="009A0570" w:rsidRPr="00546094" w:rsidRDefault="009A0570" w:rsidP="004A018D"/>
        </w:tc>
        <w:tc>
          <w:tcPr>
            <w:tcW w:w="2250" w:type="dxa"/>
          </w:tcPr>
          <w:p w:rsidR="009A0570" w:rsidRPr="00546094" w:rsidRDefault="009A0570" w:rsidP="00255D3C"/>
        </w:tc>
        <w:tc>
          <w:tcPr>
            <w:tcW w:w="2250" w:type="dxa"/>
          </w:tcPr>
          <w:p w:rsidR="009A0570" w:rsidRPr="00546094" w:rsidRDefault="009A0570" w:rsidP="004A018D"/>
        </w:tc>
        <w:tc>
          <w:tcPr>
            <w:tcW w:w="2250" w:type="dxa"/>
          </w:tcPr>
          <w:p w:rsidR="009A0570" w:rsidRPr="00546094" w:rsidRDefault="009A0570" w:rsidP="004A018D"/>
        </w:tc>
        <w:tc>
          <w:tcPr>
            <w:tcW w:w="2340" w:type="dxa"/>
          </w:tcPr>
          <w:p w:rsidR="009A0570" w:rsidRPr="00546094" w:rsidRDefault="009A0570" w:rsidP="004A018D"/>
        </w:tc>
      </w:tr>
      <w:tr w:rsidR="00270652" w:rsidRPr="00546094">
        <w:tc>
          <w:tcPr>
            <w:tcW w:w="2150" w:type="dxa"/>
          </w:tcPr>
          <w:p w:rsidR="00270652" w:rsidRPr="00546094" w:rsidRDefault="00270652">
            <w:r w:rsidRPr="00546094">
              <w:t>Snack and Pack</w:t>
            </w:r>
          </w:p>
          <w:p w:rsidR="00270652" w:rsidRPr="00546094" w:rsidRDefault="00270652" w:rsidP="00D51E29">
            <w:r w:rsidRPr="00546094">
              <w:t>3:20-3:35</w:t>
            </w:r>
          </w:p>
        </w:tc>
        <w:tc>
          <w:tcPr>
            <w:tcW w:w="2278" w:type="dxa"/>
          </w:tcPr>
          <w:p w:rsidR="00270652" w:rsidRPr="00546094" w:rsidRDefault="00270652" w:rsidP="00FD5C2B">
            <w:r w:rsidRPr="00546094">
              <w:t>Kennedy’s Snack Week</w:t>
            </w:r>
          </w:p>
        </w:tc>
        <w:tc>
          <w:tcPr>
            <w:tcW w:w="2250" w:type="dxa"/>
          </w:tcPr>
          <w:p w:rsidR="00270652" w:rsidRPr="00546094" w:rsidRDefault="00270652">
            <w:r w:rsidRPr="00546094">
              <w:t>Kennedy’s Snack Week</w:t>
            </w:r>
          </w:p>
        </w:tc>
        <w:tc>
          <w:tcPr>
            <w:tcW w:w="2250" w:type="dxa"/>
          </w:tcPr>
          <w:p w:rsidR="00270652" w:rsidRPr="00546094" w:rsidRDefault="00270652">
            <w:r w:rsidRPr="00546094">
              <w:t>Kennedy’s Snack Week</w:t>
            </w:r>
          </w:p>
        </w:tc>
        <w:tc>
          <w:tcPr>
            <w:tcW w:w="2250" w:type="dxa"/>
          </w:tcPr>
          <w:p w:rsidR="00270652" w:rsidRPr="00546094" w:rsidRDefault="00270652">
            <w:r w:rsidRPr="00546094">
              <w:t>Kennedy’s Snack Week</w:t>
            </w:r>
          </w:p>
        </w:tc>
        <w:tc>
          <w:tcPr>
            <w:tcW w:w="2340" w:type="dxa"/>
          </w:tcPr>
          <w:p w:rsidR="00270652" w:rsidRPr="00546094" w:rsidRDefault="00270652">
            <w:r w:rsidRPr="00546094">
              <w:t>Kennedy’s Snack Week</w:t>
            </w:r>
          </w:p>
        </w:tc>
      </w:tr>
      <w:tr w:rsidR="009A0570" w:rsidRPr="00546094">
        <w:tc>
          <w:tcPr>
            <w:tcW w:w="2150" w:type="dxa"/>
          </w:tcPr>
          <w:p w:rsidR="009A0570" w:rsidRPr="00546094" w:rsidRDefault="009A0570">
            <w:r w:rsidRPr="00546094">
              <w:t xml:space="preserve">Dismissal </w:t>
            </w:r>
          </w:p>
          <w:p w:rsidR="009A0570" w:rsidRPr="00546094" w:rsidRDefault="009A0570">
            <w:r w:rsidRPr="00546094">
              <w:t>3:35- 4:00</w:t>
            </w:r>
          </w:p>
        </w:tc>
        <w:tc>
          <w:tcPr>
            <w:tcW w:w="2278" w:type="dxa"/>
          </w:tcPr>
          <w:p w:rsidR="009A0570" w:rsidRPr="00546094" w:rsidRDefault="009A0570" w:rsidP="00864002"/>
        </w:tc>
        <w:tc>
          <w:tcPr>
            <w:tcW w:w="2250" w:type="dxa"/>
          </w:tcPr>
          <w:p w:rsidR="009A0570" w:rsidRPr="00546094" w:rsidRDefault="009A0570"/>
        </w:tc>
        <w:tc>
          <w:tcPr>
            <w:tcW w:w="2250" w:type="dxa"/>
          </w:tcPr>
          <w:p w:rsidR="009A0570" w:rsidRPr="00546094" w:rsidRDefault="009A0570" w:rsidP="008A2F0D">
            <w:r w:rsidRPr="00546094">
              <w:t xml:space="preserve"> </w:t>
            </w:r>
          </w:p>
        </w:tc>
        <w:tc>
          <w:tcPr>
            <w:tcW w:w="2250" w:type="dxa"/>
          </w:tcPr>
          <w:p w:rsidR="009A0570" w:rsidRPr="00546094" w:rsidRDefault="009A0570" w:rsidP="000D3BE3">
            <w:r w:rsidRPr="00546094">
              <w:t xml:space="preserve"> </w:t>
            </w:r>
          </w:p>
          <w:p w:rsidR="009A0570" w:rsidRPr="00546094" w:rsidRDefault="009A0570" w:rsidP="00BE0163"/>
        </w:tc>
        <w:tc>
          <w:tcPr>
            <w:tcW w:w="2340" w:type="dxa"/>
          </w:tcPr>
          <w:p w:rsidR="009A0570" w:rsidRPr="00546094" w:rsidRDefault="009A0570" w:rsidP="00BE0163"/>
        </w:tc>
      </w:tr>
    </w:tbl>
    <w:p w:rsidR="00C463AF" w:rsidRPr="00546094" w:rsidRDefault="00C463AF"/>
    <w:sectPr w:rsidR="00C463AF" w:rsidRPr="00546094"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D8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E35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97BE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F5FF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6095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E48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47C6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E135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53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A0BC2"/>
    <w:multiLevelType w:val="hybridMultilevel"/>
    <w:tmpl w:val="8684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5651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F08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3721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E0BF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221F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C413C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2B59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04CE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A4D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F61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10BC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00D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F476A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CB3FD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F6333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C7E4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E06F4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35048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55E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1466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048D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3946DA"/>
    <w:multiLevelType w:val="hybridMultilevel"/>
    <w:tmpl w:val="A32C6AA4"/>
    <w:lvl w:ilvl="0" w:tplc="8138AA7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920A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633989"/>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FA630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1539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2B6B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1"/>
  </w:num>
  <w:num w:numId="4">
    <w:abstractNumId w:val="18"/>
  </w:num>
  <w:num w:numId="5">
    <w:abstractNumId w:val="26"/>
  </w:num>
  <w:num w:numId="6">
    <w:abstractNumId w:val="2"/>
  </w:num>
  <w:num w:numId="7">
    <w:abstractNumId w:val="31"/>
  </w:num>
  <w:num w:numId="8">
    <w:abstractNumId w:val="5"/>
  </w:num>
  <w:num w:numId="9">
    <w:abstractNumId w:val="13"/>
  </w:num>
  <w:num w:numId="10">
    <w:abstractNumId w:val="24"/>
  </w:num>
  <w:num w:numId="11">
    <w:abstractNumId w:val="17"/>
  </w:num>
  <w:num w:numId="12">
    <w:abstractNumId w:val="16"/>
  </w:num>
  <w:num w:numId="13">
    <w:abstractNumId w:val="39"/>
  </w:num>
  <w:num w:numId="14">
    <w:abstractNumId w:val="8"/>
  </w:num>
  <w:num w:numId="15">
    <w:abstractNumId w:val="22"/>
  </w:num>
  <w:num w:numId="16">
    <w:abstractNumId w:val="15"/>
  </w:num>
  <w:num w:numId="17">
    <w:abstractNumId w:val="29"/>
  </w:num>
  <w:num w:numId="18">
    <w:abstractNumId w:val="28"/>
  </w:num>
  <w:num w:numId="19">
    <w:abstractNumId w:val="20"/>
  </w:num>
  <w:num w:numId="20">
    <w:abstractNumId w:val="3"/>
  </w:num>
  <w:num w:numId="21">
    <w:abstractNumId w:val="9"/>
  </w:num>
  <w:num w:numId="22">
    <w:abstractNumId w:val="27"/>
  </w:num>
  <w:num w:numId="23">
    <w:abstractNumId w:val="34"/>
  </w:num>
  <w:num w:numId="24">
    <w:abstractNumId w:val="35"/>
  </w:num>
  <w:num w:numId="25">
    <w:abstractNumId w:val="33"/>
  </w:num>
  <w:num w:numId="26">
    <w:abstractNumId w:val="6"/>
  </w:num>
  <w:num w:numId="27">
    <w:abstractNumId w:val="37"/>
  </w:num>
  <w:num w:numId="28">
    <w:abstractNumId w:val="7"/>
  </w:num>
  <w:num w:numId="29">
    <w:abstractNumId w:val="38"/>
  </w:num>
  <w:num w:numId="30">
    <w:abstractNumId w:val="19"/>
  </w:num>
  <w:num w:numId="31">
    <w:abstractNumId w:val="21"/>
  </w:num>
  <w:num w:numId="32">
    <w:abstractNumId w:val="25"/>
  </w:num>
  <w:num w:numId="33">
    <w:abstractNumId w:val="32"/>
  </w:num>
  <w:num w:numId="34">
    <w:abstractNumId w:val="10"/>
  </w:num>
  <w:num w:numId="35">
    <w:abstractNumId w:val="23"/>
  </w:num>
  <w:num w:numId="36">
    <w:abstractNumId w:val="0"/>
  </w:num>
  <w:num w:numId="37">
    <w:abstractNumId w:val="4"/>
  </w:num>
  <w:num w:numId="38">
    <w:abstractNumId w:val="36"/>
  </w:num>
  <w:num w:numId="39">
    <w:abstractNumId w:val="30"/>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2EBC"/>
    <w:rsid w:val="001765DB"/>
    <w:rsid w:val="00196622"/>
    <w:rsid w:val="00196CEF"/>
    <w:rsid w:val="001A02DD"/>
    <w:rsid w:val="001A069B"/>
    <w:rsid w:val="001A2E79"/>
    <w:rsid w:val="001A4A07"/>
    <w:rsid w:val="001B0DD0"/>
    <w:rsid w:val="001B2918"/>
    <w:rsid w:val="001E3B0C"/>
    <w:rsid w:val="001F03DC"/>
    <w:rsid w:val="001F150B"/>
    <w:rsid w:val="001F3F0A"/>
    <w:rsid w:val="001F5187"/>
    <w:rsid w:val="001F6CC4"/>
    <w:rsid w:val="002005B1"/>
    <w:rsid w:val="002208E2"/>
    <w:rsid w:val="002402CB"/>
    <w:rsid w:val="002421FB"/>
    <w:rsid w:val="00242297"/>
    <w:rsid w:val="0024340B"/>
    <w:rsid w:val="00253AF8"/>
    <w:rsid w:val="00255ACD"/>
    <w:rsid w:val="00255D3C"/>
    <w:rsid w:val="00261BC3"/>
    <w:rsid w:val="00263783"/>
    <w:rsid w:val="00270652"/>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018D"/>
    <w:rsid w:val="004A7616"/>
    <w:rsid w:val="004B4F46"/>
    <w:rsid w:val="004C0157"/>
    <w:rsid w:val="004C23F6"/>
    <w:rsid w:val="004E2B14"/>
    <w:rsid w:val="004E4C7B"/>
    <w:rsid w:val="004F067C"/>
    <w:rsid w:val="004F6551"/>
    <w:rsid w:val="005035B1"/>
    <w:rsid w:val="00503A43"/>
    <w:rsid w:val="0051435A"/>
    <w:rsid w:val="005258CD"/>
    <w:rsid w:val="00525FA3"/>
    <w:rsid w:val="005354A4"/>
    <w:rsid w:val="005417C7"/>
    <w:rsid w:val="005417F5"/>
    <w:rsid w:val="00543E94"/>
    <w:rsid w:val="005460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D2D5B"/>
    <w:rsid w:val="005D6E93"/>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5003E"/>
    <w:rsid w:val="00663791"/>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1E5E"/>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0570"/>
    <w:rsid w:val="009A3732"/>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3EB8"/>
    <w:rsid w:val="00A64690"/>
    <w:rsid w:val="00A70FD9"/>
    <w:rsid w:val="00A72237"/>
    <w:rsid w:val="00A73ED6"/>
    <w:rsid w:val="00A87715"/>
    <w:rsid w:val="00A9565C"/>
    <w:rsid w:val="00A9571D"/>
    <w:rsid w:val="00AA1411"/>
    <w:rsid w:val="00AA6686"/>
    <w:rsid w:val="00AB3438"/>
    <w:rsid w:val="00AB68E7"/>
    <w:rsid w:val="00AC2386"/>
    <w:rsid w:val="00AC4B21"/>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40C1C"/>
    <w:rsid w:val="00D46710"/>
    <w:rsid w:val="00D51E29"/>
    <w:rsid w:val="00D56E6E"/>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B5B44"/>
    <w:rsid w:val="00FC31D0"/>
    <w:rsid w:val="00FC46DF"/>
    <w:rsid w:val="00FC47FB"/>
    <w:rsid w:val="00FD5C2B"/>
    <w:rsid w:val="00FE08F5"/>
    <w:rsid w:val="00FF04E0"/>
    <w:rsid w:val="00FF227A"/>
    <w:rsid w:val="00FF69CF"/>
  </w:rsids>
  <m:mathPr>
    <m:mathFont m:val="Airplanes in the Night Sk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1829</Words>
  <Characters>10428</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2016-04-03T13:29:00Z</dcterms:created>
  <dcterms:modified xsi:type="dcterms:W3CDTF">2016-04-03T14:40:00Z</dcterms:modified>
</cp:coreProperties>
</file>