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0B35D4" w:rsidRDefault="00C463AF" w:rsidP="000B35D4">
      <w:pPr>
        <w:ind w:left="720"/>
        <w:rPr>
          <w:u w:val="single"/>
        </w:rPr>
      </w:pPr>
      <w:bookmarkStart w:id="0" w:name="_GoBack"/>
      <w:bookmarkEnd w:id="0"/>
      <w:r w:rsidRPr="00953890">
        <w:t>Teacher</w:t>
      </w:r>
      <w:r w:rsidR="001B0DD0" w:rsidRPr="00953890">
        <w:t>:</w:t>
      </w:r>
      <w:r w:rsidRPr="00953890">
        <w:t xml:space="preserve"> </w:t>
      </w:r>
      <w:r w:rsidR="00C103B0" w:rsidRPr="00953890">
        <w:rPr>
          <w:u w:val="single"/>
        </w:rPr>
        <w:t xml:space="preserve">Miss </w:t>
      </w:r>
      <w:proofErr w:type="spellStart"/>
      <w:r w:rsidR="00C103B0" w:rsidRPr="00953890">
        <w:rPr>
          <w:u w:val="single"/>
        </w:rPr>
        <w:t>Lindrose</w:t>
      </w:r>
      <w:proofErr w:type="spellEnd"/>
      <w:r w:rsidRPr="00953890">
        <w:tab/>
      </w:r>
      <w:r w:rsidRPr="00953890">
        <w:tab/>
      </w:r>
      <w:r w:rsidRPr="00953890">
        <w:tab/>
      </w:r>
      <w:r w:rsidRPr="00953890">
        <w:tab/>
        <w:t>Date</w:t>
      </w:r>
      <w:r w:rsidR="001B0DD0" w:rsidRPr="00953890">
        <w:t>:</w:t>
      </w:r>
      <w:r w:rsidRPr="00953890">
        <w:t xml:space="preserve"> </w:t>
      </w:r>
      <w:r w:rsidR="000B35D4">
        <w:rPr>
          <w:u w:val="single"/>
        </w:rPr>
        <w:t>January 4, 2016 to January 8,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953890">
        <w:tc>
          <w:tcPr>
            <w:tcW w:w="2150" w:type="dxa"/>
          </w:tcPr>
          <w:p w:rsidR="00C463AF" w:rsidRPr="00953890" w:rsidRDefault="00C463AF"/>
        </w:tc>
        <w:tc>
          <w:tcPr>
            <w:tcW w:w="2278" w:type="dxa"/>
          </w:tcPr>
          <w:p w:rsidR="00C463AF" w:rsidRPr="00953890" w:rsidRDefault="00C463AF">
            <w:r w:rsidRPr="00953890">
              <w:t>Monday</w:t>
            </w:r>
          </w:p>
        </w:tc>
        <w:tc>
          <w:tcPr>
            <w:tcW w:w="2250" w:type="dxa"/>
          </w:tcPr>
          <w:p w:rsidR="00C463AF" w:rsidRPr="00953890" w:rsidRDefault="00856BFB">
            <w:r w:rsidRPr="00953890">
              <w:t>Tuesday</w:t>
            </w:r>
          </w:p>
        </w:tc>
        <w:tc>
          <w:tcPr>
            <w:tcW w:w="2250" w:type="dxa"/>
          </w:tcPr>
          <w:p w:rsidR="00C463AF" w:rsidRPr="00953890" w:rsidRDefault="00856BFB">
            <w:r w:rsidRPr="00953890">
              <w:t>Wednesday</w:t>
            </w:r>
          </w:p>
        </w:tc>
        <w:tc>
          <w:tcPr>
            <w:tcW w:w="2250" w:type="dxa"/>
          </w:tcPr>
          <w:p w:rsidR="00C463AF" w:rsidRPr="00953890" w:rsidRDefault="007A643B">
            <w:r w:rsidRPr="00953890">
              <w:t>Thursd</w:t>
            </w:r>
            <w:r w:rsidR="00856BFB" w:rsidRPr="00953890">
              <w:t>ay</w:t>
            </w:r>
          </w:p>
        </w:tc>
        <w:tc>
          <w:tcPr>
            <w:tcW w:w="2340" w:type="dxa"/>
          </w:tcPr>
          <w:p w:rsidR="00C463AF" w:rsidRPr="00953890" w:rsidRDefault="00856BFB">
            <w:r w:rsidRPr="00953890">
              <w:t>Friday</w:t>
            </w:r>
          </w:p>
        </w:tc>
      </w:tr>
      <w:tr w:rsidR="008A055C" w:rsidRPr="00953890">
        <w:tc>
          <w:tcPr>
            <w:tcW w:w="2150" w:type="dxa"/>
          </w:tcPr>
          <w:p w:rsidR="008A055C" w:rsidRPr="00953890" w:rsidRDefault="008A055C" w:rsidP="008A3E9B">
            <w:r w:rsidRPr="00953890">
              <w:t>Opening Exercises/ Lunch Count</w:t>
            </w:r>
          </w:p>
          <w:p w:rsidR="008A055C" w:rsidRPr="00953890" w:rsidRDefault="008A055C" w:rsidP="000B35D4">
            <w:r w:rsidRPr="00953890">
              <w:t>8:30-9:0</w:t>
            </w:r>
            <w:r w:rsidR="000B35D4">
              <w:t>0</w:t>
            </w:r>
          </w:p>
        </w:tc>
        <w:tc>
          <w:tcPr>
            <w:tcW w:w="2278" w:type="dxa"/>
          </w:tcPr>
          <w:p w:rsidR="008A055C" w:rsidRPr="00953890" w:rsidRDefault="008A055C" w:rsidP="00632E0C"/>
        </w:tc>
        <w:tc>
          <w:tcPr>
            <w:tcW w:w="2250" w:type="dxa"/>
          </w:tcPr>
          <w:p w:rsidR="008A055C" w:rsidRPr="00953890" w:rsidRDefault="000B35D4" w:rsidP="00803972">
            <w:r>
              <w:t>SAP Meeting</w:t>
            </w:r>
          </w:p>
        </w:tc>
        <w:tc>
          <w:tcPr>
            <w:tcW w:w="2250" w:type="dxa"/>
          </w:tcPr>
          <w:p w:rsidR="008A055C" w:rsidRPr="00953890" w:rsidRDefault="000B35D4" w:rsidP="00A425A7">
            <w:r>
              <w:t>Faculty Meeting</w:t>
            </w:r>
          </w:p>
        </w:tc>
        <w:tc>
          <w:tcPr>
            <w:tcW w:w="2250" w:type="dxa"/>
          </w:tcPr>
          <w:p w:rsidR="008A055C" w:rsidRPr="00953890" w:rsidRDefault="008A055C"/>
        </w:tc>
        <w:tc>
          <w:tcPr>
            <w:tcW w:w="2340" w:type="dxa"/>
          </w:tcPr>
          <w:p w:rsidR="008A055C" w:rsidRPr="00953890" w:rsidRDefault="008A055C" w:rsidP="008A42BC"/>
        </w:tc>
      </w:tr>
      <w:tr w:rsidR="00803972" w:rsidRPr="00953890">
        <w:tc>
          <w:tcPr>
            <w:tcW w:w="2150" w:type="dxa"/>
          </w:tcPr>
          <w:p w:rsidR="00803972" w:rsidRPr="00953890" w:rsidRDefault="00803972" w:rsidP="008A3E9B">
            <w:r w:rsidRPr="00953890">
              <w:t>Morning Meeting/</w:t>
            </w:r>
          </w:p>
          <w:p w:rsidR="00803972" w:rsidRPr="00953890" w:rsidRDefault="00803972" w:rsidP="008A3E9B">
            <w:r w:rsidRPr="00953890">
              <w:t>Social Living</w:t>
            </w:r>
          </w:p>
          <w:p w:rsidR="00803972" w:rsidRPr="00953890" w:rsidRDefault="00803972" w:rsidP="000B35D4">
            <w:r w:rsidRPr="00953890">
              <w:t>9:0</w:t>
            </w:r>
            <w:r w:rsidR="000B35D4">
              <w:t>0</w:t>
            </w:r>
            <w:r w:rsidRPr="00953890">
              <w:t xml:space="preserve">-9:20 </w:t>
            </w:r>
          </w:p>
        </w:tc>
        <w:tc>
          <w:tcPr>
            <w:tcW w:w="2278" w:type="dxa"/>
          </w:tcPr>
          <w:p w:rsidR="00803972" w:rsidRPr="00953890" w:rsidRDefault="00803972" w:rsidP="005417C7">
            <w:r w:rsidRPr="00953890">
              <w:t>TSW practice daily classroom routines including attendance and lunch count.</w:t>
            </w:r>
          </w:p>
          <w:p w:rsidR="00803972" w:rsidRPr="00953890" w:rsidRDefault="00803972" w:rsidP="005417C7">
            <w:r w:rsidRPr="00953890">
              <w:t>TSW practice public speaking skills by greeting their classmates.</w:t>
            </w:r>
          </w:p>
          <w:p w:rsidR="00803972" w:rsidRPr="00953890" w:rsidRDefault="00803972" w:rsidP="00A70FD9">
            <w:r w:rsidRPr="00953890">
              <w:t xml:space="preserve">TSW assist in reading the morning message orally as a class. </w:t>
            </w:r>
          </w:p>
          <w:p w:rsidR="00803972" w:rsidRPr="00953890" w:rsidRDefault="00803972" w:rsidP="00CC6917">
            <w:r w:rsidRPr="00953890">
              <w:t>TSW identify words within the morning message.</w:t>
            </w:r>
          </w:p>
        </w:tc>
        <w:tc>
          <w:tcPr>
            <w:tcW w:w="2250" w:type="dxa"/>
          </w:tcPr>
          <w:p w:rsidR="00803972" w:rsidRPr="00953890" w:rsidRDefault="00803972" w:rsidP="005417C7">
            <w:r w:rsidRPr="00953890">
              <w:t>TSW practice daily classroom routines including attendance and lunch count.</w:t>
            </w:r>
          </w:p>
          <w:p w:rsidR="00803972" w:rsidRPr="00953890" w:rsidRDefault="00803972" w:rsidP="005417C7">
            <w:r w:rsidRPr="00953890">
              <w:t>TSW practice public speaking skills by greeting their classmates.</w:t>
            </w:r>
          </w:p>
          <w:p w:rsidR="00803972" w:rsidRPr="00953890" w:rsidRDefault="00803972" w:rsidP="00A70FD9">
            <w:r w:rsidRPr="00953890">
              <w:t xml:space="preserve">TSW assist in reading the morning message orally as a class. </w:t>
            </w:r>
          </w:p>
          <w:p w:rsidR="00803972" w:rsidRPr="00953890" w:rsidRDefault="00803972" w:rsidP="00CC6917">
            <w:r w:rsidRPr="00953890">
              <w:t>TSW identify words within the morning message.</w:t>
            </w:r>
          </w:p>
        </w:tc>
        <w:tc>
          <w:tcPr>
            <w:tcW w:w="2250" w:type="dxa"/>
          </w:tcPr>
          <w:p w:rsidR="00803972" w:rsidRPr="00953890" w:rsidRDefault="00803972" w:rsidP="005417C7">
            <w:r w:rsidRPr="00953890">
              <w:t>TSW practice daily classroom routines including attendance and lunch count.</w:t>
            </w:r>
          </w:p>
          <w:p w:rsidR="00803972" w:rsidRPr="00953890" w:rsidRDefault="00803972" w:rsidP="005417C7">
            <w:r w:rsidRPr="00953890">
              <w:t>TSW practice public speaking skills by greeting their classmates.</w:t>
            </w:r>
          </w:p>
          <w:p w:rsidR="00803972" w:rsidRPr="00953890" w:rsidRDefault="00803972" w:rsidP="00A70FD9">
            <w:r w:rsidRPr="00953890">
              <w:t xml:space="preserve">TSW assist in reading the morning message orally as a class. </w:t>
            </w:r>
          </w:p>
          <w:p w:rsidR="00803972" w:rsidRPr="00953890" w:rsidRDefault="00803972" w:rsidP="00CC6917">
            <w:r w:rsidRPr="00953890">
              <w:t>TSW identify words within the morning message.</w:t>
            </w:r>
          </w:p>
        </w:tc>
        <w:tc>
          <w:tcPr>
            <w:tcW w:w="2250" w:type="dxa"/>
          </w:tcPr>
          <w:p w:rsidR="00803972" w:rsidRPr="00953890" w:rsidRDefault="00803972" w:rsidP="005417C7">
            <w:r w:rsidRPr="00953890">
              <w:t>TSW practice daily classroom routines including attendance and lunch count.</w:t>
            </w:r>
          </w:p>
          <w:p w:rsidR="00803972" w:rsidRPr="00953890" w:rsidRDefault="00803972" w:rsidP="005417C7">
            <w:r w:rsidRPr="00953890">
              <w:t>TSW practice public speaking skills by greeting their classmates.</w:t>
            </w:r>
          </w:p>
          <w:p w:rsidR="00803972" w:rsidRPr="00953890" w:rsidRDefault="00803972" w:rsidP="00A70FD9">
            <w:r w:rsidRPr="00953890">
              <w:t xml:space="preserve">TSW assist in reading the morning message orally as a class. </w:t>
            </w:r>
          </w:p>
          <w:p w:rsidR="00803972" w:rsidRPr="00953890" w:rsidRDefault="00803972" w:rsidP="00CC6917">
            <w:r w:rsidRPr="00953890">
              <w:t>TSW identify words within the morning message.</w:t>
            </w:r>
          </w:p>
        </w:tc>
        <w:tc>
          <w:tcPr>
            <w:tcW w:w="2340" w:type="dxa"/>
          </w:tcPr>
          <w:p w:rsidR="00803972" w:rsidRPr="00953890" w:rsidRDefault="00803972" w:rsidP="005417C7">
            <w:r w:rsidRPr="00953890">
              <w:t>TSW practice daily classroom routines including attendance and lunch count.</w:t>
            </w:r>
          </w:p>
          <w:p w:rsidR="00803972" w:rsidRPr="00953890" w:rsidRDefault="00803972" w:rsidP="005417C7">
            <w:r w:rsidRPr="00953890">
              <w:t>TSW practice public speaking skills by greeting their classmates.</w:t>
            </w:r>
          </w:p>
          <w:p w:rsidR="00803972" w:rsidRPr="00953890" w:rsidRDefault="00803972" w:rsidP="00A70FD9">
            <w:r w:rsidRPr="00953890">
              <w:t xml:space="preserve">TSW assist in reading the morning message orally as a class. </w:t>
            </w:r>
          </w:p>
          <w:p w:rsidR="00803972" w:rsidRPr="00953890" w:rsidRDefault="00803972" w:rsidP="00CC6917">
            <w:r w:rsidRPr="00953890">
              <w:t>TSW identify words within the morning message.</w:t>
            </w:r>
          </w:p>
        </w:tc>
      </w:tr>
      <w:tr w:rsidR="00803972" w:rsidRPr="00953890">
        <w:tc>
          <w:tcPr>
            <w:tcW w:w="2150" w:type="dxa"/>
          </w:tcPr>
          <w:p w:rsidR="00803972" w:rsidRPr="00953890" w:rsidRDefault="00803972" w:rsidP="008A3E9B">
            <w:r w:rsidRPr="00953890">
              <w:t>Guided Reading</w:t>
            </w:r>
          </w:p>
          <w:p w:rsidR="00803972" w:rsidRPr="00953890" w:rsidRDefault="00803972" w:rsidP="00A70FD9">
            <w:r w:rsidRPr="00953890">
              <w:t>9:20- 9:50</w:t>
            </w:r>
          </w:p>
        </w:tc>
        <w:tc>
          <w:tcPr>
            <w:tcW w:w="2278" w:type="dxa"/>
          </w:tcPr>
          <w:p w:rsidR="00803972" w:rsidRPr="00953890" w:rsidRDefault="00803972" w:rsidP="00BB2B65">
            <w:r w:rsidRPr="00953890">
              <w:t>TSW read kindergarten level text with guidance from an adult.</w:t>
            </w:r>
          </w:p>
        </w:tc>
        <w:tc>
          <w:tcPr>
            <w:tcW w:w="2250" w:type="dxa"/>
          </w:tcPr>
          <w:p w:rsidR="00803972" w:rsidRPr="00953890" w:rsidRDefault="00803972" w:rsidP="00BB2B65">
            <w:r w:rsidRPr="00953890">
              <w:t>TSW read kindergarten level text with guidance from an adult.</w:t>
            </w:r>
          </w:p>
        </w:tc>
        <w:tc>
          <w:tcPr>
            <w:tcW w:w="2250" w:type="dxa"/>
          </w:tcPr>
          <w:p w:rsidR="00803972" w:rsidRPr="00953890" w:rsidRDefault="00803972" w:rsidP="00BB2B65">
            <w:r w:rsidRPr="00953890">
              <w:t>TSW read kindergarten level text with guidance from an adult.</w:t>
            </w:r>
          </w:p>
        </w:tc>
        <w:tc>
          <w:tcPr>
            <w:tcW w:w="2250" w:type="dxa"/>
          </w:tcPr>
          <w:p w:rsidR="00803972" w:rsidRPr="00953890" w:rsidRDefault="00803972" w:rsidP="00803972">
            <w:r w:rsidRPr="00953890">
              <w:t>TSW write at a kindergarten level with assistance from an adult.</w:t>
            </w:r>
          </w:p>
        </w:tc>
        <w:tc>
          <w:tcPr>
            <w:tcW w:w="2340" w:type="dxa"/>
          </w:tcPr>
          <w:p w:rsidR="00803972" w:rsidRPr="00953890" w:rsidRDefault="00803972" w:rsidP="00255D3C">
            <w:r w:rsidRPr="00953890">
              <w:t>TSW be assessed on high frequency and decodable words.</w:t>
            </w:r>
          </w:p>
          <w:p w:rsidR="00803972" w:rsidRPr="00953890" w:rsidRDefault="00803972" w:rsidP="005873E4"/>
        </w:tc>
      </w:tr>
      <w:tr w:rsidR="002714A4" w:rsidRPr="00953890">
        <w:tc>
          <w:tcPr>
            <w:tcW w:w="2150" w:type="dxa"/>
          </w:tcPr>
          <w:p w:rsidR="002714A4" w:rsidRPr="00953890" w:rsidRDefault="002714A4" w:rsidP="00424219">
            <w:r w:rsidRPr="00953890">
              <w:t>Language Arts</w:t>
            </w:r>
          </w:p>
          <w:p w:rsidR="002714A4" w:rsidRPr="00953890" w:rsidRDefault="002714A4" w:rsidP="00424219">
            <w:r w:rsidRPr="00953890">
              <w:t>9:30-11:05</w:t>
            </w:r>
          </w:p>
        </w:tc>
        <w:tc>
          <w:tcPr>
            <w:tcW w:w="2278" w:type="dxa"/>
          </w:tcPr>
          <w:p w:rsidR="002714A4" w:rsidRPr="00A42AD2" w:rsidRDefault="002714A4" w:rsidP="000B35D4">
            <w:pPr>
              <w:rPr>
                <w:b/>
              </w:rPr>
            </w:pPr>
            <w:r>
              <w:rPr>
                <w:b/>
              </w:rPr>
              <w:t>Skills and Comprehensions:</w:t>
            </w:r>
          </w:p>
          <w:p w:rsidR="002714A4" w:rsidRDefault="002714A4" w:rsidP="000B35D4">
            <w:r>
              <w:t xml:space="preserve">TSW listen to </w:t>
            </w:r>
            <w:r>
              <w:rPr>
                <w:u w:val="single"/>
              </w:rPr>
              <w:t>Squirrel's New Year's Resolution</w:t>
            </w:r>
            <w:r>
              <w:t xml:space="preserve"> and sequence the story at its conclusion.</w:t>
            </w:r>
          </w:p>
          <w:p w:rsidR="002714A4" w:rsidRDefault="002714A4" w:rsidP="000B35D4"/>
          <w:p w:rsidR="002714A4" w:rsidRPr="001702C4" w:rsidRDefault="002714A4" w:rsidP="000B35D4">
            <w:r>
              <w:t xml:space="preserve">Introduce the story </w:t>
            </w:r>
            <w:r>
              <w:rPr>
                <w:u w:val="single"/>
              </w:rPr>
              <w:t>Squirrel's New Year's Resolution</w:t>
            </w:r>
            <w:r>
              <w:t xml:space="preserve">. Ask the </w:t>
            </w:r>
            <w:proofErr w:type="gramStart"/>
            <w:r>
              <w:t>students if they know what a resolution is</w:t>
            </w:r>
            <w:proofErr w:type="gramEnd"/>
            <w:r>
              <w:t>? Discuss. Talk about why people make resolutions. Explain that after listening to the story we will sequence the story. We need to focus on the animals we meet and the resolutions they make. Read the story while asking comprehension questions throughout. Then complete the sequencing paper together as a group.</w:t>
            </w:r>
          </w:p>
          <w:p w:rsidR="002714A4" w:rsidRDefault="002714A4" w:rsidP="000B35D4"/>
          <w:p w:rsidR="002714A4" w:rsidRPr="00A42AD2" w:rsidRDefault="002714A4" w:rsidP="000B35D4">
            <w:pPr>
              <w:rPr>
                <w:b/>
              </w:rPr>
            </w:pPr>
            <w:r w:rsidRPr="00A42AD2">
              <w:rPr>
                <w:b/>
              </w:rPr>
              <w:t>Shared/ Independent Writing:</w:t>
            </w:r>
          </w:p>
          <w:p w:rsidR="002714A4" w:rsidRDefault="002714A4" w:rsidP="000B35D4">
            <w:r>
              <w:t xml:space="preserve">TSW discuss and write about their goals for the new year. </w:t>
            </w:r>
          </w:p>
          <w:p w:rsidR="002714A4" w:rsidRDefault="002714A4" w:rsidP="000B35D4"/>
          <w:p w:rsidR="002714A4" w:rsidRDefault="002714A4" w:rsidP="000B35D4">
            <w:r>
              <w:t xml:space="preserve">Brainstorm things we might set as our goal/ resolution for the new year. List all ideas on a chart. Have </w:t>
            </w:r>
            <w:proofErr w:type="gramStart"/>
            <w:r>
              <w:t>each child choose their</w:t>
            </w:r>
            <w:proofErr w:type="gramEnd"/>
            <w:r>
              <w:t xml:space="preserve"> resolution/ goal. </w:t>
            </w:r>
            <w:proofErr w:type="gramStart"/>
            <w:r>
              <w:t>Each child will then write their</w:t>
            </w:r>
            <w:proofErr w:type="gramEnd"/>
            <w:r>
              <w:t xml:space="preserve"> goal on a special New Years paper. </w:t>
            </w:r>
          </w:p>
          <w:p w:rsidR="002714A4" w:rsidRDefault="002714A4" w:rsidP="000B35D4"/>
          <w:p w:rsidR="002714A4" w:rsidRDefault="002714A4" w:rsidP="000B35D4">
            <w:pPr>
              <w:rPr>
                <w:b/>
              </w:rPr>
            </w:pPr>
            <w:proofErr w:type="spellStart"/>
            <w:r>
              <w:rPr>
                <w:b/>
              </w:rPr>
              <w:t>Craftivity</w:t>
            </w:r>
            <w:proofErr w:type="spellEnd"/>
            <w:r>
              <w:rPr>
                <w:b/>
              </w:rPr>
              <w:t>:</w:t>
            </w:r>
          </w:p>
          <w:p w:rsidR="002714A4" w:rsidRDefault="002714A4" w:rsidP="000B35D4">
            <w:r>
              <w:t xml:space="preserve">TSW create a model of </w:t>
            </w:r>
            <w:proofErr w:type="gramStart"/>
            <w:r>
              <w:t>themselves</w:t>
            </w:r>
            <w:proofErr w:type="gramEnd"/>
            <w:r>
              <w:t xml:space="preserve"> using construction paper.</w:t>
            </w:r>
          </w:p>
          <w:p w:rsidR="002714A4" w:rsidRDefault="002714A4" w:rsidP="000B35D4"/>
          <w:p w:rsidR="002714A4" w:rsidRPr="002714A4" w:rsidRDefault="002714A4" w:rsidP="000B35D4">
            <w:r>
              <w:t>The students will make themselves with a party hat to hold their New Years writing. They will focus on selecting an appropriate color for their hair and eyes and will try to style the person to look like themselves. Mirrors will be provided.</w:t>
            </w:r>
          </w:p>
          <w:p w:rsidR="002714A4" w:rsidRDefault="002714A4" w:rsidP="00F42841">
            <w:pPr>
              <w:rPr>
                <w:b/>
              </w:rPr>
            </w:pPr>
          </w:p>
          <w:p w:rsidR="002714A4" w:rsidRPr="00953890" w:rsidRDefault="002714A4" w:rsidP="004F067C">
            <w:r w:rsidRPr="00953890">
              <w:t xml:space="preserve"> </w:t>
            </w:r>
          </w:p>
        </w:tc>
        <w:tc>
          <w:tcPr>
            <w:tcW w:w="2250" w:type="dxa"/>
          </w:tcPr>
          <w:p w:rsidR="002714A4" w:rsidRPr="00953890" w:rsidRDefault="002714A4" w:rsidP="002714A4">
            <w:pPr>
              <w:rPr>
                <w:b/>
              </w:rPr>
            </w:pPr>
            <w:r w:rsidRPr="00953890">
              <w:rPr>
                <w:b/>
              </w:rPr>
              <w:t>Building Background:</w:t>
            </w:r>
          </w:p>
          <w:p w:rsidR="002714A4" w:rsidRPr="00953890" w:rsidRDefault="002714A4" w:rsidP="002714A4">
            <w:r w:rsidRPr="00953890">
              <w:t xml:space="preserve">Introduce the essential question for the week: </w:t>
            </w:r>
          </w:p>
          <w:p w:rsidR="002714A4" w:rsidRPr="00953890" w:rsidRDefault="002714A4" w:rsidP="002714A4">
            <w:pPr>
              <w:rPr>
                <w:rStyle w:val="Emphasis"/>
              </w:rPr>
            </w:pPr>
          </w:p>
          <w:p w:rsidR="00AA6686" w:rsidRDefault="00AA6686" w:rsidP="00AA6686">
            <w:pPr>
              <w:rPr>
                <w:rFonts w:ascii="Times" w:hAnsi="Times"/>
                <w:b/>
                <w:sz w:val="20"/>
                <w:szCs w:val="20"/>
              </w:rPr>
            </w:pPr>
            <w:r w:rsidRPr="00AA6686">
              <w:rPr>
                <w:rFonts w:ascii="Times" w:hAnsi="Times"/>
                <w:b/>
                <w:i/>
                <w:sz w:val="20"/>
                <w:szCs w:val="20"/>
              </w:rPr>
              <w:t>How can people help to make your community better?</w:t>
            </w:r>
            <w:r w:rsidRPr="00AA6686">
              <w:rPr>
                <w:rFonts w:ascii="Times" w:hAnsi="Times"/>
                <w:b/>
                <w:sz w:val="20"/>
                <w:szCs w:val="20"/>
              </w:rPr>
              <w:t xml:space="preserve"> </w:t>
            </w:r>
          </w:p>
          <w:p w:rsidR="00AA6686" w:rsidRPr="00AA6686" w:rsidRDefault="00AA6686" w:rsidP="00AA6686">
            <w:pPr>
              <w:rPr>
                <w:rFonts w:ascii="Times" w:hAnsi="Times"/>
                <w:sz w:val="20"/>
                <w:szCs w:val="20"/>
              </w:rPr>
            </w:pPr>
          </w:p>
          <w:p w:rsidR="00AA6686" w:rsidRDefault="00AA6686" w:rsidP="00AA6686">
            <w:pPr>
              <w:rPr>
                <w:rFonts w:ascii="Times" w:hAnsi="Times"/>
                <w:sz w:val="20"/>
                <w:szCs w:val="20"/>
              </w:rPr>
            </w:pPr>
            <w:r w:rsidRPr="00AA6686">
              <w:rPr>
                <w:rFonts w:ascii="Times" w:hAnsi="Times"/>
                <w:sz w:val="20"/>
                <w:szCs w:val="20"/>
              </w:rPr>
              <w:t xml:space="preserve">Read aloud the Essential Question. Tell children that you are going to sing a song about </w:t>
            </w:r>
            <w:proofErr w:type="gramStart"/>
            <w:r w:rsidRPr="00AA6686">
              <w:rPr>
                <w:rFonts w:ascii="Times" w:hAnsi="Times"/>
                <w:sz w:val="20"/>
                <w:szCs w:val="20"/>
              </w:rPr>
              <w:t>one way</w:t>
            </w:r>
            <w:proofErr w:type="gramEnd"/>
            <w:r w:rsidRPr="00AA6686">
              <w:rPr>
                <w:rFonts w:ascii="Times" w:hAnsi="Times"/>
                <w:sz w:val="20"/>
                <w:szCs w:val="20"/>
              </w:rPr>
              <w:t xml:space="preserve"> people helped to improve their community, by working on a railroad. </w:t>
            </w:r>
          </w:p>
          <w:p w:rsidR="00AA6686" w:rsidRPr="00AA6686" w:rsidRDefault="00AA6686" w:rsidP="00AA6686">
            <w:pPr>
              <w:rPr>
                <w:rFonts w:ascii="Times" w:hAnsi="Times"/>
                <w:sz w:val="20"/>
                <w:szCs w:val="20"/>
              </w:rPr>
            </w:pPr>
            <w:r>
              <w:t xml:space="preserve">Sing the song with children. </w:t>
            </w:r>
            <w:r>
              <w:rPr>
                <w:rStyle w:val="Emphasis"/>
              </w:rPr>
              <w:t xml:space="preserve">How do trains and railroads help communities? </w:t>
            </w:r>
            <w:r>
              <w:t>Tell children that this week, they will learn how people help their own communities.</w:t>
            </w:r>
          </w:p>
          <w:p w:rsidR="002714A4" w:rsidRPr="00953890" w:rsidRDefault="002714A4" w:rsidP="002714A4">
            <w:pPr>
              <w:rPr>
                <w:szCs w:val="20"/>
              </w:rPr>
            </w:pPr>
          </w:p>
          <w:p w:rsidR="002714A4" w:rsidRPr="00953890" w:rsidRDefault="002714A4" w:rsidP="002714A4">
            <w:pPr>
              <w:rPr>
                <w:b/>
                <w:szCs w:val="20"/>
              </w:rPr>
            </w:pPr>
            <w:r w:rsidRPr="00953890">
              <w:rPr>
                <w:b/>
                <w:szCs w:val="20"/>
              </w:rPr>
              <w:t xml:space="preserve">Oral </w:t>
            </w:r>
            <w:proofErr w:type="spellStart"/>
            <w:r w:rsidRPr="00953890">
              <w:rPr>
                <w:b/>
                <w:szCs w:val="20"/>
              </w:rPr>
              <w:t>Vocab</w:t>
            </w:r>
            <w:proofErr w:type="spellEnd"/>
            <w:r w:rsidRPr="00953890">
              <w:rPr>
                <w:b/>
                <w:szCs w:val="20"/>
              </w:rPr>
              <w:t>:</w:t>
            </w:r>
          </w:p>
          <w:p w:rsidR="002714A4" w:rsidRPr="00953890" w:rsidRDefault="002714A4" w:rsidP="002714A4">
            <w:pPr>
              <w:rPr>
                <w:szCs w:val="20"/>
              </w:rPr>
            </w:pPr>
            <w:r w:rsidRPr="00953890">
              <w:rPr>
                <w:szCs w:val="20"/>
              </w:rPr>
              <w:t xml:space="preserve">Introduce oral </w:t>
            </w:r>
            <w:proofErr w:type="spellStart"/>
            <w:r w:rsidRPr="00953890">
              <w:rPr>
                <w:szCs w:val="20"/>
              </w:rPr>
              <w:t>vocab</w:t>
            </w:r>
            <w:proofErr w:type="spellEnd"/>
            <w:r w:rsidRPr="00953890">
              <w:rPr>
                <w:szCs w:val="20"/>
              </w:rPr>
              <w:t xml:space="preserve"> words:</w:t>
            </w:r>
          </w:p>
          <w:p w:rsidR="00AA6686" w:rsidRDefault="002714A4" w:rsidP="00AA6686">
            <w:pPr>
              <w:rPr>
                <w:szCs w:val="20"/>
              </w:rPr>
            </w:pPr>
            <w:r w:rsidRPr="00953890">
              <w:rPr>
                <w:szCs w:val="20"/>
              </w:rPr>
              <w:t>-</w:t>
            </w:r>
            <w:proofErr w:type="gramStart"/>
            <w:r w:rsidR="00AA6686">
              <w:rPr>
                <w:szCs w:val="20"/>
              </w:rPr>
              <w:t>community</w:t>
            </w:r>
            <w:proofErr w:type="gramEnd"/>
            <w:r w:rsidR="00AA6686">
              <w:rPr>
                <w:szCs w:val="20"/>
              </w:rPr>
              <w:t xml:space="preserve">: </w:t>
            </w:r>
            <w:r w:rsidR="00AA6686">
              <w:t xml:space="preserve">A </w:t>
            </w:r>
            <w:r w:rsidR="00AA6686">
              <w:rPr>
                <w:rStyle w:val="Strong"/>
                <w:shd w:val="clear" w:color="auto" w:fill="FFFF00"/>
              </w:rPr>
              <w:t>community</w:t>
            </w:r>
            <w:r w:rsidR="00AA6686">
              <w:rPr>
                <w:shd w:val="clear" w:color="auto" w:fill="FFFF00"/>
              </w:rPr>
              <w:t xml:space="preserve"> </w:t>
            </w:r>
            <w:r w:rsidR="00AA6686">
              <w:t>is a group of people who work, play, or live together.</w:t>
            </w:r>
          </w:p>
          <w:p w:rsidR="002714A4" w:rsidRPr="00953890" w:rsidRDefault="00AA6686" w:rsidP="00AA6686">
            <w:pPr>
              <w:rPr>
                <w:szCs w:val="20"/>
              </w:rPr>
            </w:pPr>
            <w:r>
              <w:rPr>
                <w:szCs w:val="20"/>
              </w:rPr>
              <w:t>-</w:t>
            </w:r>
            <w:proofErr w:type="gramStart"/>
            <w:r>
              <w:rPr>
                <w:szCs w:val="20"/>
              </w:rPr>
              <w:t>improve</w:t>
            </w:r>
            <w:proofErr w:type="gramEnd"/>
            <w:r>
              <w:rPr>
                <w:szCs w:val="20"/>
              </w:rPr>
              <w:t xml:space="preserve">: </w:t>
            </w:r>
            <w:r>
              <w:t xml:space="preserve">To </w:t>
            </w:r>
            <w:r>
              <w:rPr>
                <w:rStyle w:val="Strong"/>
                <w:shd w:val="clear" w:color="auto" w:fill="FFFF00"/>
              </w:rPr>
              <w:t>improve</w:t>
            </w:r>
            <w:r>
              <w:rPr>
                <w:shd w:val="clear" w:color="auto" w:fill="FFFF00"/>
              </w:rPr>
              <w:t xml:space="preserve"> </w:t>
            </w:r>
            <w:r>
              <w:t>is to make something better.</w:t>
            </w:r>
          </w:p>
          <w:p w:rsidR="002714A4" w:rsidRPr="00953890" w:rsidRDefault="002714A4" w:rsidP="002714A4">
            <w:pPr>
              <w:rPr>
                <w:b/>
              </w:rPr>
            </w:pPr>
          </w:p>
          <w:p w:rsidR="002714A4" w:rsidRPr="00953890" w:rsidRDefault="002714A4" w:rsidP="002714A4">
            <w:pPr>
              <w:rPr>
                <w:b/>
              </w:rPr>
            </w:pPr>
            <w:r w:rsidRPr="00953890">
              <w:rPr>
                <w:b/>
              </w:rPr>
              <w:t>Comprehension:</w:t>
            </w:r>
          </w:p>
          <w:p w:rsidR="002714A4" w:rsidRPr="00953890" w:rsidRDefault="002714A4" w:rsidP="002714A4">
            <w:r w:rsidRPr="00953890">
              <w:t xml:space="preserve">TSW engage </w:t>
            </w:r>
            <w:proofErr w:type="gramStart"/>
            <w:r w:rsidRPr="00953890">
              <w:t>in group</w:t>
            </w:r>
            <w:proofErr w:type="gramEnd"/>
            <w:r w:rsidRPr="00953890">
              <w:t xml:space="preserve"> reading activities with purpose and understanding.</w:t>
            </w:r>
          </w:p>
          <w:p w:rsidR="00AA6686" w:rsidRDefault="002714A4" w:rsidP="002714A4">
            <w:r w:rsidRPr="00953890">
              <w:t xml:space="preserve">TSW </w:t>
            </w:r>
            <w:proofErr w:type="spellStart"/>
            <w:r w:rsidRPr="00953890">
              <w:t>demonstrateunderstanding</w:t>
            </w:r>
            <w:proofErr w:type="spellEnd"/>
            <w:r w:rsidRPr="00953890">
              <w:t xml:space="preserve"> of the organization and basic features of print.</w:t>
            </w:r>
          </w:p>
          <w:p w:rsidR="0096493C" w:rsidRDefault="0096493C" w:rsidP="002714A4"/>
          <w:p w:rsidR="0096493C" w:rsidRPr="0096493C" w:rsidRDefault="0096493C" w:rsidP="0096493C">
            <w:pPr>
              <w:rPr>
                <w:rFonts w:ascii="Times" w:hAnsi="Times"/>
                <w:sz w:val="20"/>
                <w:szCs w:val="20"/>
              </w:rPr>
            </w:pPr>
            <w:r w:rsidRPr="0096493C">
              <w:rPr>
                <w:rFonts w:ascii="Times" w:hAnsi="Times"/>
                <w:sz w:val="20"/>
                <w:szCs w:val="20"/>
              </w:rPr>
              <w:t xml:space="preserve">Genre: Informational Text </w:t>
            </w:r>
          </w:p>
          <w:p w:rsidR="0096493C" w:rsidRPr="0096493C" w:rsidRDefault="0096493C" w:rsidP="0096493C">
            <w:pPr>
              <w:rPr>
                <w:rFonts w:ascii="Times" w:hAnsi="Times"/>
                <w:sz w:val="20"/>
                <w:szCs w:val="20"/>
              </w:rPr>
            </w:pPr>
            <w:r w:rsidRPr="0096493C">
              <w:rPr>
                <w:rFonts w:ascii="Times" w:hAnsi="Times"/>
                <w:b/>
                <w:sz w:val="20"/>
                <w:szCs w:val="20"/>
              </w:rPr>
              <w:t xml:space="preserve">Model </w:t>
            </w:r>
            <w:r w:rsidRPr="0096493C">
              <w:rPr>
                <w:rFonts w:ascii="Times" w:hAnsi="Times"/>
                <w:i/>
                <w:sz w:val="20"/>
                <w:szCs w:val="20"/>
              </w:rPr>
              <w:t xml:space="preserve">Roadwork </w:t>
            </w:r>
            <w:r w:rsidRPr="0096493C">
              <w:rPr>
                <w:rFonts w:ascii="Times" w:hAnsi="Times"/>
                <w:sz w:val="20"/>
                <w:szCs w:val="20"/>
              </w:rPr>
              <w:t xml:space="preserve">is an informational text. Remind children of the characteristics of informational text: </w:t>
            </w:r>
          </w:p>
          <w:p w:rsidR="0096493C" w:rsidRPr="0096493C" w:rsidRDefault="0096493C" w:rsidP="0096493C">
            <w:pPr>
              <w:numPr>
                <w:ilvl w:val="0"/>
                <w:numId w:val="24"/>
              </w:numPr>
              <w:spacing w:beforeLines="1" w:afterLines="1"/>
              <w:rPr>
                <w:rFonts w:ascii="Times" w:hAnsi="Times"/>
                <w:sz w:val="20"/>
                <w:szCs w:val="20"/>
              </w:rPr>
            </w:pPr>
            <w:r w:rsidRPr="0096493C">
              <w:rPr>
                <w:rFonts w:ascii="Times" w:hAnsi="Times"/>
                <w:sz w:val="20"/>
                <w:szCs w:val="20"/>
              </w:rPr>
              <w:t xml:space="preserve">Informational text tells facts, or true information, about real life places and events. </w:t>
            </w:r>
          </w:p>
          <w:p w:rsidR="0096493C" w:rsidRPr="0096493C" w:rsidRDefault="0096493C" w:rsidP="0096493C">
            <w:pPr>
              <w:rPr>
                <w:rFonts w:ascii="Times" w:hAnsi="Times"/>
                <w:sz w:val="20"/>
                <w:szCs w:val="20"/>
              </w:rPr>
            </w:pPr>
            <w:r w:rsidRPr="0096493C">
              <w:rPr>
                <w:rFonts w:ascii="Times" w:hAnsi="Times"/>
                <w:b/>
                <w:sz w:val="20"/>
                <w:szCs w:val="20"/>
              </w:rPr>
              <w:t xml:space="preserve">Selection Words </w:t>
            </w:r>
            <w:r w:rsidRPr="0096493C">
              <w:rPr>
                <w:rFonts w:ascii="Times" w:hAnsi="Times"/>
                <w:sz w:val="20"/>
                <w:szCs w:val="20"/>
              </w:rPr>
              <w:t xml:space="preserve">Preview these words before reading: </w:t>
            </w:r>
          </w:p>
          <w:p w:rsidR="0096493C" w:rsidRPr="0096493C" w:rsidRDefault="0096493C" w:rsidP="0096493C">
            <w:pPr>
              <w:rPr>
                <w:rFonts w:ascii="Times" w:hAnsi="Times"/>
                <w:sz w:val="20"/>
                <w:szCs w:val="20"/>
              </w:rPr>
            </w:pPr>
            <w:proofErr w:type="gramStart"/>
            <w:r w:rsidRPr="0096493C">
              <w:rPr>
                <w:rFonts w:ascii="Times" w:hAnsi="Times"/>
                <w:b/>
                <w:sz w:val="20"/>
                <w:szCs w:val="20"/>
              </w:rPr>
              <w:t>roadwork</w:t>
            </w:r>
            <w:proofErr w:type="gramEnd"/>
            <w:r w:rsidRPr="0096493C">
              <w:rPr>
                <w:rFonts w:ascii="Times" w:hAnsi="Times"/>
                <w:b/>
                <w:sz w:val="20"/>
                <w:szCs w:val="20"/>
              </w:rPr>
              <w:t xml:space="preserve">: </w:t>
            </w:r>
            <w:r w:rsidRPr="0096493C">
              <w:rPr>
                <w:rFonts w:ascii="Times" w:hAnsi="Times"/>
                <w:sz w:val="20"/>
                <w:szCs w:val="20"/>
              </w:rPr>
              <w:t xml:space="preserve">work done to fix or build a road </w:t>
            </w:r>
            <w:r w:rsidRPr="0096493C">
              <w:rPr>
                <w:rFonts w:ascii="Times" w:hAnsi="Times"/>
                <w:sz w:val="20"/>
                <w:szCs w:val="20"/>
              </w:rPr>
              <w:br/>
            </w:r>
            <w:r w:rsidRPr="0096493C">
              <w:rPr>
                <w:rFonts w:ascii="Times" w:hAnsi="Times"/>
                <w:b/>
                <w:sz w:val="20"/>
                <w:szCs w:val="20"/>
              </w:rPr>
              <w:t xml:space="preserve">roadbed: </w:t>
            </w:r>
            <w:r w:rsidRPr="0096493C">
              <w:rPr>
                <w:rFonts w:ascii="Times" w:hAnsi="Times"/>
                <w:sz w:val="20"/>
                <w:szCs w:val="20"/>
              </w:rPr>
              <w:t xml:space="preserve">area where a road is built </w:t>
            </w:r>
            <w:r w:rsidRPr="0096493C">
              <w:rPr>
                <w:rFonts w:ascii="Times" w:hAnsi="Times"/>
                <w:sz w:val="20"/>
                <w:szCs w:val="20"/>
              </w:rPr>
              <w:br/>
            </w:r>
            <w:r w:rsidRPr="0096493C">
              <w:rPr>
                <w:rFonts w:ascii="Times" w:hAnsi="Times"/>
                <w:b/>
                <w:sz w:val="20"/>
                <w:szCs w:val="20"/>
              </w:rPr>
              <w:t xml:space="preserve">machine: </w:t>
            </w:r>
            <w:r w:rsidRPr="0096493C">
              <w:rPr>
                <w:rFonts w:ascii="Times" w:hAnsi="Times"/>
                <w:sz w:val="20"/>
                <w:szCs w:val="20"/>
              </w:rPr>
              <w:t xml:space="preserve">a tool that makes work easier </w:t>
            </w:r>
          </w:p>
          <w:p w:rsidR="002714A4" w:rsidRPr="00953890" w:rsidRDefault="002714A4" w:rsidP="002714A4"/>
          <w:p w:rsidR="002714A4" w:rsidRPr="00953890" w:rsidRDefault="002714A4" w:rsidP="002714A4">
            <w:pPr>
              <w:rPr>
                <w:b/>
              </w:rPr>
            </w:pPr>
            <w:r w:rsidRPr="00953890">
              <w:rPr>
                <w:b/>
              </w:rPr>
              <w:t>Phonemic Awareness and Phonics:</w:t>
            </w:r>
          </w:p>
          <w:p w:rsidR="002714A4" w:rsidRPr="00953890" w:rsidRDefault="002714A4" w:rsidP="002714A4">
            <w:r w:rsidRPr="00953890">
              <w:t xml:space="preserve">TSW isolate </w:t>
            </w:r>
            <w:proofErr w:type="spellStart"/>
            <w:r w:rsidRPr="00953890">
              <w:t>andronounce</w:t>
            </w:r>
            <w:proofErr w:type="spellEnd"/>
            <w:r w:rsidRPr="00953890">
              <w:t xml:space="preserve"> the initial, medial vowel, and final sounds in three-phoneme words.</w:t>
            </w:r>
          </w:p>
          <w:p w:rsidR="002714A4" w:rsidRPr="00953890" w:rsidRDefault="002714A4" w:rsidP="002714A4"/>
          <w:p w:rsidR="0096493C" w:rsidRPr="0096493C" w:rsidRDefault="0096493C" w:rsidP="0096493C">
            <w:pPr>
              <w:rPr>
                <w:rFonts w:ascii="Times" w:hAnsi="Times"/>
                <w:sz w:val="20"/>
                <w:szCs w:val="20"/>
              </w:rPr>
            </w:pPr>
            <w:r w:rsidRPr="0096493C">
              <w:rPr>
                <w:rFonts w:ascii="Times" w:hAnsi="Times"/>
                <w:b/>
                <w:sz w:val="20"/>
                <w:szCs w:val="20"/>
              </w:rPr>
              <w:t xml:space="preserve">(1) Model </w:t>
            </w:r>
            <w:r w:rsidRPr="0096493C">
              <w:rPr>
                <w:rFonts w:ascii="Times" w:hAnsi="Times"/>
                <w:sz w:val="20"/>
                <w:szCs w:val="20"/>
              </w:rPr>
              <w:t xml:space="preserve">Display the </w:t>
            </w:r>
            <w:r w:rsidRPr="0096493C">
              <w:rPr>
                <w:rFonts w:ascii="Times" w:hAnsi="Times"/>
                <w:b/>
                <w:sz w:val="20"/>
                <w:szCs w:val="20"/>
              </w:rPr>
              <w:t xml:space="preserve">Photo Cards </w:t>
            </w:r>
            <w:r w:rsidRPr="0096493C">
              <w:rPr>
                <w:rFonts w:ascii="Times" w:hAnsi="Times"/>
                <w:i/>
                <w:sz w:val="20"/>
                <w:szCs w:val="20"/>
              </w:rPr>
              <w:t>car, camel, carrots</w:t>
            </w:r>
            <w:r w:rsidRPr="0096493C">
              <w:rPr>
                <w:rFonts w:ascii="Times" w:hAnsi="Times"/>
                <w:sz w:val="20"/>
                <w:szCs w:val="20"/>
              </w:rPr>
              <w:t xml:space="preserve">. </w:t>
            </w:r>
            <w:r w:rsidRPr="0096493C">
              <w:rPr>
                <w:rFonts w:ascii="Times" w:hAnsi="Times"/>
                <w:i/>
                <w:sz w:val="20"/>
                <w:szCs w:val="20"/>
              </w:rPr>
              <w:t xml:space="preserve">I will say three picture names: </w:t>
            </w:r>
            <w:r w:rsidRPr="0096493C">
              <w:rPr>
                <w:rFonts w:ascii="Times" w:hAnsi="Times"/>
                <w:sz w:val="20"/>
                <w:szCs w:val="20"/>
              </w:rPr>
              <w:t>car</w:t>
            </w:r>
            <w:r w:rsidRPr="0096493C">
              <w:rPr>
                <w:rFonts w:ascii="Times" w:hAnsi="Times"/>
                <w:i/>
                <w:sz w:val="20"/>
                <w:szCs w:val="20"/>
              </w:rPr>
              <w:t xml:space="preserve">, </w:t>
            </w:r>
            <w:proofErr w:type="gramStart"/>
            <w:r w:rsidRPr="0096493C">
              <w:rPr>
                <w:rFonts w:ascii="Times" w:hAnsi="Times"/>
                <w:sz w:val="20"/>
                <w:szCs w:val="20"/>
              </w:rPr>
              <w:t xml:space="preserve">camel </w:t>
            </w:r>
            <w:r w:rsidRPr="0096493C">
              <w:rPr>
                <w:rFonts w:ascii="Times" w:hAnsi="Times"/>
                <w:i/>
                <w:sz w:val="20"/>
                <w:szCs w:val="20"/>
              </w:rPr>
              <w:t>,</w:t>
            </w:r>
            <w:proofErr w:type="gramEnd"/>
            <w:r w:rsidRPr="0096493C">
              <w:rPr>
                <w:rFonts w:ascii="Times" w:hAnsi="Times"/>
                <w:i/>
                <w:sz w:val="20"/>
                <w:szCs w:val="20"/>
              </w:rPr>
              <w:t xml:space="preserve"> </w:t>
            </w:r>
            <w:r w:rsidRPr="0096493C">
              <w:rPr>
                <w:rFonts w:ascii="Times" w:hAnsi="Times"/>
                <w:sz w:val="20"/>
                <w:szCs w:val="20"/>
              </w:rPr>
              <w:t>carrots</w:t>
            </w:r>
            <w:r w:rsidRPr="0096493C">
              <w:rPr>
                <w:rFonts w:ascii="Times" w:hAnsi="Times"/>
                <w:i/>
                <w:sz w:val="20"/>
                <w:szCs w:val="20"/>
              </w:rPr>
              <w:t xml:space="preserve">. Say the names with me: </w:t>
            </w:r>
            <w:r w:rsidRPr="0096493C">
              <w:rPr>
                <w:rFonts w:ascii="Times" w:hAnsi="Times"/>
                <w:sz w:val="20"/>
                <w:szCs w:val="20"/>
              </w:rPr>
              <w:t>car</w:t>
            </w:r>
            <w:r w:rsidRPr="0096493C">
              <w:rPr>
                <w:rFonts w:ascii="Times" w:hAnsi="Times"/>
                <w:i/>
                <w:sz w:val="20"/>
                <w:szCs w:val="20"/>
              </w:rPr>
              <w:t xml:space="preserve">, </w:t>
            </w:r>
            <w:r w:rsidRPr="0096493C">
              <w:rPr>
                <w:rFonts w:ascii="Times" w:hAnsi="Times"/>
                <w:sz w:val="20"/>
                <w:szCs w:val="20"/>
              </w:rPr>
              <w:t>camel</w:t>
            </w:r>
            <w:r w:rsidRPr="0096493C">
              <w:rPr>
                <w:rFonts w:ascii="Times" w:hAnsi="Times"/>
                <w:i/>
                <w:sz w:val="20"/>
                <w:szCs w:val="20"/>
              </w:rPr>
              <w:t xml:space="preserve">, </w:t>
            </w:r>
            <w:r w:rsidRPr="0096493C">
              <w:rPr>
                <w:rFonts w:ascii="Times" w:hAnsi="Times"/>
                <w:sz w:val="20"/>
                <w:szCs w:val="20"/>
              </w:rPr>
              <w:t>carrots</w:t>
            </w:r>
            <w:r w:rsidRPr="0096493C">
              <w:rPr>
                <w:rFonts w:ascii="Times" w:hAnsi="Times"/>
                <w:i/>
                <w:sz w:val="20"/>
                <w:szCs w:val="20"/>
              </w:rPr>
              <w:t xml:space="preserve">. Which sound is the same in </w:t>
            </w:r>
            <w:r w:rsidRPr="0096493C">
              <w:rPr>
                <w:rFonts w:ascii="Times" w:hAnsi="Times"/>
                <w:sz w:val="20"/>
                <w:szCs w:val="20"/>
              </w:rPr>
              <w:t>car</w:t>
            </w:r>
            <w:r w:rsidRPr="0096493C">
              <w:rPr>
                <w:rFonts w:ascii="Times" w:hAnsi="Times"/>
                <w:i/>
                <w:sz w:val="20"/>
                <w:szCs w:val="20"/>
              </w:rPr>
              <w:t xml:space="preserve">, </w:t>
            </w:r>
            <w:r w:rsidRPr="0096493C">
              <w:rPr>
                <w:rFonts w:ascii="Times" w:hAnsi="Times"/>
                <w:sz w:val="20"/>
                <w:szCs w:val="20"/>
              </w:rPr>
              <w:t>camel</w:t>
            </w:r>
            <w:r w:rsidRPr="0096493C">
              <w:rPr>
                <w:rFonts w:ascii="Times" w:hAnsi="Times"/>
                <w:i/>
                <w:sz w:val="20"/>
                <w:szCs w:val="20"/>
              </w:rPr>
              <w:t xml:space="preserve">, </w:t>
            </w:r>
            <w:proofErr w:type="gramStart"/>
            <w:r w:rsidRPr="0096493C">
              <w:rPr>
                <w:rFonts w:ascii="Times" w:hAnsi="Times"/>
                <w:sz w:val="20"/>
                <w:szCs w:val="20"/>
              </w:rPr>
              <w:t xml:space="preserve">carrots </w:t>
            </w:r>
            <w:r w:rsidRPr="0096493C">
              <w:rPr>
                <w:rFonts w:ascii="Times" w:hAnsi="Times"/>
                <w:i/>
                <w:sz w:val="20"/>
                <w:szCs w:val="20"/>
              </w:rPr>
              <w:t>?</w:t>
            </w:r>
            <w:proofErr w:type="gramEnd"/>
            <w:r w:rsidRPr="0096493C">
              <w:rPr>
                <w:rFonts w:ascii="Times" w:hAnsi="Times"/>
                <w:i/>
                <w:sz w:val="20"/>
                <w:szCs w:val="20"/>
              </w:rPr>
              <w:t xml:space="preserve"> Yes, the first sound, /k/, is the same. </w:t>
            </w:r>
            <w:r w:rsidRPr="0096493C">
              <w:rPr>
                <w:rFonts w:ascii="Times" w:hAnsi="Times"/>
                <w:sz w:val="20"/>
                <w:szCs w:val="20"/>
              </w:rPr>
              <w:t xml:space="preserve">Repeat with the Photo Cards </w:t>
            </w:r>
            <w:r w:rsidRPr="0096493C">
              <w:rPr>
                <w:rFonts w:ascii="Times" w:hAnsi="Times"/>
                <w:i/>
                <w:sz w:val="20"/>
                <w:szCs w:val="20"/>
              </w:rPr>
              <w:t xml:space="preserve">inch, ink, insect </w:t>
            </w:r>
            <w:r w:rsidRPr="0096493C">
              <w:rPr>
                <w:rFonts w:ascii="Times" w:hAnsi="Times"/>
                <w:sz w:val="20"/>
                <w:szCs w:val="20"/>
              </w:rPr>
              <w:t xml:space="preserve">and </w:t>
            </w:r>
            <w:r w:rsidRPr="0096493C">
              <w:rPr>
                <w:rFonts w:ascii="Times" w:hAnsi="Times"/>
                <w:i/>
                <w:sz w:val="20"/>
                <w:szCs w:val="20"/>
              </w:rPr>
              <w:t>nest, newspaper, night</w:t>
            </w:r>
            <w:r w:rsidRPr="0096493C">
              <w:rPr>
                <w:rFonts w:ascii="Times" w:hAnsi="Times"/>
                <w:sz w:val="20"/>
                <w:szCs w:val="20"/>
              </w:rPr>
              <w:t xml:space="preserve">. </w:t>
            </w:r>
          </w:p>
          <w:p w:rsidR="0096493C" w:rsidRPr="0096493C" w:rsidRDefault="0096493C" w:rsidP="0096493C">
            <w:pPr>
              <w:rPr>
                <w:rFonts w:ascii="Times" w:hAnsi="Times"/>
                <w:sz w:val="20"/>
                <w:szCs w:val="20"/>
              </w:rPr>
            </w:pPr>
            <w:r w:rsidRPr="0096493C">
              <w:rPr>
                <w:rFonts w:ascii="Times" w:hAnsi="Times"/>
                <w:b/>
                <w:sz w:val="20"/>
                <w:szCs w:val="20"/>
              </w:rPr>
              <w:t xml:space="preserve">(2) Guided Practice/Practice </w:t>
            </w:r>
            <w:r w:rsidRPr="0096493C">
              <w:rPr>
                <w:rFonts w:ascii="Times" w:hAnsi="Times"/>
                <w:sz w:val="20"/>
                <w:szCs w:val="20"/>
              </w:rPr>
              <w:t xml:space="preserve">Show children sets of the Photo Cards. Name the pictures with children and have them identify the sound that is the same in each set. </w:t>
            </w:r>
          </w:p>
          <w:tbl>
            <w:tblPr>
              <w:tblW w:w="0" w:type="auto"/>
              <w:tblCellSpacing w:w="50" w:type="dxa"/>
              <w:tblLayout w:type="fixed"/>
              <w:tblCellMar>
                <w:top w:w="100" w:type="dxa"/>
                <w:left w:w="100" w:type="dxa"/>
                <w:bottom w:w="100" w:type="dxa"/>
                <w:right w:w="100" w:type="dxa"/>
              </w:tblCellMar>
              <w:tblLook w:val="0000"/>
            </w:tblPr>
            <w:tblGrid>
              <w:gridCol w:w="1746"/>
              <w:gridCol w:w="1608"/>
              <w:gridCol w:w="2202"/>
            </w:tblGrid>
            <w:tr w:rsidR="0096493C" w:rsidRPr="0096493C">
              <w:trPr>
                <w:tblCellSpacing w:w="50" w:type="dxa"/>
              </w:trPr>
              <w:tc>
                <w:tcPr>
                  <w:tcW w:w="1596" w:type="dxa"/>
                  <w:shd w:val="clear" w:color="auto" w:fill="auto"/>
                  <w:vAlign w:val="center"/>
                </w:tcPr>
                <w:p w:rsidR="0096493C" w:rsidRPr="0096493C" w:rsidRDefault="0096493C" w:rsidP="0096493C">
                  <w:pPr>
                    <w:rPr>
                      <w:rFonts w:ascii="Times" w:hAnsi="Times"/>
                      <w:sz w:val="20"/>
                      <w:szCs w:val="20"/>
                    </w:rPr>
                  </w:pPr>
                  <w:proofErr w:type="gramStart"/>
                  <w:r w:rsidRPr="0096493C">
                    <w:rPr>
                      <w:rFonts w:ascii="Times" w:hAnsi="Times"/>
                      <w:sz w:val="20"/>
                      <w:szCs w:val="20"/>
                    </w:rPr>
                    <w:t>comb</w:t>
                  </w:r>
                  <w:proofErr w:type="gramEnd"/>
                  <w:r w:rsidRPr="0096493C">
                    <w:rPr>
                      <w:rFonts w:ascii="Times" w:hAnsi="Times"/>
                      <w:sz w:val="20"/>
                      <w:szCs w:val="20"/>
                    </w:rPr>
                    <w:t xml:space="preserve">, camel, car </w:t>
                  </w:r>
                </w:p>
              </w:tc>
              <w:tc>
                <w:tcPr>
                  <w:tcW w:w="1508" w:type="dxa"/>
                  <w:shd w:val="clear" w:color="auto" w:fill="auto"/>
                  <w:vAlign w:val="center"/>
                </w:tcPr>
                <w:p w:rsidR="0096493C" w:rsidRPr="0096493C" w:rsidRDefault="0096493C" w:rsidP="0096493C">
                  <w:pPr>
                    <w:rPr>
                      <w:rFonts w:ascii="Times" w:hAnsi="Times"/>
                      <w:sz w:val="20"/>
                      <w:szCs w:val="20"/>
                    </w:rPr>
                  </w:pPr>
                  <w:proofErr w:type="gramStart"/>
                  <w:r w:rsidRPr="0096493C">
                    <w:rPr>
                      <w:rFonts w:ascii="Times" w:hAnsi="Times"/>
                      <w:sz w:val="20"/>
                      <w:szCs w:val="20"/>
                    </w:rPr>
                    <w:t>nose</w:t>
                  </w:r>
                  <w:proofErr w:type="gramEnd"/>
                  <w:r w:rsidRPr="0096493C">
                    <w:rPr>
                      <w:rFonts w:ascii="Times" w:hAnsi="Times"/>
                      <w:sz w:val="20"/>
                      <w:szCs w:val="20"/>
                    </w:rPr>
                    <w:t xml:space="preserve">, nail, net </w:t>
                  </w:r>
                </w:p>
              </w:tc>
              <w:tc>
                <w:tcPr>
                  <w:tcW w:w="2052" w:type="dxa"/>
                  <w:shd w:val="clear" w:color="auto" w:fill="auto"/>
                  <w:vAlign w:val="center"/>
                </w:tcPr>
                <w:p w:rsidR="0096493C" w:rsidRPr="0096493C" w:rsidRDefault="0096493C" w:rsidP="0096493C">
                  <w:pPr>
                    <w:rPr>
                      <w:rFonts w:ascii="Times" w:hAnsi="Times"/>
                      <w:sz w:val="20"/>
                      <w:szCs w:val="20"/>
                    </w:rPr>
                  </w:pPr>
                  <w:proofErr w:type="gramStart"/>
                  <w:r w:rsidRPr="0096493C">
                    <w:rPr>
                      <w:rFonts w:ascii="Times" w:hAnsi="Times"/>
                      <w:sz w:val="20"/>
                      <w:szCs w:val="20"/>
                    </w:rPr>
                    <w:t>insect</w:t>
                  </w:r>
                  <w:proofErr w:type="gramEnd"/>
                  <w:r w:rsidRPr="0096493C">
                    <w:rPr>
                      <w:rFonts w:ascii="Times" w:hAnsi="Times"/>
                      <w:sz w:val="20"/>
                      <w:szCs w:val="20"/>
                    </w:rPr>
                    <w:t xml:space="preserve">, inchworm, inch </w:t>
                  </w:r>
                </w:p>
              </w:tc>
            </w:tr>
            <w:tr w:rsidR="0096493C" w:rsidRPr="0096493C">
              <w:trPr>
                <w:tblCellSpacing w:w="50" w:type="dxa"/>
              </w:trPr>
              <w:tc>
                <w:tcPr>
                  <w:tcW w:w="1596" w:type="dxa"/>
                  <w:shd w:val="clear" w:color="auto" w:fill="auto"/>
                  <w:vAlign w:val="center"/>
                </w:tcPr>
                <w:p w:rsidR="0096493C" w:rsidRPr="0096493C" w:rsidRDefault="0096493C" w:rsidP="0096493C">
                  <w:pPr>
                    <w:rPr>
                      <w:rFonts w:ascii="Times" w:hAnsi="Times"/>
                      <w:sz w:val="20"/>
                      <w:szCs w:val="20"/>
                    </w:rPr>
                  </w:pPr>
                  <w:proofErr w:type="gramStart"/>
                  <w:r w:rsidRPr="0096493C">
                    <w:rPr>
                      <w:rFonts w:ascii="Times" w:hAnsi="Times"/>
                      <w:sz w:val="20"/>
                      <w:szCs w:val="20"/>
                    </w:rPr>
                    <w:t>ox</w:t>
                  </w:r>
                  <w:proofErr w:type="gramEnd"/>
                  <w:r w:rsidRPr="0096493C">
                    <w:rPr>
                      <w:rFonts w:ascii="Times" w:hAnsi="Times"/>
                      <w:sz w:val="20"/>
                      <w:szCs w:val="20"/>
                    </w:rPr>
                    <w:t xml:space="preserve">, otter, olive </w:t>
                  </w:r>
                </w:p>
              </w:tc>
              <w:tc>
                <w:tcPr>
                  <w:tcW w:w="1508" w:type="dxa"/>
                  <w:shd w:val="clear" w:color="auto" w:fill="auto"/>
                  <w:vAlign w:val="center"/>
                </w:tcPr>
                <w:p w:rsidR="0096493C" w:rsidRPr="0096493C" w:rsidRDefault="0096493C" w:rsidP="0096493C">
                  <w:pPr>
                    <w:rPr>
                      <w:rFonts w:ascii="Times" w:hAnsi="Times"/>
                      <w:sz w:val="20"/>
                      <w:szCs w:val="20"/>
                    </w:rPr>
                  </w:pPr>
                  <w:proofErr w:type="gramStart"/>
                  <w:r w:rsidRPr="0096493C">
                    <w:rPr>
                      <w:rFonts w:ascii="Times" w:hAnsi="Times"/>
                      <w:sz w:val="20"/>
                      <w:szCs w:val="20"/>
                    </w:rPr>
                    <w:t>door</w:t>
                  </w:r>
                  <w:proofErr w:type="gramEnd"/>
                  <w:r w:rsidRPr="0096493C">
                    <w:rPr>
                      <w:rFonts w:ascii="Times" w:hAnsi="Times"/>
                      <w:sz w:val="20"/>
                      <w:szCs w:val="20"/>
                    </w:rPr>
                    <w:t xml:space="preserve">, dime, doll </w:t>
                  </w:r>
                </w:p>
              </w:tc>
              <w:tc>
                <w:tcPr>
                  <w:tcW w:w="2052" w:type="dxa"/>
                  <w:shd w:val="clear" w:color="auto" w:fill="auto"/>
                  <w:vAlign w:val="center"/>
                </w:tcPr>
                <w:p w:rsidR="0096493C" w:rsidRPr="0096493C" w:rsidRDefault="0096493C" w:rsidP="0096493C">
                  <w:pPr>
                    <w:rPr>
                      <w:rFonts w:ascii="Times" w:hAnsi="Times"/>
                      <w:sz w:val="20"/>
                      <w:szCs w:val="20"/>
                    </w:rPr>
                  </w:pPr>
                </w:p>
              </w:tc>
            </w:tr>
          </w:tbl>
          <w:p w:rsidR="002714A4" w:rsidRPr="00953890" w:rsidRDefault="002714A4" w:rsidP="002714A4">
            <w:pPr>
              <w:rPr>
                <w:b/>
              </w:rPr>
            </w:pPr>
          </w:p>
          <w:p w:rsidR="002714A4" w:rsidRPr="00953890" w:rsidRDefault="0096493C" w:rsidP="002714A4">
            <w:pPr>
              <w:rPr>
                <w:b/>
              </w:rPr>
            </w:pPr>
            <w:r>
              <w:rPr>
                <w:b/>
              </w:rPr>
              <w:t>Daily 5</w:t>
            </w:r>
            <w:r w:rsidR="002714A4" w:rsidRPr="00953890">
              <w:rPr>
                <w:b/>
              </w:rPr>
              <w:t xml:space="preserve">: </w:t>
            </w:r>
          </w:p>
          <w:p w:rsidR="0096493C" w:rsidRDefault="0096493C" w:rsidP="002714A4">
            <w:pPr>
              <w:rPr>
                <w:szCs w:val="20"/>
              </w:rPr>
            </w:pPr>
            <w:r>
              <w:rPr>
                <w:szCs w:val="20"/>
              </w:rPr>
              <w:t xml:space="preserve">Introduce Read to Self. Make a T-Chart with what the teacher does and what the students will do. </w:t>
            </w:r>
          </w:p>
          <w:p w:rsidR="0096493C" w:rsidRDefault="0096493C" w:rsidP="002714A4">
            <w:pPr>
              <w:rPr>
                <w:szCs w:val="20"/>
              </w:rPr>
            </w:pPr>
          </w:p>
          <w:p w:rsidR="0096493C" w:rsidRDefault="0096493C" w:rsidP="002714A4">
            <w:pPr>
              <w:rPr>
                <w:szCs w:val="20"/>
              </w:rPr>
            </w:pPr>
            <w:r>
              <w:rPr>
                <w:szCs w:val="20"/>
              </w:rPr>
              <w:t xml:space="preserve">Discuss how to pick books that are a good fit. </w:t>
            </w:r>
          </w:p>
          <w:p w:rsidR="0096493C" w:rsidRDefault="0096493C" w:rsidP="002714A4">
            <w:pPr>
              <w:rPr>
                <w:szCs w:val="20"/>
              </w:rPr>
            </w:pPr>
          </w:p>
          <w:p w:rsidR="0096493C" w:rsidRDefault="0096493C" w:rsidP="002714A4">
            <w:pPr>
              <w:rPr>
                <w:szCs w:val="20"/>
              </w:rPr>
            </w:pPr>
            <w:r>
              <w:rPr>
                <w:szCs w:val="20"/>
              </w:rPr>
              <w:t>Talk about the three different ways to read a book:</w:t>
            </w:r>
          </w:p>
          <w:p w:rsidR="0096493C" w:rsidRDefault="0096493C" w:rsidP="002714A4">
            <w:pPr>
              <w:rPr>
                <w:szCs w:val="20"/>
              </w:rPr>
            </w:pPr>
            <w:r>
              <w:rPr>
                <w:szCs w:val="20"/>
              </w:rPr>
              <w:t xml:space="preserve">1. </w:t>
            </w:r>
            <w:proofErr w:type="gramStart"/>
            <w:r>
              <w:rPr>
                <w:szCs w:val="20"/>
              </w:rPr>
              <w:t>read</w:t>
            </w:r>
            <w:proofErr w:type="gramEnd"/>
            <w:r>
              <w:rPr>
                <w:szCs w:val="20"/>
              </w:rPr>
              <w:t xml:space="preserve"> the words</w:t>
            </w:r>
          </w:p>
          <w:p w:rsidR="0096493C" w:rsidRDefault="0096493C" w:rsidP="002714A4">
            <w:pPr>
              <w:rPr>
                <w:szCs w:val="20"/>
              </w:rPr>
            </w:pPr>
            <w:r>
              <w:rPr>
                <w:szCs w:val="20"/>
              </w:rPr>
              <w:t xml:space="preserve">2. </w:t>
            </w:r>
            <w:proofErr w:type="gramStart"/>
            <w:r>
              <w:rPr>
                <w:szCs w:val="20"/>
              </w:rPr>
              <w:t>look</w:t>
            </w:r>
            <w:proofErr w:type="gramEnd"/>
            <w:r>
              <w:rPr>
                <w:szCs w:val="20"/>
              </w:rPr>
              <w:t xml:space="preserve"> at the pictures and make up your own words</w:t>
            </w:r>
          </w:p>
          <w:p w:rsidR="0096493C" w:rsidRDefault="0096493C" w:rsidP="0096493C">
            <w:pPr>
              <w:rPr>
                <w:szCs w:val="20"/>
              </w:rPr>
            </w:pPr>
            <w:r>
              <w:rPr>
                <w:szCs w:val="20"/>
              </w:rPr>
              <w:t xml:space="preserve">3. </w:t>
            </w:r>
            <w:proofErr w:type="gramStart"/>
            <w:r>
              <w:rPr>
                <w:szCs w:val="20"/>
              </w:rPr>
              <w:t>retell</w:t>
            </w:r>
            <w:proofErr w:type="gramEnd"/>
            <w:r>
              <w:rPr>
                <w:szCs w:val="20"/>
              </w:rPr>
              <w:t xml:space="preserve"> a story that you know/ we have read</w:t>
            </w:r>
          </w:p>
          <w:p w:rsidR="0096493C" w:rsidRDefault="0096493C" w:rsidP="0096493C">
            <w:pPr>
              <w:rPr>
                <w:szCs w:val="20"/>
              </w:rPr>
            </w:pPr>
          </w:p>
          <w:p w:rsidR="000B4E3D" w:rsidRDefault="0096493C" w:rsidP="0096493C">
            <w:pPr>
              <w:rPr>
                <w:szCs w:val="20"/>
              </w:rPr>
            </w:pPr>
            <w:r>
              <w:rPr>
                <w:szCs w:val="20"/>
              </w:rPr>
              <w:t xml:space="preserve">Practice reading to self to build </w:t>
            </w:r>
            <w:r>
              <w:rPr>
                <w:b/>
                <w:szCs w:val="20"/>
              </w:rPr>
              <w:t>stamina</w:t>
            </w:r>
            <w:r>
              <w:rPr>
                <w:szCs w:val="20"/>
              </w:rPr>
              <w:t xml:space="preserve">. </w:t>
            </w:r>
          </w:p>
          <w:p w:rsidR="000B4E3D" w:rsidRDefault="000B4E3D" w:rsidP="0096493C">
            <w:pPr>
              <w:rPr>
                <w:szCs w:val="20"/>
              </w:rPr>
            </w:pPr>
          </w:p>
          <w:p w:rsidR="00102231" w:rsidRDefault="00102231" w:rsidP="00102231">
            <w:pPr>
              <w:rPr>
                <w:szCs w:val="20"/>
              </w:rPr>
            </w:pPr>
            <w:r>
              <w:rPr>
                <w:b/>
                <w:szCs w:val="20"/>
              </w:rPr>
              <w:t>Phonics:</w:t>
            </w:r>
          </w:p>
          <w:p w:rsidR="00102231" w:rsidRDefault="00102231" w:rsidP="00102231">
            <w:pPr>
              <w:rPr>
                <w:szCs w:val="20"/>
              </w:rPr>
            </w:pPr>
            <w:r>
              <w:rPr>
                <w:szCs w:val="20"/>
              </w:rPr>
              <w:t>TSW be introduced to the –</w:t>
            </w:r>
            <w:proofErr w:type="spellStart"/>
            <w:r>
              <w:rPr>
                <w:szCs w:val="20"/>
              </w:rPr>
              <w:t>og</w:t>
            </w:r>
            <w:proofErr w:type="spellEnd"/>
            <w:r>
              <w:rPr>
                <w:szCs w:val="20"/>
              </w:rPr>
              <w:t xml:space="preserve"> word family.</w:t>
            </w:r>
          </w:p>
          <w:p w:rsidR="002714A4" w:rsidRPr="000B4E3D" w:rsidRDefault="00102231" w:rsidP="00102231">
            <w:pPr>
              <w:spacing w:beforeLines="1" w:afterLines="1"/>
              <w:rPr>
                <w:rFonts w:ascii="Times" w:hAnsi="Times"/>
                <w:sz w:val="20"/>
                <w:szCs w:val="20"/>
              </w:rPr>
            </w:pPr>
            <w:r>
              <w:rPr>
                <w:szCs w:val="20"/>
              </w:rPr>
              <w:t>Introduce the students to the –</w:t>
            </w:r>
            <w:proofErr w:type="spellStart"/>
            <w:r>
              <w:rPr>
                <w:szCs w:val="20"/>
              </w:rPr>
              <w:t>og</w:t>
            </w:r>
            <w:proofErr w:type="spellEnd"/>
            <w:r>
              <w:rPr>
                <w:szCs w:val="20"/>
              </w:rPr>
              <w:t xml:space="preserve"> word family like we here in dog and log. Build words that have the –</w:t>
            </w:r>
            <w:proofErr w:type="spellStart"/>
            <w:r>
              <w:rPr>
                <w:szCs w:val="20"/>
              </w:rPr>
              <w:t>og</w:t>
            </w:r>
            <w:proofErr w:type="spellEnd"/>
            <w:r>
              <w:rPr>
                <w:szCs w:val="20"/>
              </w:rPr>
              <w:t xml:space="preserve"> word family in them. Make the </w:t>
            </w:r>
            <w:proofErr w:type="gramStart"/>
            <w:r>
              <w:rPr>
                <w:szCs w:val="20"/>
              </w:rPr>
              <w:t>flip book</w:t>
            </w:r>
            <w:proofErr w:type="gramEnd"/>
            <w:r>
              <w:rPr>
                <w:szCs w:val="20"/>
              </w:rPr>
              <w:t xml:space="preserve"> together as a class.</w:t>
            </w:r>
          </w:p>
        </w:tc>
        <w:tc>
          <w:tcPr>
            <w:tcW w:w="2250" w:type="dxa"/>
          </w:tcPr>
          <w:p w:rsidR="002714A4" w:rsidRPr="00953890" w:rsidRDefault="002714A4" w:rsidP="000269FE">
            <w:pPr>
              <w:rPr>
                <w:b/>
              </w:rPr>
            </w:pPr>
            <w:r w:rsidRPr="00953890">
              <w:rPr>
                <w:b/>
              </w:rPr>
              <w:t>Oral Language:</w:t>
            </w:r>
          </w:p>
          <w:p w:rsidR="002714A4" w:rsidRPr="00953890" w:rsidRDefault="002714A4" w:rsidP="00082303">
            <w:pPr>
              <w:rPr>
                <w:szCs w:val="20"/>
              </w:rPr>
            </w:pPr>
            <w:r w:rsidRPr="00953890">
              <w:rPr>
                <w:szCs w:val="20"/>
              </w:rPr>
              <w:t xml:space="preserve">Remind children that this week they are learning about community workers. They are also learning what kinds of equipment and uniforms the workers use and wear. Ask children to list some jobs that people have in their community. </w:t>
            </w:r>
          </w:p>
          <w:p w:rsidR="002714A4" w:rsidRPr="00953890" w:rsidRDefault="002714A4" w:rsidP="00082303">
            <w:pPr>
              <w:rPr>
                <w:szCs w:val="20"/>
              </w:rPr>
            </w:pPr>
            <w:r w:rsidRPr="00953890">
              <w:rPr>
                <w:szCs w:val="20"/>
              </w:rPr>
              <w:t xml:space="preserve">Read aloud “Firefighters.” As you read, have children echo the lines. </w:t>
            </w:r>
            <w:r w:rsidRPr="00953890">
              <w:rPr>
                <w:i/>
                <w:szCs w:val="20"/>
              </w:rPr>
              <w:t xml:space="preserve">In addition to hoses and trucks, what other kinds of equipment do firefighters use? </w:t>
            </w:r>
            <w:r w:rsidRPr="00953890">
              <w:rPr>
                <w:szCs w:val="20"/>
              </w:rPr>
              <w:t>(</w:t>
            </w:r>
            <w:proofErr w:type="gramStart"/>
            <w:r w:rsidRPr="00953890">
              <w:rPr>
                <w:szCs w:val="20"/>
              </w:rPr>
              <w:t>ladders</w:t>
            </w:r>
            <w:proofErr w:type="gramEnd"/>
            <w:r w:rsidRPr="00953890">
              <w:rPr>
                <w:szCs w:val="20"/>
              </w:rPr>
              <w:t xml:space="preserve">, flashlights, helmets) </w:t>
            </w:r>
          </w:p>
          <w:p w:rsidR="002714A4" w:rsidRPr="00953890" w:rsidRDefault="002714A4" w:rsidP="00694B10">
            <w:pPr>
              <w:rPr>
                <w:szCs w:val="20"/>
              </w:rPr>
            </w:pPr>
          </w:p>
          <w:p w:rsidR="002714A4" w:rsidRPr="00953890" w:rsidRDefault="002714A4" w:rsidP="00082303">
            <w:pPr>
              <w:rPr>
                <w:b/>
                <w:szCs w:val="20"/>
              </w:rPr>
            </w:pPr>
            <w:r w:rsidRPr="00953890">
              <w:rPr>
                <w:b/>
                <w:szCs w:val="20"/>
              </w:rPr>
              <w:t>Phonological Awareness:</w:t>
            </w:r>
          </w:p>
          <w:p w:rsidR="00102231" w:rsidRDefault="00102231" w:rsidP="00102231">
            <w:pPr>
              <w:spacing w:after="200" w:line="276" w:lineRule="auto"/>
            </w:pPr>
            <w:r>
              <w:rPr>
                <w:rStyle w:val="Strong"/>
              </w:rPr>
              <w:t>Recognize Rhyme</w:t>
            </w:r>
            <w:r>
              <w:t xml:space="preserve"> </w:t>
            </w:r>
          </w:p>
          <w:p w:rsidR="00102231" w:rsidRDefault="00102231" w:rsidP="00102231">
            <w:pPr>
              <w:spacing w:after="200" w:line="276" w:lineRule="auto"/>
            </w:pPr>
            <w:r>
              <w:t xml:space="preserve">Tell children that the words </w:t>
            </w:r>
            <w:r>
              <w:rPr>
                <w:rStyle w:val="Emphasis"/>
              </w:rPr>
              <w:t xml:space="preserve">day </w:t>
            </w:r>
            <w:r>
              <w:t xml:space="preserve">and </w:t>
            </w:r>
            <w:r>
              <w:rPr>
                <w:rStyle w:val="Emphasis"/>
              </w:rPr>
              <w:t xml:space="preserve">away </w:t>
            </w:r>
            <w:r>
              <w:t xml:space="preserve">rhyme in “I’ve Been Working on the Railroad.” Words that rhyme have the same ending sounds. Repeat </w:t>
            </w:r>
            <w:r>
              <w:rPr>
                <w:rStyle w:val="Emphasis"/>
              </w:rPr>
              <w:t xml:space="preserve">day </w:t>
            </w:r>
            <w:r>
              <w:t xml:space="preserve">and </w:t>
            </w:r>
            <w:r>
              <w:rPr>
                <w:rStyle w:val="Emphasis"/>
              </w:rPr>
              <w:t xml:space="preserve">away </w:t>
            </w:r>
            <w:r>
              <w:t xml:space="preserve">and have children tell you a new word that rhymes with them. </w:t>
            </w:r>
            <w:r>
              <w:rPr>
                <w:rStyle w:val="rtteacheranswerannomagentalesson"/>
              </w:rPr>
              <w:t xml:space="preserve">(Possible responses: play, stay, clay) </w:t>
            </w:r>
            <w:r>
              <w:t xml:space="preserve">Say: </w:t>
            </w:r>
            <w:r>
              <w:rPr>
                <w:rStyle w:val="Emphasis"/>
              </w:rPr>
              <w:t xml:space="preserve">Listen carefully to these three words and tell me which one does not rhyme: </w:t>
            </w:r>
            <w:r>
              <w:t xml:space="preserve">blow, wind, snow </w:t>
            </w:r>
            <w:r>
              <w:rPr>
                <w:rStyle w:val="rtteacheranswerannomagentalesson"/>
              </w:rPr>
              <w:t xml:space="preserve">(wind) </w:t>
            </w:r>
            <w:proofErr w:type="gramStart"/>
            <w:r>
              <w:t>Which</w:t>
            </w:r>
            <w:proofErr w:type="gramEnd"/>
            <w:r>
              <w:t xml:space="preserve"> words do rhyme? </w:t>
            </w:r>
            <w:r>
              <w:rPr>
                <w:rStyle w:val="rtteacheranswerannomagentalesson"/>
              </w:rPr>
              <w:t>(</w:t>
            </w:r>
            <w:proofErr w:type="gramStart"/>
            <w:r>
              <w:rPr>
                <w:rStyle w:val="rtteacheranswerannomagentalesson"/>
              </w:rPr>
              <w:t>blow</w:t>
            </w:r>
            <w:proofErr w:type="gramEnd"/>
            <w:r>
              <w:rPr>
                <w:rStyle w:val="rtteacheranswerannomagentalesson"/>
              </w:rPr>
              <w:t xml:space="preserve">, snow) </w:t>
            </w:r>
            <w:r>
              <w:t xml:space="preserve">Repeat this routine with </w:t>
            </w:r>
            <w:r>
              <w:rPr>
                <w:rStyle w:val="Emphasis"/>
              </w:rPr>
              <w:t xml:space="preserve">page, book, </w:t>
            </w:r>
            <w:proofErr w:type="gramStart"/>
            <w:r>
              <w:rPr>
                <w:rStyle w:val="Emphasis"/>
              </w:rPr>
              <w:t>look</w:t>
            </w:r>
            <w:proofErr w:type="gramEnd"/>
            <w:r>
              <w:t xml:space="preserve">. </w:t>
            </w:r>
          </w:p>
          <w:p w:rsidR="002714A4" w:rsidRPr="00953890" w:rsidRDefault="00102231" w:rsidP="00102231">
            <w:r w:rsidRPr="00953890">
              <w:t xml:space="preserve"> </w:t>
            </w:r>
          </w:p>
          <w:p w:rsidR="002714A4" w:rsidRPr="00953890" w:rsidRDefault="002714A4" w:rsidP="00DA335E">
            <w:pPr>
              <w:rPr>
                <w:b/>
              </w:rPr>
            </w:pPr>
            <w:r w:rsidRPr="00953890">
              <w:rPr>
                <w:b/>
              </w:rPr>
              <w:t>Category Words:</w:t>
            </w:r>
          </w:p>
          <w:p w:rsidR="002714A4" w:rsidRPr="00953890" w:rsidRDefault="00102231" w:rsidP="00DA335E">
            <w:pPr>
              <w:rPr>
                <w:szCs w:val="20"/>
              </w:rPr>
            </w:pPr>
            <w:r>
              <w:rPr>
                <w:szCs w:val="20"/>
              </w:rPr>
              <w:t>Position Words</w:t>
            </w:r>
          </w:p>
          <w:p w:rsidR="002714A4" w:rsidRPr="00953890" w:rsidRDefault="002714A4" w:rsidP="00DA335E">
            <w:pPr>
              <w:rPr>
                <w:szCs w:val="20"/>
              </w:rPr>
            </w:pPr>
          </w:p>
          <w:p w:rsidR="002714A4" w:rsidRPr="00953890" w:rsidRDefault="002714A4" w:rsidP="00DA335E">
            <w:pPr>
              <w:rPr>
                <w:b/>
              </w:rPr>
            </w:pPr>
            <w:r w:rsidRPr="00953890">
              <w:rPr>
                <w:b/>
              </w:rPr>
              <w:t>Comprehension:</w:t>
            </w:r>
          </w:p>
          <w:p w:rsidR="002714A4" w:rsidRPr="00953890" w:rsidRDefault="002714A4" w:rsidP="000269FE">
            <w:r w:rsidRPr="00953890">
              <w:t>TSW ask and answer questions about key details in a story with prompting and support.</w:t>
            </w:r>
          </w:p>
          <w:p w:rsidR="002714A4" w:rsidRPr="00953890" w:rsidRDefault="002714A4" w:rsidP="000269FE">
            <w:r w:rsidRPr="00953890">
              <w:t>TSW describe the relationship between illustrations and the story in which they appear with prompting and support.</w:t>
            </w:r>
          </w:p>
          <w:p w:rsidR="002714A4" w:rsidRPr="00953890" w:rsidRDefault="002714A4" w:rsidP="000269FE"/>
          <w:p w:rsidR="002714A4" w:rsidRPr="00953890" w:rsidRDefault="002714A4" w:rsidP="00082303">
            <w:pPr>
              <w:rPr>
                <w:szCs w:val="20"/>
                <w:u w:val="single"/>
              </w:rPr>
            </w:pPr>
            <w:r w:rsidRPr="00953890">
              <w:rPr>
                <w:szCs w:val="20"/>
                <w:u w:val="single"/>
              </w:rPr>
              <w:t xml:space="preserve">Genre: Informational Text </w:t>
            </w:r>
          </w:p>
          <w:p w:rsidR="002714A4" w:rsidRPr="00953890" w:rsidRDefault="002714A4" w:rsidP="00082303">
            <w:pPr>
              <w:rPr>
                <w:szCs w:val="20"/>
              </w:rPr>
            </w:pPr>
          </w:p>
          <w:p w:rsidR="002714A4" w:rsidRPr="00953890" w:rsidRDefault="002714A4" w:rsidP="00082303">
            <w:pPr>
              <w:rPr>
                <w:szCs w:val="20"/>
              </w:rPr>
            </w:pPr>
            <w:r w:rsidRPr="00953890">
              <w:rPr>
                <w:szCs w:val="20"/>
              </w:rPr>
              <w:t xml:space="preserve">Display </w:t>
            </w:r>
            <w:r w:rsidRPr="00953890">
              <w:rPr>
                <w:i/>
                <w:szCs w:val="20"/>
              </w:rPr>
              <w:t>Whose Shoes</w:t>
            </w:r>
            <w:r w:rsidRPr="00953890">
              <w:rPr>
                <w:szCs w:val="20"/>
              </w:rPr>
              <w:t xml:space="preserve">? Remind children that informational text contains information about real life. The text tells facts about real people, information, or events. </w:t>
            </w:r>
            <w:r w:rsidRPr="00953890">
              <w:rPr>
                <w:i/>
                <w:szCs w:val="20"/>
              </w:rPr>
              <w:t xml:space="preserve">How do you know that </w:t>
            </w:r>
            <w:r w:rsidRPr="00953890">
              <w:rPr>
                <w:szCs w:val="20"/>
              </w:rPr>
              <w:t xml:space="preserve">Whose Shoes? </w:t>
            </w:r>
            <w:proofErr w:type="gramStart"/>
            <w:r w:rsidRPr="00953890">
              <w:rPr>
                <w:i/>
                <w:szCs w:val="20"/>
              </w:rPr>
              <w:t>is</w:t>
            </w:r>
            <w:proofErr w:type="gramEnd"/>
            <w:r w:rsidRPr="00953890">
              <w:rPr>
                <w:i/>
                <w:szCs w:val="20"/>
              </w:rPr>
              <w:t xml:space="preserve"> informational text? </w:t>
            </w:r>
            <w:r w:rsidRPr="00953890">
              <w:rPr>
                <w:szCs w:val="20"/>
              </w:rPr>
              <w:t xml:space="preserve">Have children point to evidence in the text and the pictures to show that this is informational text. (It shows photos of real people; it’s about real workers.) </w:t>
            </w:r>
          </w:p>
          <w:p w:rsidR="002714A4" w:rsidRPr="00953890" w:rsidRDefault="002714A4" w:rsidP="006B0CB4"/>
          <w:p w:rsidR="002714A4" w:rsidRPr="00953890" w:rsidRDefault="002714A4" w:rsidP="00082303">
            <w:pPr>
              <w:spacing w:after="200" w:line="276" w:lineRule="auto"/>
              <w:rPr>
                <w:szCs w:val="20"/>
                <w:u w:val="single"/>
              </w:rPr>
            </w:pPr>
            <w:r w:rsidRPr="00953890">
              <w:rPr>
                <w:szCs w:val="20"/>
                <w:u w:val="single"/>
              </w:rPr>
              <w:t xml:space="preserve">Skill: Key Details </w:t>
            </w:r>
          </w:p>
          <w:p w:rsidR="002714A4" w:rsidRPr="00953890" w:rsidRDefault="002714A4" w:rsidP="00082303">
            <w:pPr>
              <w:rPr>
                <w:szCs w:val="20"/>
              </w:rPr>
            </w:pPr>
            <w:r w:rsidRPr="00953890">
              <w:rPr>
                <w:szCs w:val="20"/>
              </w:rPr>
              <w:t xml:space="preserve">Remind children that as they read, they can find important details in the text and in the photos. Point out that photographs sometimes give information that is not in the author’s words. </w:t>
            </w:r>
            <w:r w:rsidRPr="00953890">
              <w:rPr>
                <w:i/>
                <w:szCs w:val="20"/>
              </w:rPr>
              <w:t xml:space="preserve">Details in the photographs can help you answer your questions. </w:t>
            </w:r>
            <w:r w:rsidRPr="00953890">
              <w:rPr>
                <w:szCs w:val="20"/>
              </w:rPr>
              <w:t xml:space="preserve">As you read, have children listen for evidence in the text to find details. </w:t>
            </w:r>
          </w:p>
          <w:p w:rsidR="002714A4" w:rsidRPr="00953890" w:rsidRDefault="002714A4" w:rsidP="006B0CB4"/>
          <w:p w:rsidR="002714A4" w:rsidRPr="00953890" w:rsidRDefault="002714A4" w:rsidP="00DA335E">
            <w:pPr>
              <w:rPr>
                <w:b/>
              </w:rPr>
            </w:pPr>
            <w:r w:rsidRPr="00953890">
              <w:rPr>
                <w:b/>
              </w:rPr>
              <w:t>Phonemic Awareness:</w:t>
            </w:r>
          </w:p>
          <w:p w:rsidR="002714A4" w:rsidRPr="00953890" w:rsidRDefault="002714A4" w:rsidP="000269FE">
            <w:r w:rsidRPr="00953890">
              <w:t>TSW isolate and pronounce the initial, medial vowel, and final sounds in three-phoneme words.</w:t>
            </w:r>
          </w:p>
          <w:p w:rsidR="002714A4" w:rsidRPr="00953890" w:rsidRDefault="002714A4" w:rsidP="00546DF0"/>
          <w:p w:rsidR="00102231" w:rsidRDefault="002714A4" w:rsidP="00102231">
            <w:pPr>
              <w:spacing w:after="200" w:line="276" w:lineRule="auto"/>
            </w:pPr>
            <w:r w:rsidRPr="00953890">
              <w:rPr>
                <w:b/>
                <w:szCs w:val="20"/>
              </w:rPr>
              <w:t>(</w:t>
            </w:r>
            <w:r w:rsidR="00102231">
              <w:rPr>
                <w:rStyle w:val="Strong"/>
              </w:rPr>
              <w:t xml:space="preserve">(1) Model </w:t>
            </w:r>
            <w:r w:rsidR="00102231">
              <w:t xml:space="preserve">Use the puppet to demonstrate how to blend phonemes to make words. </w:t>
            </w:r>
            <w:r w:rsidR="00102231">
              <w:rPr>
                <w:rStyle w:val="Emphasis"/>
              </w:rPr>
              <w:t>The puppet is going to say sounds in a word, /n/ /o/ /d/. It can blend those sounds to make a word: /</w:t>
            </w:r>
            <w:proofErr w:type="spellStart"/>
            <w:r w:rsidR="00102231">
              <w:rPr>
                <w:rStyle w:val="Emphasis"/>
              </w:rPr>
              <w:t>noood</w:t>
            </w:r>
            <w:proofErr w:type="spellEnd"/>
            <w:r w:rsidR="00102231">
              <w:rPr>
                <w:rStyle w:val="Emphasis"/>
              </w:rPr>
              <w:t xml:space="preserve">/ </w:t>
            </w:r>
            <w:proofErr w:type="gramStart"/>
            <w:r w:rsidR="00102231">
              <w:t xml:space="preserve">nod </w:t>
            </w:r>
            <w:r w:rsidR="00102231">
              <w:rPr>
                <w:rStyle w:val="Emphasis"/>
              </w:rPr>
              <w:t>.</w:t>
            </w:r>
            <w:proofErr w:type="gramEnd"/>
            <w:r w:rsidR="00102231">
              <w:rPr>
                <w:rStyle w:val="Emphasis"/>
              </w:rPr>
              <w:t xml:space="preserve"> When the puppet blends the sounds together, it makes the word </w:t>
            </w:r>
            <w:r w:rsidR="00102231">
              <w:t>nod</w:t>
            </w:r>
            <w:r w:rsidR="00102231">
              <w:rPr>
                <w:rStyle w:val="Emphasis"/>
              </w:rPr>
              <w:t xml:space="preserve">. Listen as the puppet blends more sounds to make a word. </w:t>
            </w:r>
            <w:r w:rsidR="00102231">
              <w:t xml:space="preserve">Continue modeling phoneme blending with the following: </w:t>
            </w:r>
          </w:p>
          <w:tbl>
            <w:tblPr>
              <w:tblW w:w="0" w:type="auto"/>
              <w:tblCellSpacing w:w="50" w:type="dxa"/>
              <w:tblLayout w:type="fixed"/>
              <w:tblCellMar>
                <w:top w:w="100" w:type="dxa"/>
                <w:left w:w="100" w:type="dxa"/>
                <w:bottom w:w="100" w:type="dxa"/>
                <w:right w:w="100" w:type="dxa"/>
              </w:tblCellMar>
              <w:tblLook w:val="0000"/>
            </w:tblPr>
            <w:tblGrid>
              <w:gridCol w:w="1064"/>
              <w:gridCol w:w="1047"/>
              <w:gridCol w:w="1014"/>
              <w:gridCol w:w="1047"/>
              <w:gridCol w:w="1064"/>
            </w:tblGrid>
            <w:tr w:rsidR="00102231">
              <w:trPr>
                <w:tblCellSpacing w:w="50" w:type="dxa"/>
              </w:trPr>
              <w:tc>
                <w:tcPr>
                  <w:tcW w:w="914" w:type="dxa"/>
                  <w:shd w:val="clear" w:color="auto" w:fill="auto"/>
                  <w:vAlign w:val="center"/>
                </w:tcPr>
                <w:p w:rsidR="00102231" w:rsidRDefault="00102231">
                  <w:pPr>
                    <w:rPr>
                      <w:rFonts w:ascii="Times" w:hAnsi="Times"/>
                    </w:rPr>
                  </w:pPr>
                  <w:r>
                    <w:t xml:space="preserve">/n/ /o/ /t/ </w:t>
                  </w:r>
                </w:p>
              </w:tc>
              <w:tc>
                <w:tcPr>
                  <w:tcW w:w="947" w:type="dxa"/>
                  <w:shd w:val="clear" w:color="auto" w:fill="auto"/>
                  <w:vAlign w:val="center"/>
                </w:tcPr>
                <w:p w:rsidR="00102231" w:rsidRDefault="00102231">
                  <w:pPr>
                    <w:rPr>
                      <w:rFonts w:ascii="Times" w:hAnsi="Times"/>
                    </w:rPr>
                  </w:pPr>
                  <w:r>
                    <w:t xml:space="preserve">/k/ /a/ /n/ </w:t>
                  </w:r>
                </w:p>
              </w:tc>
              <w:tc>
                <w:tcPr>
                  <w:tcW w:w="914" w:type="dxa"/>
                  <w:shd w:val="clear" w:color="auto" w:fill="auto"/>
                  <w:vAlign w:val="center"/>
                </w:tcPr>
                <w:p w:rsidR="00102231" w:rsidRDefault="00102231">
                  <w:pPr>
                    <w:rPr>
                      <w:rFonts w:ascii="Times" w:hAnsi="Times"/>
                    </w:rPr>
                  </w:pPr>
                  <w:r>
                    <w:t xml:space="preserve">/t/ /o/ /p/ </w:t>
                  </w:r>
                </w:p>
              </w:tc>
              <w:tc>
                <w:tcPr>
                  <w:tcW w:w="947" w:type="dxa"/>
                  <w:shd w:val="clear" w:color="auto" w:fill="auto"/>
                  <w:vAlign w:val="center"/>
                </w:tcPr>
                <w:p w:rsidR="00102231" w:rsidRDefault="00102231">
                  <w:pPr>
                    <w:rPr>
                      <w:rFonts w:ascii="Times" w:hAnsi="Times"/>
                    </w:rPr>
                  </w:pPr>
                  <w:r>
                    <w:t xml:space="preserve">/n/ /a/ /p/ </w:t>
                  </w:r>
                </w:p>
              </w:tc>
              <w:tc>
                <w:tcPr>
                  <w:tcW w:w="914" w:type="dxa"/>
                  <w:shd w:val="clear" w:color="auto" w:fill="auto"/>
                  <w:vAlign w:val="center"/>
                </w:tcPr>
                <w:p w:rsidR="00102231" w:rsidRDefault="00102231">
                  <w:pPr>
                    <w:rPr>
                      <w:rFonts w:ascii="Times" w:hAnsi="Times"/>
                    </w:rPr>
                  </w:pPr>
                  <w:r>
                    <w:t>/d/ /</w:t>
                  </w:r>
                  <w:proofErr w:type="spellStart"/>
                  <w:r>
                    <w:t>i</w:t>
                  </w:r>
                  <w:proofErr w:type="spellEnd"/>
                  <w:r>
                    <w:t xml:space="preserve">/ /p/ </w:t>
                  </w:r>
                </w:p>
              </w:tc>
            </w:tr>
          </w:tbl>
          <w:p w:rsidR="00102231" w:rsidRDefault="00102231" w:rsidP="00102231">
            <w:pPr>
              <w:spacing w:after="200" w:line="276" w:lineRule="auto"/>
            </w:pPr>
            <w:r>
              <w:rPr>
                <w:rStyle w:val="Strong"/>
              </w:rPr>
              <w:t xml:space="preserve">(2) Guided Practice/Practice </w:t>
            </w:r>
            <w:r>
              <w:t xml:space="preserve">Tell children to listen as the puppet says sounds in words. </w:t>
            </w:r>
            <w:r>
              <w:rPr>
                <w:rStyle w:val="Emphasis"/>
              </w:rPr>
              <w:t xml:space="preserve">Have children repeat the sounds, and then blend them to say the words. </w:t>
            </w:r>
            <w:r>
              <w:t xml:space="preserve">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1370"/>
              <w:gridCol w:w="1375"/>
              <w:gridCol w:w="1375"/>
              <w:gridCol w:w="1547"/>
            </w:tblGrid>
            <w:tr w:rsidR="00102231">
              <w:trPr>
                <w:tblCellSpacing w:w="50" w:type="dxa"/>
              </w:trPr>
              <w:tc>
                <w:tcPr>
                  <w:tcW w:w="1220" w:type="dxa"/>
                  <w:shd w:val="clear" w:color="auto" w:fill="auto"/>
                  <w:vAlign w:val="center"/>
                </w:tcPr>
                <w:p w:rsidR="00102231" w:rsidRDefault="00102231">
                  <w:pPr>
                    <w:rPr>
                      <w:rFonts w:ascii="Times" w:hAnsi="Times"/>
                    </w:rPr>
                  </w:pPr>
                  <w:r>
                    <w:t xml:space="preserve">/d/ /o/ /t/ dot </w:t>
                  </w:r>
                </w:p>
              </w:tc>
              <w:tc>
                <w:tcPr>
                  <w:tcW w:w="1275" w:type="dxa"/>
                  <w:shd w:val="clear" w:color="auto" w:fill="auto"/>
                  <w:vAlign w:val="center"/>
                </w:tcPr>
                <w:p w:rsidR="00102231" w:rsidRDefault="00102231">
                  <w:pPr>
                    <w:rPr>
                      <w:rFonts w:ascii="Times" w:hAnsi="Times"/>
                    </w:rPr>
                  </w:pPr>
                  <w:r>
                    <w:t xml:space="preserve">/k/ /a/ /p/ cap </w:t>
                  </w:r>
                </w:p>
              </w:tc>
              <w:tc>
                <w:tcPr>
                  <w:tcW w:w="1275" w:type="dxa"/>
                  <w:shd w:val="clear" w:color="auto" w:fill="auto"/>
                  <w:vAlign w:val="center"/>
                </w:tcPr>
                <w:p w:rsidR="00102231" w:rsidRDefault="00102231">
                  <w:pPr>
                    <w:rPr>
                      <w:rFonts w:ascii="Times" w:hAnsi="Times"/>
                    </w:rPr>
                  </w:pPr>
                  <w:r>
                    <w:t>/s/ /</w:t>
                  </w:r>
                  <w:proofErr w:type="spellStart"/>
                  <w:r>
                    <w:t>i</w:t>
                  </w:r>
                  <w:proofErr w:type="spellEnd"/>
                  <w:r>
                    <w:t xml:space="preserve">/ /p/ sip </w:t>
                  </w:r>
                </w:p>
              </w:tc>
              <w:tc>
                <w:tcPr>
                  <w:tcW w:w="1397" w:type="dxa"/>
                  <w:shd w:val="clear" w:color="auto" w:fill="auto"/>
                  <w:vAlign w:val="center"/>
                </w:tcPr>
                <w:p w:rsidR="00102231" w:rsidRDefault="00102231">
                  <w:pPr>
                    <w:rPr>
                      <w:rFonts w:ascii="Times" w:hAnsi="Times"/>
                    </w:rPr>
                  </w:pPr>
                  <w:r>
                    <w:t xml:space="preserve">/m/ /a/ /n/ man </w:t>
                  </w:r>
                </w:p>
              </w:tc>
            </w:tr>
          </w:tbl>
          <w:p w:rsidR="00102231" w:rsidRDefault="00102231" w:rsidP="00FC46DF">
            <w:pPr>
              <w:rPr>
                <w:szCs w:val="20"/>
              </w:rPr>
            </w:pPr>
            <w:r w:rsidRPr="00953890">
              <w:rPr>
                <w:szCs w:val="20"/>
              </w:rPr>
              <w:t xml:space="preserve"> </w:t>
            </w:r>
          </w:p>
          <w:p w:rsidR="00102231" w:rsidRDefault="00102231" w:rsidP="00102231">
            <w:pPr>
              <w:rPr>
                <w:b/>
                <w:szCs w:val="20"/>
              </w:rPr>
            </w:pPr>
            <w:r>
              <w:rPr>
                <w:b/>
                <w:szCs w:val="20"/>
              </w:rPr>
              <w:t>Handwriting:</w:t>
            </w:r>
          </w:p>
          <w:p w:rsidR="00102231" w:rsidRPr="000B4E3D" w:rsidRDefault="00102231" w:rsidP="00102231">
            <w:pPr>
              <w:rPr>
                <w:rFonts w:ascii="Times" w:hAnsi="Times"/>
                <w:sz w:val="20"/>
                <w:szCs w:val="20"/>
              </w:rPr>
            </w:pPr>
            <w:r w:rsidRPr="000B4E3D">
              <w:rPr>
                <w:rFonts w:ascii="Times" w:hAnsi="Times"/>
                <w:b/>
                <w:sz w:val="20"/>
                <w:szCs w:val="20"/>
              </w:rPr>
              <w:t xml:space="preserve">(1) Model </w:t>
            </w:r>
            <w:r w:rsidRPr="000B4E3D">
              <w:rPr>
                <w:rFonts w:ascii="Times" w:hAnsi="Times"/>
                <w:sz w:val="20"/>
                <w:szCs w:val="20"/>
              </w:rPr>
              <w:t xml:space="preserve">Review handwriting and letter sound correspondence with the letters </w:t>
            </w:r>
            <w:proofErr w:type="spellStart"/>
            <w:proofErr w:type="gramStart"/>
            <w:r w:rsidRPr="000B4E3D">
              <w:rPr>
                <w:rFonts w:ascii="Times" w:hAnsi="Times"/>
                <w:i/>
                <w:sz w:val="20"/>
                <w:szCs w:val="20"/>
              </w:rPr>
              <w:t>i</w:t>
            </w:r>
            <w:proofErr w:type="spellEnd"/>
            <w:r w:rsidRPr="000B4E3D">
              <w:rPr>
                <w:rFonts w:ascii="Times" w:hAnsi="Times"/>
                <w:i/>
                <w:sz w:val="20"/>
                <w:szCs w:val="20"/>
              </w:rPr>
              <w:t xml:space="preserve">, n, c, o, </w:t>
            </w:r>
            <w:r w:rsidRPr="000B4E3D">
              <w:rPr>
                <w:rFonts w:ascii="Times" w:hAnsi="Times"/>
                <w:sz w:val="20"/>
                <w:szCs w:val="20"/>
              </w:rPr>
              <w:t xml:space="preserve">and </w:t>
            </w:r>
            <w:r w:rsidRPr="000B4E3D">
              <w:rPr>
                <w:rFonts w:ascii="Times" w:hAnsi="Times"/>
                <w:i/>
                <w:sz w:val="20"/>
                <w:szCs w:val="20"/>
              </w:rPr>
              <w:t>d</w:t>
            </w:r>
            <w:proofErr w:type="gramEnd"/>
            <w:r w:rsidRPr="000B4E3D">
              <w:rPr>
                <w:rFonts w:ascii="Times" w:hAnsi="Times"/>
                <w:sz w:val="20"/>
                <w:szCs w:val="20"/>
              </w:rPr>
              <w:t xml:space="preserve">. </w:t>
            </w:r>
          </w:p>
          <w:p w:rsidR="00102231" w:rsidRPr="000B4E3D" w:rsidRDefault="00102231" w:rsidP="00102231">
            <w:pPr>
              <w:numPr>
                <w:ilvl w:val="0"/>
                <w:numId w:val="27"/>
              </w:numPr>
              <w:spacing w:beforeLines="1" w:afterLines="1"/>
              <w:rPr>
                <w:rFonts w:ascii="Times" w:hAnsi="Times"/>
                <w:sz w:val="20"/>
                <w:szCs w:val="20"/>
              </w:rPr>
            </w:pPr>
            <w:r w:rsidRPr="000B4E3D">
              <w:rPr>
                <w:rFonts w:ascii="Times" w:hAnsi="Times"/>
                <w:sz w:val="20"/>
                <w:szCs w:val="20"/>
              </w:rPr>
              <w:t xml:space="preserve">Write the following sentence. </w:t>
            </w:r>
            <w:r w:rsidRPr="000B4E3D">
              <w:rPr>
                <w:rFonts w:ascii="Times" w:hAnsi="Times"/>
                <w:i/>
                <w:sz w:val="20"/>
                <w:szCs w:val="20"/>
              </w:rPr>
              <w:t xml:space="preserve">Can dad sit on the mat? </w:t>
            </w:r>
            <w:r w:rsidRPr="000B4E3D">
              <w:rPr>
                <w:rFonts w:ascii="Times" w:hAnsi="Times"/>
                <w:sz w:val="20"/>
                <w:szCs w:val="20"/>
              </w:rPr>
              <w:t xml:space="preserve">Read the sentence with children and track the print. </w:t>
            </w:r>
          </w:p>
          <w:p w:rsidR="00102231" w:rsidRPr="000B4E3D" w:rsidRDefault="00102231" w:rsidP="00102231">
            <w:pPr>
              <w:numPr>
                <w:ilvl w:val="0"/>
                <w:numId w:val="27"/>
              </w:numPr>
              <w:spacing w:beforeLines="1" w:afterLines="1"/>
              <w:rPr>
                <w:rFonts w:ascii="Times" w:hAnsi="Times"/>
                <w:sz w:val="20"/>
                <w:szCs w:val="20"/>
              </w:rPr>
            </w:pPr>
            <w:r w:rsidRPr="000B4E3D">
              <w:rPr>
                <w:rFonts w:ascii="Times" w:hAnsi="Times"/>
                <w:i/>
                <w:sz w:val="20"/>
                <w:szCs w:val="20"/>
              </w:rPr>
              <w:t xml:space="preserve">I hear the </w:t>
            </w:r>
            <w:r w:rsidRPr="000B4E3D">
              <w:rPr>
                <w:rFonts w:ascii="Times" w:hAnsi="Times"/>
                <w:sz w:val="20"/>
                <w:szCs w:val="20"/>
              </w:rPr>
              <w:t>/k</w:t>
            </w:r>
            <w:r w:rsidRPr="000B4E3D">
              <w:rPr>
                <w:rFonts w:ascii="Times" w:hAnsi="Times"/>
                <w:i/>
                <w:sz w:val="20"/>
                <w:szCs w:val="20"/>
              </w:rPr>
              <w:t xml:space="preserve">/ sound in the word </w:t>
            </w:r>
            <w:r w:rsidRPr="000B4E3D">
              <w:rPr>
                <w:rFonts w:ascii="Times" w:hAnsi="Times"/>
                <w:sz w:val="20"/>
                <w:szCs w:val="20"/>
              </w:rPr>
              <w:t>can</w:t>
            </w:r>
            <w:r w:rsidRPr="000B4E3D">
              <w:rPr>
                <w:rFonts w:ascii="Times" w:hAnsi="Times"/>
                <w:i/>
                <w:sz w:val="20"/>
                <w:szCs w:val="20"/>
              </w:rPr>
              <w:t xml:space="preserve">. I know that the letter </w:t>
            </w:r>
            <w:r w:rsidRPr="000B4E3D">
              <w:rPr>
                <w:rFonts w:ascii="Times" w:hAnsi="Times"/>
                <w:sz w:val="20"/>
                <w:szCs w:val="20"/>
              </w:rPr>
              <w:t xml:space="preserve">c </w:t>
            </w:r>
            <w:r w:rsidRPr="000B4E3D">
              <w:rPr>
                <w:rFonts w:ascii="Times" w:hAnsi="Times"/>
                <w:i/>
                <w:sz w:val="20"/>
                <w:szCs w:val="20"/>
              </w:rPr>
              <w:t xml:space="preserve">stands for </w:t>
            </w:r>
            <w:r w:rsidRPr="000B4E3D">
              <w:rPr>
                <w:rFonts w:ascii="Times" w:hAnsi="Times"/>
                <w:sz w:val="20"/>
                <w:szCs w:val="20"/>
              </w:rPr>
              <w:t>/k/</w:t>
            </w:r>
            <w:r w:rsidRPr="000B4E3D">
              <w:rPr>
                <w:rFonts w:ascii="Times" w:hAnsi="Times"/>
                <w:i/>
                <w:sz w:val="20"/>
                <w:szCs w:val="20"/>
              </w:rPr>
              <w:t xml:space="preserve">. I will underline the letter </w:t>
            </w:r>
            <w:r w:rsidRPr="000B4E3D">
              <w:rPr>
                <w:rFonts w:ascii="Times" w:hAnsi="Times"/>
                <w:sz w:val="20"/>
                <w:szCs w:val="20"/>
              </w:rPr>
              <w:t xml:space="preserve">c </w:t>
            </w:r>
            <w:r w:rsidRPr="000B4E3D">
              <w:rPr>
                <w:rFonts w:ascii="Times" w:hAnsi="Times"/>
                <w:i/>
                <w:sz w:val="20"/>
                <w:szCs w:val="20"/>
              </w:rPr>
              <w:t xml:space="preserve">because it stands for </w:t>
            </w:r>
            <w:r w:rsidRPr="000B4E3D">
              <w:rPr>
                <w:rFonts w:ascii="Times" w:hAnsi="Times"/>
                <w:sz w:val="20"/>
                <w:szCs w:val="20"/>
              </w:rPr>
              <w:t>/k/</w:t>
            </w:r>
            <w:r w:rsidRPr="000B4E3D">
              <w:rPr>
                <w:rFonts w:ascii="Times" w:hAnsi="Times"/>
                <w:i/>
                <w:sz w:val="20"/>
                <w:szCs w:val="20"/>
              </w:rPr>
              <w:t xml:space="preserve">. Which word has the sound /d/? </w:t>
            </w:r>
            <w:r w:rsidRPr="000B4E3D">
              <w:rPr>
                <w:rFonts w:ascii="Times" w:hAnsi="Times"/>
                <w:sz w:val="20"/>
                <w:szCs w:val="20"/>
              </w:rPr>
              <w:t>(</w:t>
            </w:r>
            <w:proofErr w:type="gramStart"/>
            <w:r w:rsidRPr="000B4E3D">
              <w:rPr>
                <w:rFonts w:ascii="Times" w:hAnsi="Times"/>
                <w:sz w:val="20"/>
                <w:szCs w:val="20"/>
              </w:rPr>
              <w:t>dad</w:t>
            </w:r>
            <w:proofErr w:type="gramEnd"/>
            <w:r w:rsidRPr="000B4E3D">
              <w:rPr>
                <w:rFonts w:ascii="Times" w:hAnsi="Times"/>
                <w:sz w:val="20"/>
                <w:szCs w:val="20"/>
              </w:rPr>
              <w:t xml:space="preserve">) </w:t>
            </w:r>
            <w:r w:rsidRPr="000B4E3D">
              <w:rPr>
                <w:rFonts w:ascii="Times" w:hAnsi="Times"/>
                <w:i/>
                <w:sz w:val="20"/>
                <w:szCs w:val="20"/>
              </w:rPr>
              <w:t xml:space="preserve">Which letter stands for </w:t>
            </w:r>
            <w:r w:rsidRPr="000B4E3D">
              <w:rPr>
                <w:rFonts w:ascii="Times" w:hAnsi="Times"/>
                <w:sz w:val="20"/>
                <w:szCs w:val="20"/>
              </w:rPr>
              <w:t xml:space="preserve">/d/? Underline the letter </w:t>
            </w:r>
            <w:r w:rsidRPr="000B4E3D">
              <w:rPr>
                <w:rFonts w:ascii="Times" w:hAnsi="Times"/>
                <w:i/>
                <w:sz w:val="20"/>
                <w:szCs w:val="20"/>
              </w:rPr>
              <w:t xml:space="preserve">d </w:t>
            </w:r>
            <w:r w:rsidRPr="000B4E3D">
              <w:rPr>
                <w:rFonts w:ascii="Times" w:hAnsi="Times"/>
                <w:sz w:val="20"/>
                <w:szCs w:val="20"/>
              </w:rPr>
              <w:t xml:space="preserve">at the beginning and end of </w:t>
            </w:r>
            <w:r w:rsidRPr="000B4E3D">
              <w:rPr>
                <w:rFonts w:ascii="Times" w:hAnsi="Times"/>
                <w:i/>
                <w:sz w:val="20"/>
                <w:szCs w:val="20"/>
              </w:rPr>
              <w:t>dad</w:t>
            </w:r>
            <w:r w:rsidRPr="000B4E3D">
              <w:rPr>
                <w:rFonts w:ascii="Times" w:hAnsi="Times"/>
                <w:sz w:val="20"/>
                <w:szCs w:val="20"/>
              </w:rPr>
              <w:t>. Continue asking children which word has the sound /</w:t>
            </w:r>
            <w:proofErr w:type="spellStart"/>
            <w:r w:rsidRPr="000B4E3D">
              <w:rPr>
                <w:rFonts w:ascii="Times" w:hAnsi="Times"/>
                <w:sz w:val="20"/>
                <w:szCs w:val="20"/>
              </w:rPr>
              <w:t>i</w:t>
            </w:r>
            <w:proofErr w:type="spellEnd"/>
            <w:r w:rsidRPr="000B4E3D">
              <w:rPr>
                <w:rFonts w:ascii="Times" w:hAnsi="Times"/>
                <w:sz w:val="20"/>
                <w:szCs w:val="20"/>
              </w:rPr>
              <w:t xml:space="preserve">/ and which letter stands for the sound (sit, </w:t>
            </w:r>
            <w:proofErr w:type="spellStart"/>
            <w:r w:rsidRPr="000B4E3D">
              <w:rPr>
                <w:rFonts w:ascii="Times" w:hAnsi="Times"/>
                <w:i/>
                <w:sz w:val="20"/>
                <w:szCs w:val="20"/>
              </w:rPr>
              <w:t>i</w:t>
            </w:r>
            <w:proofErr w:type="spellEnd"/>
            <w:r w:rsidRPr="000B4E3D">
              <w:rPr>
                <w:rFonts w:ascii="Times" w:hAnsi="Times"/>
                <w:sz w:val="20"/>
                <w:szCs w:val="20"/>
              </w:rPr>
              <w:t xml:space="preserve">); /o/ (on, </w:t>
            </w:r>
            <w:r w:rsidRPr="000B4E3D">
              <w:rPr>
                <w:rFonts w:ascii="Times" w:hAnsi="Times"/>
                <w:i/>
                <w:sz w:val="20"/>
                <w:szCs w:val="20"/>
              </w:rPr>
              <w:t>o</w:t>
            </w:r>
            <w:r w:rsidRPr="000B4E3D">
              <w:rPr>
                <w:rFonts w:ascii="Times" w:hAnsi="Times"/>
                <w:sz w:val="20"/>
                <w:szCs w:val="20"/>
              </w:rPr>
              <w:t xml:space="preserve">) and /n/ (on, </w:t>
            </w:r>
            <w:r w:rsidRPr="000B4E3D">
              <w:rPr>
                <w:rFonts w:ascii="Times" w:hAnsi="Times"/>
                <w:i/>
                <w:sz w:val="20"/>
                <w:szCs w:val="20"/>
              </w:rPr>
              <w:t>n</w:t>
            </w:r>
            <w:proofErr w:type="gramStart"/>
            <w:r w:rsidRPr="000B4E3D">
              <w:rPr>
                <w:rFonts w:ascii="Times" w:hAnsi="Times"/>
                <w:sz w:val="20"/>
                <w:szCs w:val="20"/>
              </w:rPr>
              <w:t xml:space="preserve">) </w:t>
            </w:r>
            <w:r w:rsidRPr="000B4E3D">
              <w:rPr>
                <w:rFonts w:ascii="Times" w:hAnsi="Times"/>
                <w:i/>
                <w:sz w:val="20"/>
                <w:szCs w:val="20"/>
              </w:rPr>
              <w:t>.</w:t>
            </w:r>
            <w:proofErr w:type="gramEnd"/>
            <w:r w:rsidRPr="000B4E3D">
              <w:rPr>
                <w:rFonts w:ascii="Times" w:hAnsi="Times"/>
                <w:i/>
                <w:sz w:val="20"/>
                <w:szCs w:val="20"/>
              </w:rPr>
              <w:t xml:space="preserve"> </w:t>
            </w:r>
            <w:r w:rsidRPr="000B4E3D">
              <w:rPr>
                <w:rFonts w:ascii="Times" w:hAnsi="Times"/>
                <w:sz w:val="20"/>
                <w:szCs w:val="20"/>
              </w:rPr>
              <w:t xml:space="preserve">Underline the letters that stand for the sounds and read the words with children. </w:t>
            </w:r>
          </w:p>
          <w:p w:rsidR="00102231" w:rsidRPr="000B4E3D" w:rsidRDefault="00102231" w:rsidP="00102231">
            <w:pPr>
              <w:rPr>
                <w:rFonts w:ascii="Times" w:hAnsi="Times"/>
                <w:sz w:val="20"/>
                <w:szCs w:val="20"/>
              </w:rPr>
            </w:pPr>
            <w:r w:rsidRPr="000B4E3D">
              <w:rPr>
                <w:rFonts w:ascii="Times" w:hAnsi="Times"/>
                <w:sz w:val="20"/>
                <w:szCs w:val="20"/>
              </w:rPr>
              <w:t xml:space="preserve">(2) Guided Practice/Practice </w:t>
            </w:r>
          </w:p>
          <w:p w:rsidR="00102231" w:rsidRPr="000B4E3D" w:rsidRDefault="00102231" w:rsidP="00102231">
            <w:pPr>
              <w:numPr>
                <w:ilvl w:val="0"/>
                <w:numId w:val="28"/>
              </w:numPr>
              <w:spacing w:beforeLines="1" w:afterLines="1"/>
              <w:rPr>
                <w:rFonts w:ascii="Times" w:hAnsi="Times"/>
                <w:sz w:val="20"/>
                <w:szCs w:val="20"/>
              </w:rPr>
            </w:pPr>
            <w:r w:rsidRPr="000B4E3D">
              <w:rPr>
                <w:rFonts w:ascii="Times" w:hAnsi="Times"/>
                <w:sz w:val="20"/>
                <w:szCs w:val="20"/>
              </w:rPr>
              <w:t xml:space="preserve">Write the following sentence for children to copy: </w:t>
            </w:r>
            <w:r w:rsidRPr="000B4E3D">
              <w:rPr>
                <w:rFonts w:ascii="Times" w:hAnsi="Times"/>
                <w:i/>
                <w:sz w:val="20"/>
                <w:szCs w:val="20"/>
              </w:rPr>
              <w:t xml:space="preserve">Tom did not see the cap. </w:t>
            </w:r>
            <w:r w:rsidRPr="000B4E3D">
              <w:rPr>
                <w:rFonts w:ascii="Times" w:hAnsi="Times"/>
                <w:sz w:val="20"/>
                <w:szCs w:val="20"/>
              </w:rPr>
              <w:t xml:space="preserve">Give them ample time to write the sentence. Chorally read the sentence. </w:t>
            </w:r>
          </w:p>
          <w:p w:rsidR="002714A4" w:rsidRPr="00102231" w:rsidRDefault="00102231" w:rsidP="00102231">
            <w:pPr>
              <w:numPr>
                <w:ilvl w:val="0"/>
                <w:numId w:val="28"/>
              </w:numPr>
              <w:spacing w:beforeLines="1" w:afterLines="1"/>
              <w:rPr>
                <w:rFonts w:ascii="Times" w:hAnsi="Times"/>
                <w:sz w:val="20"/>
                <w:szCs w:val="20"/>
              </w:rPr>
            </w:pPr>
            <w:r w:rsidRPr="000B4E3D">
              <w:rPr>
                <w:rFonts w:ascii="Times" w:hAnsi="Times"/>
                <w:sz w:val="20"/>
                <w:szCs w:val="20"/>
              </w:rPr>
              <w:t>Ask children to identify which words have the sound /o/. (Tom, not) Have them underline the letter that stands for the sound (</w:t>
            </w:r>
            <w:r w:rsidRPr="000B4E3D">
              <w:rPr>
                <w:rFonts w:ascii="Times" w:hAnsi="Times"/>
                <w:i/>
                <w:sz w:val="20"/>
                <w:szCs w:val="20"/>
              </w:rPr>
              <w:t>o</w:t>
            </w:r>
            <w:r w:rsidRPr="000B4E3D">
              <w:rPr>
                <w:rFonts w:ascii="Times" w:hAnsi="Times"/>
                <w:sz w:val="20"/>
                <w:szCs w:val="20"/>
              </w:rPr>
              <w:t xml:space="preserve">) and read the words. Ask children to identify words with the following sounds and to underline the letter that stands for the sound: /d/ (did, </w:t>
            </w:r>
            <w:r w:rsidRPr="000B4E3D">
              <w:rPr>
                <w:rFonts w:ascii="Times" w:hAnsi="Times"/>
                <w:i/>
                <w:sz w:val="20"/>
                <w:szCs w:val="20"/>
              </w:rPr>
              <w:t>d</w:t>
            </w:r>
            <w:r w:rsidRPr="000B4E3D">
              <w:rPr>
                <w:rFonts w:ascii="Times" w:hAnsi="Times"/>
                <w:sz w:val="20"/>
                <w:szCs w:val="20"/>
              </w:rPr>
              <w:t>); /</w:t>
            </w:r>
            <w:proofErr w:type="spellStart"/>
            <w:r w:rsidRPr="000B4E3D">
              <w:rPr>
                <w:rFonts w:ascii="Times" w:hAnsi="Times"/>
                <w:sz w:val="20"/>
                <w:szCs w:val="20"/>
              </w:rPr>
              <w:t>i</w:t>
            </w:r>
            <w:proofErr w:type="spellEnd"/>
            <w:r w:rsidRPr="000B4E3D">
              <w:rPr>
                <w:rFonts w:ascii="Times" w:hAnsi="Times"/>
                <w:sz w:val="20"/>
                <w:szCs w:val="20"/>
              </w:rPr>
              <w:t xml:space="preserve">/ (did, </w:t>
            </w:r>
            <w:proofErr w:type="spellStart"/>
            <w:r w:rsidRPr="000B4E3D">
              <w:rPr>
                <w:rFonts w:ascii="Times" w:hAnsi="Times"/>
                <w:i/>
                <w:sz w:val="20"/>
                <w:szCs w:val="20"/>
              </w:rPr>
              <w:t>i</w:t>
            </w:r>
            <w:proofErr w:type="spellEnd"/>
            <w:r w:rsidRPr="000B4E3D">
              <w:rPr>
                <w:rFonts w:ascii="Times" w:hAnsi="Times"/>
                <w:sz w:val="20"/>
                <w:szCs w:val="20"/>
              </w:rPr>
              <w:t xml:space="preserve">); /n/ (not, </w:t>
            </w:r>
            <w:r w:rsidRPr="000B4E3D">
              <w:rPr>
                <w:rFonts w:ascii="Times" w:hAnsi="Times"/>
                <w:i/>
                <w:sz w:val="20"/>
                <w:szCs w:val="20"/>
              </w:rPr>
              <w:t>n</w:t>
            </w:r>
            <w:r w:rsidRPr="000B4E3D">
              <w:rPr>
                <w:rFonts w:ascii="Times" w:hAnsi="Times"/>
                <w:sz w:val="20"/>
                <w:szCs w:val="20"/>
              </w:rPr>
              <w:t xml:space="preserve">) and /k/ (cap, </w:t>
            </w:r>
            <w:r w:rsidRPr="000B4E3D">
              <w:rPr>
                <w:rFonts w:ascii="Times" w:hAnsi="Times"/>
                <w:i/>
                <w:sz w:val="20"/>
                <w:szCs w:val="20"/>
              </w:rPr>
              <w:t>c</w:t>
            </w:r>
            <w:r w:rsidRPr="000B4E3D">
              <w:rPr>
                <w:rFonts w:ascii="Times" w:hAnsi="Times"/>
                <w:sz w:val="20"/>
                <w:szCs w:val="20"/>
              </w:rPr>
              <w:t xml:space="preserve">). </w:t>
            </w:r>
          </w:p>
        </w:tc>
        <w:tc>
          <w:tcPr>
            <w:tcW w:w="2250" w:type="dxa"/>
          </w:tcPr>
          <w:p w:rsidR="002714A4" w:rsidRPr="00953890" w:rsidRDefault="002714A4" w:rsidP="00824FF8">
            <w:pPr>
              <w:spacing w:before="2" w:after="2"/>
              <w:rPr>
                <w:b/>
              </w:rPr>
            </w:pPr>
            <w:r w:rsidRPr="00953890">
              <w:rPr>
                <w:b/>
              </w:rPr>
              <w:t>Oral Language:</w:t>
            </w:r>
          </w:p>
          <w:p w:rsidR="002714A4" w:rsidRPr="00953890" w:rsidRDefault="002714A4" w:rsidP="00824FF8">
            <w:pPr>
              <w:spacing w:before="2" w:after="2"/>
            </w:pPr>
            <w:r w:rsidRPr="00953890">
              <w:t xml:space="preserve">TSW use words and phrases acquired through conversations, reading, and being read to, and responding to texts. </w:t>
            </w:r>
          </w:p>
          <w:p w:rsidR="002714A4" w:rsidRPr="00953890" w:rsidRDefault="002714A4" w:rsidP="00824FF8">
            <w:pPr>
              <w:spacing w:before="2" w:after="2"/>
            </w:pPr>
          </w:p>
          <w:p w:rsidR="0083390B" w:rsidRDefault="002714A4" w:rsidP="00824FF8">
            <w:pPr>
              <w:spacing w:before="2" w:after="2"/>
            </w:pPr>
            <w:r w:rsidRPr="00953890">
              <w:t xml:space="preserve">Use the </w:t>
            </w:r>
            <w:r w:rsidRPr="00953890">
              <w:rPr>
                <w:rStyle w:val="Strong"/>
                <w:b w:val="0"/>
              </w:rPr>
              <w:t>Define/Example/Ask</w:t>
            </w:r>
            <w:r w:rsidRPr="00953890">
              <w:rPr>
                <w:rStyle w:val="Strong"/>
              </w:rPr>
              <w:t xml:space="preserve"> </w:t>
            </w:r>
            <w:r w:rsidRPr="00953890">
              <w:t>routine to introduce</w:t>
            </w:r>
            <w:r w:rsidR="0083390B">
              <w:t>:</w:t>
            </w:r>
          </w:p>
          <w:p w:rsidR="0083390B" w:rsidRDefault="0083390B" w:rsidP="00824FF8">
            <w:pPr>
              <w:spacing w:before="2" w:after="2"/>
            </w:pPr>
            <w:r>
              <w:t>-</w:t>
            </w:r>
            <w:proofErr w:type="gramStart"/>
            <w:r>
              <w:t>harvest</w:t>
            </w:r>
            <w:proofErr w:type="gramEnd"/>
            <w:r>
              <w:t xml:space="preserve">: During a </w:t>
            </w:r>
            <w:r>
              <w:rPr>
                <w:rStyle w:val="Strong"/>
                <w:shd w:val="clear" w:color="auto" w:fill="FFFF00"/>
              </w:rPr>
              <w:t>harvest</w:t>
            </w:r>
            <w:r>
              <w:t>, farmers pick the food they have grown.</w:t>
            </w:r>
          </w:p>
          <w:p w:rsidR="0083390B" w:rsidRDefault="0083390B" w:rsidP="00824FF8">
            <w:pPr>
              <w:spacing w:before="2" w:after="2"/>
            </w:pPr>
            <w:r>
              <w:t>-</w:t>
            </w:r>
            <w:proofErr w:type="gramStart"/>
            <w:r>
              <w:t>quarrel</w:t>
            </w:r>
            <w:proofErr w:type="gramEnd"/>
            <w:r>
              <w:t xml:space="preserve">: When people </w:t>
            </w:r>
            <w:r>
              <w:rPr>
                <w:rStyle w:val="Strong"/>
                <w:shd w:val="clear" w:color="auto" w:fill="FFFF00"/>
              </w:rPr>
              <w:t>quarrel</w:t>
            </w:r>
            <w:r>
              <w:rPr>
                <w:shd w:val="clear" w:color="auto" w:fill="FFFF00"/>
              </w:rPr>
              <w:t xml:space="preserve"> </w:t>
            </w:r>
            <w:r>
              <w:t>, they argue or disagree with each other.</w:t>
            </w:r>
          </w:p>
          <w:p w:rsidR="002714A4" w:rsidRPr="00953890" w:rsidRDefault="0083390B" w:rsidP="00824FF8">
            <w:pPr>
              <w:spacing w:before="2" w:after="2"/>
              <w:rPr>
                <w:rStyle w:val="Emphasis"/>
              </w:rPr>
            </w:pPr>
            <w:r>
              <w:t>-</w:t>
            </w:r>
            <w:proofErr w:type="gramStart"/>
            <w:r>
              <w:t>confused</w:t>
            </w:r>
            <w:proofErr w:type="gramEnd"/>
            <w:r>
              <w:t xml:space="preserve"> :To be </w:t>
            </w:r>
            <w:r>
              <w:rPr>
                <w:rStyle w:val="Strong"/>
                <w:shd w:val="clear" w:color="auto" w:fill="FFFF00"/>
              </w:rPr>
              <w:t>confused</w:t>
            </w:r>
            <w:r>
              <w:rPr>
                <w:shd w:val="clear" w:color="auto" w:fill="FFFF00"/>
              </w:rPr>
              <w:t xml:space="preserve"> </w:t>
            </w:r>
            <w:r>
              <w:t>is to be mixed up.</w:t>
            </w:r>
          </w:p>
          <w:p w:rsidR="002714A4" w:rsidRPr="00953890" w:rsidRDefault="002714A4" w:rsidP="00824FF8">
            <w:pPr>
              <w:spacing w:before="2" w:after="2"/>
            </w:pPr>
          </w:p>
          <w:p w:rsidR="002714A4" w:rsidRPr="00953890" w:rsidRDefault="002714A4" w:rsidP="00824FF8">
            <w:pPr>
              <w:rPr>
                <w:b/>
              </w:rPr>
            </w:pPr>
            <w:r w:rsidRPr="00953890">
              <w:rPr>
                <w:b/>
              </w:rPr>
              <w:t>Comprehension:</w:t>
            </w:r>
          </w:p>
          <w:p w:rsidR="002714A4" w:rsidRPr="00953890" w:rsidRDefault="002714A4" w:rsidP="00824FF8">
            <w:pPr>
              <w:spacing w:before="2" w:after="2"/>
              <w:rPr>
                <w:rStyle w:val="Strong"/>
              </w:rPr>
            </w:pPr>
            <w:r w:rsidRPr="00953890">
              <w:t xml:space="preserve">With prompting and support, identify basic similarities in and differences between two texts on the same topic (e.g., in illustrations, descriptions, or procedures). </w:t>
            </w:r>
            <w:r w:rsidRPr="00953890">
              <w:rPr>
                <w:rStyle w:val="Strong"/>
              </w:rPr>
              <w:t>RI.K.9</w:t>
            </w:r>
          </w:p>
          <w:p w:rsidR="002714A4" w:rsidRPr="00953890" w:rsidRDefault="002714A4" w:rsidP="00824FF8">
            <w:pPr>
              <w:spacing w:before="2" w:after="2"/>
              <w:rPr>
                <w:szCs w:val="20"/>
              </w:rPr>
            </w:pPr>
          </w:p>
          <w:p w:rsidR="0083390B" w:rsidRPr="0083390B" w:rsidRDefault="0083390B" w:rsidP="0083390B">
            <w:pPr>
              <w:rPr>
                <w:rFonts w:ascii="Times" w:hAnsi="Times"/>
                <w:sz w:val="20"/>
                <w:szCs w:val="20"/>
              </w:rPr>
            </w:pPr>
            <w:r w:rsidRPr="0083390B">
              <w:rPr>
                <w:rFonts w:ascii="Times" w:hAnsi="Times"/>
                <w:sz w:val="20"/>
                <w:szCs w:val="20"/>
              </w:rPr>
              <w:t xml:space="preserve">Genre: Fable </w:t>
            </w:r>
          </w:p>
          <w:p w:rsidR="0083390B" w:rsidRPr="0083390B" w:rsidRDefault="0083390B" w:rsidP="0083390B">
            <w:pPr>
              <w:rPr>
                <w:rFonts w:ascii="Times" w:hAnsi="Times"/>
                <w:sz w:val="20"/>
                <w:szCs w:val="20"/>
              </w:rPr>
            </w:pPr>
            <w:r w:rsidRPr="0083390B">
              <w:rPr>
                <w:rFonts w:ascii="Times" w:hAnsi="Times"/>
                <w:sz w:val="20"/>
                <w:szCs w:val="20"/>
              </w:rPr>
              <w:t xml:space="preserve">Tell children you will be reading a fable. Guide them in recalling that a </w:t>
            </w:r>
            <w:r w:rsidRPr="0083390B">
              <w:rPr>
                <w:rFonts w:ascii="Times" w:hAnsi="Times"/>
                <w:i/>
                <w:sz w:val="20"/>
                <w:szCs w:val="20"/>
              </w:rPr>
              <w:t xml:space="preserve">fable </w:t>
            </w:r>
            <w:r w:rsidRPr="0083390B">
              <w:rPr>
                <w:rFonts w:ascii="Times" w:hAnsi="Times"/>
                <w:sz w:val="20"/>
                <w:szCs w:val="20"/>
              </w:rPr>
              <w:t xml:space="preserve">is a fiction story that teaches a lesson. Display the </w:t>
            </w:r>
            <w:r w:rsidRPr="0083390B">
              <w:rPr>
                <w:rFonts w:ascii="Times" w:hAnsi="Times"/>
                <w:b/>
                <w:sz w:val="20"/>
                <w:szCs w:val="20"/>
              </w:rPr>
              <w:t>Interactive Read-Aloud Cards</w:t>
            </w:r>
            <w:r w:rsidRPr="0083390B">
              <w:rPr>
                <w:rFonts w:ascii="Times" w:hAnsi="Times"/>
                <w:sz w:val="20"/>
                <w:szCs w:val="20"/>
              </w:rPr>
              <w:t xml:space="preserve">. </w:t>
            </w:r>
          </w:p>
          <w:p w:rsidR="0083390B" w:rsidRPr="0083390B" w:rsidRDefault="0083390B" w:rsidP="0083390B">
            <w:pPr>
              <w:rPr>
                <w:rFonts w:ascii="Times" w:hAnsi="Times"/>
                <w:sz w:val="20"/>
                <w:szCs w:val="20"/>
              </w:rPr>
            </w:pPr>
            <w:r w:rsidRPr="0083390B">
              <w:rPr>
                <w:rFonts w:ascii="Times" w:hAnsi="Times"/>
                <w:sz w:val="20"/>
                <w:szCs w:val="20"/>
              </w:rPr>
              <w:t xml:space="preserve">Read the title. Point out that a </w:t>
            </w:r>
            <w:r w:rsidRPr="0083390B">
              <w:rPr>
                <w:rFonts w:ascii="Times" w:hAnsi="Times"/>
                <w:i/>
                <w:sz w:val="20"/>
                <w:szCs w:val="20"/>
              </w:rPr>
              <w:t xml:space="preserve">bundle </w:t>
            </w:r>
            <w:r w:rsidRPr="0083390B">
              <w:rPr>
                <w:rFonts w:ascii="Times" w:hAnsi="Times"/>
                <w:sz w:val="20"/>
                <w:szCs w:val="20"/>
              </w:rPr>
              <w:t xml:space="preserve">of sticks </w:t>
            </w:r>
            <w:proofErr w:type="gramStart"/>
            <w:r w:rsidRPr="0083390B">
              <w:rPr>
                <w:rFonts w:ascii="Times" w:hAnsi="Times"/>
                <w:sz w:val="20"/>
                <w:szCs w:val="20"/>
              </w:rPr>
              <w:t>is</w:t>
            </w:r>
            <w:proofErr w:type="gramEnd"/>
            <w:r w:rsidRPr="0083390B">
              <w:rPr>
                <w:rFonts w:ascii="Times" w:hAnsi="Times"/>
                <w:sz w:val="20"/>
                <w:szCs w:val="20"/>
              </w:rPr>
              <w:t xml:space="preserve"> a lot of sticks all together. It might be held together by a piece of string. </w:t>
            </w:r>
          </w:p>
          <w:p w:rsidR="0083390B" w:rsidRPr="0083390B" w:rsidRDefault="0083390B" w:rsidP="0083390B">
            <w:pPr>
              <w:rPr>
                <w:rFonts w:ascii="Times" w:hAnsi="Times"/>
                <w:sz w:val="20"/>
                <w:szCs w:val="20"/>
              </w:rPr>
            </w:pPr>
            <w:r w:rsidRPr="0083390B">
              <w:rPr>
                <w:rFonts w:ascii="Times" w:hAnsi="Times"/>
                <w:sz w:val="20"/>
                <w:szCs w:val="20"/>
              </w:rPr>
              <w:t xml:space="preserve">Strategy: Ask and Answer Questions </w:t>
            </w:r>
          </w:p>
          <w:p w:rsidR="0083390B" w:rsidRPr="0083390B" w:rsidRDefault="0083390B" w:rsidP="0083390B">
            <w:pPr>
              <w:rPr>
                <w:rFonts w:ascii="Times" w:hAnsi="Times"/>
                <w:sz w:val="20"/>
                <w:szCs w:val="20"/>
              </w:rPr>
            </w:pPr>
            <w:r w:rsidRPr="0083390B">
              <w:rPr>
                <w:rFonts w:ascii="Times" w:hAnsi="Times"/>
                <w:sz w:val="20"/>
                <w:szCs w:val="20"/>
              </w:rPr>
              <w:t xml:space="preserve">Guide children in recalling that good readers ask themselves questions as they read. </w:t>
            </w:r>
            <w:r w:rsidRPr="0083390B">
              <w:rPr>
                <w:rFonts w:ascii="Times" w:hAnsi="Times"/>
                <w:i/>
                <w:sz w:val="20"/>
                <w:szCs w:val="20"/>
              </w:rPr>
              <w:t xml:space="preserve">Asking questions can help us understand important details in a story. </w:t>
            </w:r>
            <w:r w:rsidRPr="0083390B">
              <w:rPr>
                <w:rFonts w:ascii="Times" w:hAnsi="Times"/>
                <w:sz w:val="20"/>
                <w:szCs w:val="20"/>
              </w:rPr>
              <w:t xml:space="preserve">Use the </w:t>
            </w:r>
            <w:r w:rsidRPr="0083390B">
              <w:rPr>
                <w:rFonts w:ascii="Times" w:hAnsi="Times"/>
                <w:b/>
                <w:sz w:val="20"/>
                <w:szCs w:val="20"/>
              </w:rPr>
              <w:t xml:space="preserve">Think Aloud Cloud </w:t>
            </w:r>
            <w:r w:rsidRPr="0083390B">
              <w:rPr>
                <w:rFonts w:ascii="Times" w:hAnsi="Times"/>
                <w:sz w:val="20"/>
                <w:szCs w:val="20"/>
              </w:rPr>
              <w:t xml:space="preserve">to model asking and answering questions as you read the fable. </w:t>
            </w:r>
          </w:p>
          <w:p w:rsidR="0083390B" w:rsidRPr="0083390B" w:rsidRDefault="0083390B" w:rsidP="0083390B">
            <w:pPr>
              <w:rPr>
                <w:rFonts w:ascii="Times" w:hAnsi="Times"/>
                <w:sz w:val="20"/>
                <w:szCs w:val="20"/>
              </w:rPr>
            </w:pPr>
            <w:r w:rsidRPr="0083390B">
              <w:rPr>
                <w:rFonts w:ascii="Times" w:hAnsi="Times"/>
                <w:b/>
                <w:sz w:val="20"/>
                <w:szCs w:val="20"/>
              </w:rPr>
              <w:t xml:space="preserve">Think Aloud </w:t>
            </w:r>
            <w:r w:rsidRPr="0083390B">
              <w:rPr>
                <w:rFonts w:ascii="Times" w:hAnsi="Times"/>
                <w:sz w:val="20"/>
                <w:szCs w:val="20"/>
              </w:rPr>
              <w:t xml:space="preserve">I read that Mrs. Sato asked Yuki to break a stick. She broke it easily. </w:t>
            </w:r>
            <w:proofErr w:type="gramStart"/>
            <w:r w:rsidRPr="0083390B">
              <w:rPr>
                <w:rFonts w:ascii="Times" w:hAnsi="Times"/>
                <w:sz w:val="20"/>
                <w:szCs w:val="20"/>
              </w:rPr>
              <w:t>I’m confused by this</w:t>
            </w:r>
            <w:proofErr w:type="gramEnd"/>
            <w:r w:rsidRPr="0083390B">
              <w:rPr>
                <w:rFonts w:ascii="Times" w:hAnsi="Times"/>
                <w:sz w:val="20"/>
                <w:szCs w:val="20"/>
              </w:rPr>
              <w:t xml:space="preserve">. I wonder why she would ask her to break a stick. I’ll read ahead to try to answer my question. I read ahead and I was able to answer my question. Mrs. Sato wanted the children to see that they needed to work together, so they could be strong like a bundle of sticks. </w:t>
            </w:r>
          </w:p>
          <w:p w:rsidR="0083390B" w:rsidRPr="0083390B" w:rsidRDefault="0083390B" w:rsidP="0083390B">
            <w:pPr>
              <w:rPr>
                <w:rFonts w:ascii="Times" w:hAnsi="Times"/>
                <w:sz w:val="20"/>
                <w:szCs w:val="20"/>
              </w:rPr>
            </w:pPr>
            <w:r w:rsidRPr="0083390B">
              <w:rPr>
                <w:rFonts w:ascii="Times" w:hAnsi="Times"/>
                <w:sz w:val="20"/>
                <w:szCs w:val="20"/>
              </w:rPr>
              <w:t xml:space="preserve">Read “The Bundle of Sticks.” Pause to model the strategy as you read. </w:t>
            </w:r>
          </w:p>
          <w:p w:rsidR="0083390B" w:rsidRPr="0083390B" w:rsidRDefault="0083390B" w:rsidP="0083390B">
            <w:pPr>
              <w:rPr>
                <w:rFonts w:ascii="Times" w:hAnsi="Times"/>
                <w:sz w:val="20"/>
                <w:szCs w:val="20"/>
              </w:rPr>
            </w:pPr>
            <w:r w:rsidRPr="0083390B">
              <w:rPr>
                <w:rFonts w:ascii="Times" w:hAnsi="Times"/>
                <w:sz w:val="20"/>
                <w:szCs w:val="20"/>
              </w:rPr>
              <w:t xml:space="preserve">Make Connections </w:t>
            </w:r>
          </w:p>
          <w:p w:rsidR="0083390B" w:rsidRPr="0083390B" w:rsidRDefault="0083390B" w:rsidP="0083390B">
            <w:pPr>
              <w:rPr>
                <w:rFonts w:ascii="Times" w:hAnsi="Times"/>
                <w:sz w:val="20"/>
                <w:szCs w:val="20"/>
              </w:rPr>
            </w:pPr>
            <w:r w:rsidRPr="0083390B">
              <w:rPr>
                <w:rFonts w:ascii="Times" w:hAnsi="Times"/>
                <w:sz w:val="20"/>
                <w:szCs w:val="20"/>
              </w:rPr>
              <w:t xml:space="preserve">Guide partners to connect “The Bundle of Sticks” with </w:t>
            </w:r>
            <w:r w:rsidRPr="0083390B">
              <w:rPr>
                <w:rFonts w:ascii="Times" w:hAnsi="Times"/>
                <w:i/>
                <w:sz w:val="20"/>
                <w:szCs w:val="20"/>
              </w:rPr>
              <w:t>Roadwork</w:t>
            </w:r>
            <w:r w:rsidRPr="0083390B">
              <w:rPr>
                <w:rFonts w:ascii="Times" w:hAnsi="Times"/>
                <w:sz w:val="20"/>
                <w:szCs w:val="20"/>
              </w:rPr>
              <w:t xml:space="preserve">. Discuss the different ways that the two selections show how people can make their communities better. </w:t>
            </w:r>
          </w:p>
          <w:p w:rsidR="002714A4" w:rsidRPr="00953890" w:rsidRDefault="002714A4" w:rsidP="003E7E9E">
            <w:pPr>
              <w:rPr>
                <w:b/>
                <w:szCs w:val="20"/>
              </w:rPr>
            </w:pPr>
          </w:p>
          <w:p w:rsidR="002714A4" w:rsidRPr="00953890" w:rsidRDefault="0083390B" w:rsidP="005873E4">
            <w:pPr>
              <w:rPr>
                <w:b/>
              </w:rPr>
            </w:pPr>
            <w:r>
              <w:rPr>
                <w:b/>
              </w:rPr>
              <w:t xml:space="preserve">Phoneme </w:t>
            </w:r>
            <w:proofErr w:type="spellStart"/>
            <w:r>
              <w:rPr>
                <w:b/>
              </w:rPr>
              <w:t>Segementation</w:t>
            </w:r>
            <w:proofErr w:type="spellEnd"/>
            <w:r w:rsidR="002714A4" w:rsidRPr="00953890">
              <w:rPr>
                <w:b/>
              </w:rPr>
              <w:t>:</w:t>
            </w:r>
          </w:p>
          <w:p w:rsidR="0083390B" w:rsidRPr="0083390B" w:rsidRDefault="0083390B" w:rsidP="0083390B">
            <w:pPr>
              <w:rPr>
                <w:rFonts w:ascii="Times" w:hAnsi="Times"/>
                <w:sz w:val="20"/>
                <w:szCs w:val="20"/>
              </w:rPr>
            </w:pPr>
            <w:r w:rsidRPr="0083390B">
              <w:rPr>
                <w:rFonts w:ascii="Times" w:hAnsi="Times"/>
                <w:b/>
                <w:sz w:val="20"/>
                <w:szCs w:val="20"/>
              </w:rPr>
              <w:t xml:space="preserve">1) Model </w:t>
            </w:r>
            <w:r w:rsidRPr="0083390B">
              <w:rPr>
                <w:rFonts w:ascii="Times" w:hAnsi="Times"/>
                <w:sz w:val="20"/>
                <w:szCs w:val="20"/>
              </w:rPr>
              <w:t xml:space="preserve">Use the </w:t>
            </w:r>
            <w:r w:rsidRPr="0083390B">
              <w:rPr>
                <w:rFonts w:ascii="Times" w:hAnsi="Times"/>
                <w:b/>
                <w:sz w:val="20"/>
                <w:szCs w:val="20"/>
              </w:rPr>
              <w:t xml:space="preserve">Sound Boxes </w:t>
            </w:r>
            <w:r w:rsidRPr="0083390B">
              <w:rPr>
                <w:rFonts w:ascii="Times" w:hAnsi="Times"/>
                <w:sz w:val="20"/>
                <w:szCs w:val="20"/>
              </w:rPr>
              <w:t xml:space="preserve">and markers. </w:t>
            </w:r>
            <w:r w:rsidRPr="0083390B">
              <w:rPr>
                <w:rFonts w:ascii="Times" w:hAnsi="Times"/>
                <w:i/>
                <w:sz w:val="20"/>
                <w:szCs w:val="20"/>
              </w:rPr>
              <w:t xml:space="preserve">Listen as I say a word: </w:t>
            </w:r>
            <w:r w:rsidRPr="0083390B">
              <w:rPr>
                <w:rFonts w:ascii="Times" w:hAnsi="Times"/>
                <w:sz w:val="20"/>
                <w:szCs w:val="20"/>
              </w:rPr>
              <w:t>mad</w:t>
            </w:r>
            <w:r w:rsidRPr="0083390B">
              <w:rPr>
                <w:rFonts w:ascii="Times" w:hAnsi="Times"/>
                <w:i/>
                <w:sz w:val="20"/>
                <w:szCs w:val="20"/>
              </w:rPr>
              <w:t xml:space="preserve">. Say the word with me: </w:t>
            </w:r>
            <w:r w:rsidRPr="0083390B">
              <w:rPr>
                <w:rFonts w:ascii="Times" w:hAnsi="Times"/>
                <w:sz w:val="20"/>
                <w:szCs w:val="20"/>
              </w:rPr>
              <w:t>mad</w:t>
            </w:r>
            <w:r w:rsidRPr="0083390B">
              <w:rPr>
                <w:rFonts w:ascii="Times" w:hAnsi="Times"/>
                <w:i/>
                <w:sz w:val="20"/>
                <w:szCs w:val="20"/>
              </w:rPr>
              <w:t xml:space="preserve">. Say the sounds in </w:t>
            </w:r>
            <w:r w:rsidRPr="0083390B">
              <w:rPr>
                <w:rFonts w:ascii="Times" w:hAnsi="Times"/>
                <w:sz w:val="20"/>
                <w:szCs w:val="20"/>
              </w:rPr>
              <w:t xml:space="preserve">mad </w:t>
            </w:r>
            <w:r w:rsidRPr="0083390B">
              <w:rPr>
                <w:rFonts w:ascii="Times" w:hAnsi="Times"/>
                <w:i/>
                <w:sz w:val="20"/>
                <w:szCs w:val="20"/>
              </w:rPr>
              <w:t xml:space="preserve">with me: /m/ /a/ /d/. There are three sounds in </w:t>
            </w:r>
            <w:r w:rsidRPr="0083390B">
              <w:rPr>
                <w:rFonts w:ascii="Times" w:hAnsi="Times"/>
                <w:sz w:val="20"/>
                <w:szCs w:val="20"/>
              </w:rPr>
              <w:t>mad</w:t>
            </w:r>
            <w:r w:rsidRPr="0083390B">
              <w:rPr>
                <w:rFonts w:ascii="Times" w:hAnsi="Times"/>
                <w:i/>
                <w:sz w:val="20"/>
                <w:szCs w:val="20"/>
              </w:rPr>
              <w:t xml:space="preserve">. Let’s place a marker in a box for each sound: /m/ /a/ /d/. </w:t>
            </w:r>
            <w:r w:rsidRPr="0083390B">
              <w:rPr>
                <w:rFonts w:ascii="Times" w:hAnsi="Times"/>
                <w:sz w:val="20"/>
                <w:szCs w:val="20"/>
              </w:rPr>
              <w:t xml:space="preserve">Repeat for </w:t>
            </w:r>
            <w:r w:rsidRPr="0083390B">
              <w:rPr>
                <w:rFonts w:ascii="Times" w:hAnsi="Times"/>
                <w:i/>
                <w:sz w:val="20"/>
                <w:szCs w:val="20"/>
              </w:rPr>
              <w:t>pot</w:t>
            </w:r>
            <w:r w:rsidRPr="0083390B">
              <w:rPr>
                <w:rFonts w:ascii="Times" w:hAnsi="Times"/>
                <w:sz w:val="20"/>
                <w:szCs w:val="20"/>
              </w:rPr>
              <w:t xml:space="preserve">. </w:t>
            </w:r>
          </w:p>
          <w:p w:rsidR="0083390B" w:rsidRPr="0083390B" w:rsidRDefault="0083390B" w:rsidP="0083390B">
            <w:pPr>
              <w:rPr>
                <w:rFonts w:ascii="Times" w:hAnsi="Times"/>
                <w:sz w:val="20"/>
                <w:szCs w:val="20"/>
              </w:rPr>
            </w:pPr>
            <w:r w:rsidRPr="0083390B">
              <w:rPr>
                <w:rFonts w:ascii="Times" w:hAnsi="Times"/>
                <w:b/>
                <w:sz w:val="20"/>
                <w:szCs w:val="20"/>
              </w:rPr>
              <w:t xml:space="preserve">(2) Guided Practice/Practice </w:t>
            </w:r>
            <w:r w:rsidRPr="0083390B">
              <w:rPr>
                <w:rFonts w:ascii="Times" w:hAnsi="Times"/>
                <w:sz w:val="20"/>
                <w:szCs w:val="20"/>
              </w:rPr>
              <w:t xml:space="preserve">Distribute Sound Boxes and markers. Say the word. Have children repeat the word and say each sound as they place a marker in a box. Then have them tell the number of sounds in the word. 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1801"/>
              <w:gridCol w:w="1862"/>
              <w:gridCol w:w="1620"/>
            </w:tblGrid>
            <w:tr w:rsidR="0083390B" w:rsidRPr="0083390B" w:rsidTr="0083390B">
              <w:trPr>
                <w:tblCellSpacing w:w="50" w:type="dxa"/>
              </w:trPr>
              <w:tc>
                <w:tcPr>
                  <w:tcW w:w="1651"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sad</w:t>
                  </w:r>
                  <w:proofErr w:type="gramEnd"/>
                  <w:r w:rsidRPr="0083390B">
                    <w:rPr>
                      <w:rFonts w:ascii="Times" w:hAnsi="Times"/>
                      <w:sz w:val="20"/>
                      <w:szCs w:val="20"/>
                    </w:rPr>
                    <w:t xml:space="preserve">, /s/ /a/ /d/ </w:t>
                  </w:r>
                </w:p>
              </w:tc>
              <w:tc>
                <w:tcPr>
                  <w:tcW w:w="1762"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dot</w:t>
                  </w:r>
                  <w:proofErr w:type="gramEnd"/>
                  <w:r w:rsidRPr="0083390B">
                    <w:rPr>
                      <w:rFonts w:ascii="Times" w:hAnsi="Times"/>
                      <w:sz w:val="20"/>
                      <w:szCs w:val="20"/>
                    </w:rPr>
                    <w:t xml:space="preserve">, /d/ /o/ /t/ </w:t>
                  </w:r>
                </w:p>
              </w:tc>
              <w:tc>
                <w:tcPr>
                  <w:tcW w:w="1470"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nap</w:t>
                  </w:r>
                  <w:proofErr w:type="gramEnd"/>
                  <w:r w:rsidRPr="0083390B">
                    <w:rPr>
                      <w:rFonts w:ascii="Times" w:hAnsi="Times"/>
                      <w:sz w:val="20"/>
                      <w:szCs w:val="20"/>
                    </w:rPr>
                    <w:t xml:space="preserve">, /n/ /a/ /p/ </w:t>
                  </w:r>
                </w:p>
              </w:tc>
            </w:tr>
            <w:tr w:rsidR="0083390B" w:rsidRPr="0083390B" w:rsidTr="0083390B">
              <w:trPr>
                <w:tblCellSpacing w:w="50" w:type="dxa"/>
              </w:trPr>
              <w:tc>
                <w:tcPr>
                  <w:tcW w:w="1651"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sand</w:t>
                  </w:r>
                  <w:proofErr w:type="gramEnd"/>
                  <w:r w:rsidRPr="0083390B">
                    <w:rPr>
                      <w:rFonts w:ascii="Times" w:hAnsi="Times"/>
                      <w:sz w:val="20"/>
                      <w:szCs w:val="20"/>
                    </w:rPr>
                    <w:t xml:space="preserve">, /s/ /a/ /n/ /d/ </w:t>
                  </w:r>
                </w:p>
              </w:tc>
              <w:tc>
                <w:tcPr>
                  <w:tcW w:w="1762"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dip</w:t>
                  </w:r>
                  <w:proofErr w:type="gramEnd"/>
                  <w:r w:rsidRPr="0083390B">
                    <w:rPr>
                      <w:rFonts w:ascii="Times" w:hAnsi="Times"/>
                      <w:sz w:val="20"/>
                      <w:szCs w:val="20"/>
                    </w:rPr>
                    <w:t>, /d/ /</w:t>
                  </w:r>
                  <w:proofErr w:type="spellStart"/>
                  <w:r w:rsidRPr="0083390B">
                    <w:rPr>
                      <w:rFonts w:ascii="Times" w:hAnsi="Times"/>
                      <w:sz w:val="20"/>
                      <w:szCs w:val="20"/>
                    </w:rPr>
                    <w:t>i</w:t>
                  </w:r>
                  <w:proofErr w:type="spellEnd"/>
                  <w:r w:rsidRPr="0083390B">
                    <w:rPr>
                      <w:rFonts w:ascii="Times" w:hAnsi="Times"/>
                      <w:sz w:val="20"/>
                      <w:szCs w:val="20"/>
                    </w:rPr>
                    <w:t xml:space="preserve">/ /p/ </w:t>
                  </w:r>
                </w:p>
              </w:tc>
              <w:tc>
                <w:tcPr>
                  <w:tcW w:w="1470"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cap</w:t>
                  </w:r>
                  <w:proofErr w:type="gramEnd"/>
                  <w:r w:rsidRPr="0083390B">
                    <w:rPr>
                      <w:rFonts w:ascii="Times" w:hAnsi="Times"/>
                      <w:sz w:val="20"/>
                      <w:szCs w:val="20"/>
                    </w:rPr>
                    <w:t xml:space="preserve">, /k/ /a/ /p/ </w:t>
                  </w:r>
                </w:p>
              </w:tc>
            </w:tr>
            <w:tr w:rsidR="0083390B" w:rsidRPr="0083390B" w:rsidTr="0083390B">
              <w:trPr>
                <w:tblCellSpacing w:w="50" w:type="dxa"/>
              </w:trPr>
              <w:tc>
                <w:tcPr>
                  <w:tcW w:w="1651"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did</w:t>
                  </w:r>
                  <w:proofErr w:type="gramEnd"/>
                  <w:r w:rsidRPr="0083390B">
                    <w:rPr>
                      <w:rFonts w:ascii="Times" w:hAnsi="Times"/>
                      <w:sz w:val="20"/>
                      <w:szCs w:val="20"/>
                    </w:rPr>
                    <w:t>, /d/ /</w:t>
                  </w:r>
                  <w:proofErr w:type="spellStart"/>
                  <w:r w:rsidRPr="0083390B">
                    <w:rPr>
                      <w:rFonts w:ascii="Times" w:hAnsi="Times"/>
                      <w:sz w:val="20"/>
                      <w:szCs w:val="20"/>
                    </w:rPr>
                    <w:t>i</w:t>
                  </w:r>
                  <w:proofErr w:type="spellEnd"/>
                  <w:r w:rsidRPr="0083390B">
                    <w:rPr>
                      <w:rFonts w:ascii="Times" w:hAnsi="Times"/>
                      <w:sz w:val="20"/>
                      <w:szCs w:val="20"/>
                    </w:rPr>
                    <w:t xml:space="preserve">/ /d/ </w:t>
                  </w:r>
                </w:p>
              </w:tc>
              <w:tc>
                <w:tcPr>
                  <w:tcW w:w="1762"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mask</w:t>
                  </w:r>
                  <w:proofErr w:type="gramEnd"/>
                  <w:r w:rsidRPr="0083390B">
                    <w:rPr>
                      <w:rFonts w:ascii="Times" w:hAnsi="Times"/>
                      <w:sz w:val="20"/>
                      <w:szCs w:val="20"/>
                    </w:rPr>
                    <w:t xml:space="preserve">, /m/ /a/ /s/ /k/ </w:t>
                  </w:r>
                </w:p>
              </w:tc>
              <w:tc>
                <w:tcPr>
                  <w:tcW w:w="1470" w:type="dxa"/>
                  <w:shd w:val="clear" w:color="auto" w:fill="auto"/>
                  <w:vAlign w:val="center"/>
                </w:tcPr>
                <w:p w:rsidR="0083390B" w:rsidRPr="0083390B" w:rsidRDefault="0083390B" w:rsidP="0083390B">
                  <w:pPr>
                    <w:rPr>
                      <w:rFonts w:ascii="Times" w:hAnsi="Times"/>
                      <w:sz w:val="20"/>
                      <w:szCs w:val="20"/>
                    </w:rPr>
                  </w:pPr>
                  <w:proofErr w:type="gramStart"/>
                  <w:r w:rsidRPr="0083390B">
                    <w:rPr>
                      <w:rFonts w:ascii="Times" w:hAnsi="Times"/>
                      <w:sz w:val="20"/>
                      <w:szCs w:val="20"/>
                    </w:rPr>
                    <w:t>mop</w:t>
                  </w:r>
                  <w:proofErr w:type="gramEnd"/>
                  <w:r w:rsidRPr="0083390B">
                    <w:rPr>
                      <w:rFonts w:ascii="Times" w:hAnsi="Times"/>
                      <w:sz w:val="20"/>
                      <w:szCs w:val="20"/>
                    </w:rPr>
                    <w:t xml:space="preserve">, /m/ /o/ /p/ </w:t>
                  </w:r>
                </w:p>
              </w:tc>
            </w:tr>
          </w:tbl>
          <w:p w:rsidR="0083390B" w:rsidRDefault="0083390B" w:rsidP="005873E4"/>
          <w:p w:rsidR="0083390B" w:rsidRDefault="0083390B" w:rsidP="005873E4"/>
          <w:p w:rsidR="0083390B" w:rsidRDefault="0083390B" w:rsidP="005873E4"/>
          <w:p w:rsidR="0083390B" w:rsidRDefault="0083390B" w:rsidP="005873E4">
            <w:pPr>
              <w:rPr>
                <w:b/>
              </w:rPr>
            </w:pPr>
            <w:r>
              <w:rPr>
                <w:b/>
              </w:rPr>
              <w:t>Phonics:</w:t>
            </w:r>
          </w:p>
          <w:p w:rsidR="0083390B" w:rsidRDefault="0083390B" w:rsidP="005873E4">
            <w:r>
              <w:t>TSW identify and create words with the –</w:t>
            </w:r>
            <w:proofErr w:type="spellStart"/>
            <w:r>
              <w:t>og</w:t>
            </w:r>
            <w:proofErr w:type="spellEnd"/>
            <w:r>
              <w:t xml:space="preserve"> word family. </w:t>
            </w:r>
          </w:p>
          <w:p w:rsidR="002714A4" w:rsidRPr="0083390B" w:rsidRDefault="0083390B" w:rsidP="005873E4">
            <w:r>
              <w:t>TSW differentiate between words that end with –</w:t>
            </w:r>
            <w:proofErr w:type="spellStart"/>
            <w:r>
              <w:t>ig</w:t>
            </w:r>
            <w:proofErr w:type="spellEnd"/>
            <w:r>
              <w:t xml:space="preserve"> and words that end with –</w:t>
            </w:r>
            <w:proofErr w:type="spellStart"/>
            <w:r>
              <w:t>og</w:t>
            </w:r>
            <w:proofErr w:type="spellEnd"/>
            <w:r>
              <w:t>.</w:t>
            </w:r>
          </w:p>
          <w:p w:rsidR="002714A4" w:rsidRPr="00953890" w:rsidRDefault="002714A4" w:rsidP="005873E4"/>
          <w:p w:rsidR="002714A4" w:rsidRPr="0083390B" w:rsidRDefault="0083390B" w:rsidP="0083390B">
            <w:r>
              <w:t>Complete the –</w:t>
            </w:r>
            <w:proofErr w:type="spellStart"/>
            <w:r>
              <w:t>og</w:t>
            </w:r>
            <w:proofErr w:type="spellEnd"/>
            <w:r>
              <w:t>/ -</w:t>
            </w:r>
            <w:proofErr w:type="spellStart"/>
            <w:r>
              <w:t>ig</w:t>
            </w:r>
            <w:proofErr w:type="spellEnd"/>
            <w:r w:rsidR="002714A4" w:rsidRPr="00953890">
              <w:t xml:space="preserve"> word family </w:t>
            </w:r>
            <w:proofErr w:type="gramStart"/>
            <w:r w:rsidR="002714A4" w:rsidRPr="00953890">
              <w:t>flip book</w:t>
            </w:r>
            <w:proofErr w:type="gramEnd"/>
            <w:r w:rsidR="002714A4" w:rsidRPr="00953890">
              <w:t>.</w:t>
            </w:r>
          </w:p>
        </w:tc>
        <w:tc>
          <w:tcPr>
            <w:tcW w:w="2340" w:type="dxa"/>
          </w:tcPr>
          <w:p w:rsidR="0083390B" w:rsidRPr="002402CB" w:rsidRDefault="0083390B" w:rsidP="00087CA2">
            <w:pPr>
              <w:rPr>
                <w:color w:val="FF0000"/>
              </w:rPr>
            </w:pPr>
            <w:r w:rsidRPr="002402CB">
              <w:rPr>
                <w:color w:val="FF0000"/>
              </w:rPr>
              <w:t xml:space="preserve">TSW be assessed on skills learned up to and including unit 4 including but not limited to </w:t>
            </w:r>
            <w:r w:rsidR="002402CB">
              <w:rPr>
                <w:color w:val="FF0000"/>
              </w:rPr>
              <w:t xml:space="preserve">the following </w:t>
            </w:r>
            <w:proofErr w:type="spellStart"/>
            <w:r w:rsidR="002402CB">
              <w:rPr>
                <w:color w:val="FF0000"/>
              </w:rPr>
              <w:t>skills</w:t>
            </w:r>
            <w:proofErr w:type="spellEnd"/>
            <w:r w:rsidR="002402CB">
              <w:rPr>
                <w:color w:val="FF0000"/>
              </w:rPr>
              <w:t xml:space="preserve">: </w:t>
            </w:r>
            <w:r w:rsidRPr="002402CB">
              <w:rPr>
                <w:color w:val="FF0000"/>
              </w:rPr>
              <w:t>listening comprehension, phoneme segmentation, phoneme blending, phoneme identification, HFW, category words, and sound identification.</w:t>
            </w:r>
          </w:p>
          <w:p w:rsidR="0083390B" w:rsidRDefault="0083390B" w:rsidP="00087CA2"/>
          <w:p w:rsidR="0083390B" w:rsidRDefault="0083390B" w:rsidP="00087CA2">
            <w:r>
              <w:t xml:space="preserve">Students will take the unit 4 reading test. The first half will be given whole group. Students will then engage in centers while the remainder of the test is given in small groups. </w:t>
            </w:r>
          </w:p>
          <w:p w:rsidR="00774975" w:rsidRDefault="00774975" w:rsidP="00087CA2"/>
          <w:p w:rsidR="00774975" w:rsidRDefault="00774975" w:rsidP="00087CA2">
            <w:r>
              <w:t>Centers:</w:t>
            </w:r>
          </w:p>
          <w:p w:rsidR="00774975" w:rsidRDefault="00774975" w:rsidP="00087CA2">
            <w:r>
              <w:t xml:space="preserve">1. </w:t>
            </w:r>
            <w:proofErr w:type="spellStart"/>
            <w:r>
              <w:t>Ipads</w:t>
            </w:r>
            <w:proofErr w:type="spellEnd"/>
          </w:p>
          <w:p w:rsidR="00774975" w:rsidRDefault="00774975" w:rsidP="00087CA2">
            <w:r>
              <w:t>2. Color by sight word</w:t>
            </w:r>
          </w:p>
          <w:p w:rsidR="00841A9E" w:rsidRDefault="00774975" w:rsidP="00087CA2">
            <w:r>
              <w:t>3. Write the room</w:t>
            </w:r>
          </w:p>
          <w:p w:rsidR="00774975" w:rsidRDefault="00774975" w:rsidP="00087CA2"/>
          <w:p w:rsidR="002714A4" w:rsidRPr="00953890" w:rsidRDefault="002714A4" w:rsidP="00087CA2"/>
        </w:tc>
      </w:tr>
      <w:tr w:rsidR="00803972" w:rsidRPr="00953890">
        <w:tc>
          <w:tcPr>
            <w:tcW w:w="2150" w:type="dxa"/>
          </w:tcPr>
          <w:p w:rsidR="00803972" w:rsidRPr="00953890" w:rsidRDefault="00803972">
            <w:r w:rsidRPr="00953890">
              <w:t>Lunch/Recess</w:t>
            </w:r>
          </w:p>
          <w:p w:rsidR="00803972" w:rsidRPr="00953890" w:rsidRDefault="00803972" w:rsidP="00C103B0">
            <w:r w:rsidRPr="00953890">
              <w:t>11:10- 12:10</w:t>
            </w:r>
          </w:p>
        </w:tc>
        <w:tc>
          <w:tcPr>
            <w:tcW w:w="2278" w:type="dxa"/>
          </w:tcPr>
          <w:p w:rsidR="00803972" w:rsidRPr="00953890" w:rsidRDefault="00803972" w:rsidP="008A42BC">
            <w:r w:rsidRPr="00953890">
              <w:t>Lunch/Recess</w:t>
            </w:r>
          </w:p>
          <w:p w:rsidR="00803972" w:rsidRPr="00953890" w:rsidRDefault="00803972" w:rsidP="008A42BC">
            <w:r w:rsidRPr="00953890">
              <w:t>11:10- 12:10</w:t>
            </w:r>
          </w:p>
        </w:tc>
        <w:tc>
          <w:tcPr>
            <w:tcW w:w="2250" w:type="dxa"/>
          </w:tcPr>
          <w:p w:rsidR="00803972" w:rsidRPr="00953890" w:rsidRDefault="00803972" w:rsidP="008A42BC">
            <w:r w:rsidRPr="00953890">
              <w:t>Lunch/Recess</w:t>
            </w:r>
          </w:p>
          <w:p w:rsidR="00803972" w:rsidRPr="00953890" w:rsidRDefault="00803972" w:rsidP="008A42BC">
            <w:r w:rsidRPr="00953890">
              <w:t>11:10- 12:10</w:t>
            </w:r>
          </w:p>
        </w:tc>
        <w:tc>
          <w:tcPr>
            <w:tcW w:w="2250" w:type="dxa"/>
          </w:tcPr>
          <w:p w:rsidR="00803972" w:rsidRPr="00953890" w:rsidRDefault="00803972" w:rsidP="008A42BC">
            <w:r w:rsidRPr="00953890">
              <w:t>Lunch/Recess</w:t>
            </w:r>
          </w:p>
          <w:p w:rsidR="00803972" w:rsidRPr="00953890" w:rsidRDefault="00803972" w:rsidP="008A42BC">
            <w:r w:rsidRPr="00953890">
              <w:t>11:10- 12:10</w:t>
            </w:r>
          </w:p>
        </w:tc>
        <w:tc>
          <w:tcPr>
            <w:tcW w:w="2250" w:type="dxa"/>
          </w:tcPr>
          <w:p w:rsidR="00803972" w:rsidRPr="00953890" w:rsidRDefault="00803972" w:rsidP="008A42BC">
            <w:r w:rsidRPr="00953890">
              <w:t>Lunch/Recess</w:t>
            </w:r>
          </w:p>
          <w:p w:rsidR="00803972" w:rsidRPr="00953890" w:rsidRDefault="00803972" w:rsidP="008A42BC">
            <w:r w:rsidRPr="00953890">
              <w:t>11:10- 12:10</w:t>
            </w:r>
          </w:p>
        </w:tc>
        <w:tc>
          <w:tcPr>
            <w:tcW w:w="2340" w:type="dxa"/>
          </w:tcPr>
          <w:p w:rsidR="002714A4" w:rsidRPr="00953890" w:rsidRDefault="002714A4" w:rsidP="002714A4">
            <w:r w:rsidRPr="00953890">
              <w:t>Lunch/Recess</w:t>
            </w:r>
          </w:p>
          <w:p w:rsidR="00803972" w:rsidRPr="00953890" w:rsidRDefault="002714A4" w:rsidP="002714A4">
            <w:r w:rsidRPr="00953890">
              <w:t>11:10- 12:10</w:t>
            </w:r>
          </w:p>
        </w:tc>
      </w:tr>
      <w:tr w:rsidR="00803972" w:rsidRPr="00953890">
        <w:tc>
          <w:tcPr>
            <w:tcW w:w="2150" w:type="dxa"/>
          </w:tcPr>
          <w:p w:rsidR="00803972" w:rsidRPr="00953890" w:rsidRDefault="00803972" w:rsidP="001B2918">
            <w:r w:rsidRPr="00953890">
              <w:t>Writing</w:t>
            </w:r>
          </w:p>
          <w:p w:rsidR="00803972" w:rsidRPr="00953890" w:rsidRDefault="00803972" w:rsidP="001B2918">
            <w:r w:rsidRPr="00953890">
              <w:t>12:10- 12:40</w:t>
            </w:r>
          </w:p>
        </w:tc>
        <w:tc>
          <w:tcPr>
            <w:tcW w:w="2278" w:type="dxa"/>
          </w:tcPr>
          <w:p w:rsidR="0096493C" w:rsidRPr="0096493C" w:rsidRDefault="0096493C" w:rsidP="00F20FBD">
            <w:pPr>
              <w:rPr>
                <w:szCs w:val="20"/>
                <w:u w:val="single"/>
              </w:rPr>
            </w:pPr>
            <w:r w:rsidRPr="0096493C">
              <w:rPr>
                <w:szCs w:val="20"/>
                <w:u w:val="single"/>
              </w:rPr>
              <w:t>Writing Workshop:</w:t>
            </w:r>
          </w:p>
          <w:p w:rsidR="0096493C" w:rsidRDefault="0096493C" w:rsidP="00F20FBD">
            <w:pPr>
              <w:rPr>
                <w:szCs w:val="20"/>
              </w:rPr>
            </w:pPr>
            <w:r>
              <w:rPr>
                <w:szCs w:val="20"/>
              </w:rPr>
              <w:t xml:space="preserve">Mini-lesson: </w:t>
            </w:r>
            <w:r w:rsidR="00E55D8E">
              <w:rPr>
                <w:szCs w:val="20"/>
              </w:rPr>
              <w:t>Why Writers Write</w:t>
            </w:r>
          </w:p>
          <w:p w:rsidR="0096493C" w:rsidRDefault="0096493C" w:rsidP="00F20FBD">
            <w:pPr>
              <w:rPr>
                <w:szCs w:val="20"/>
              </w:rPr>
            </w:pPr>
          </w:p>
          <w:p w:rsidR="00803972" w:rsidRPr="002714A4" w:rsidRDefault="0096493C" w:rsidP="00F20FBD">
            <w:pPr>
              <w:rPr>
                <w:szCs w:val="20"/>
              </w:rPr>
            </w:pPr>
            <w:r>
              <w:rPr>
                <w:szCs w:val="20"/>
              </w:rPr>
              <w:t>Independent/ Teacher Led Journaling: Ricky, Liam, Alexis, Blake</w:t>
            </w:r>
          </w:p>
        </w:tc>
        <w:tc>
          <w:tcPr>
            <w:tcW w:w="2250" w:type="dxa"/>
          </w:tcPr>
          <w:p w:rsidR="0096493C" w:rsidRPr="0096493C" w:rsidRDefault="0096493C" w:rsidP="0096493C">
            <w:pPr>
              <w:rPr>
                <w:szCs w:val="20"/>
                <w:u w:val="single"/>
              </w:rPr>
            </w:pPr>
            <w:r w:rsidRPr="0096493C">
              <w:rPr>
                <w:szCs w:val="20"/>
                <w:u w:val="single"/>
              </w:rPr>
              <w:t>Writing Workshop:</w:t>
            </w:r>
          </w:p>
          <w:p w:rsidR="0096493C" w:rsidRDefault="0096493C" w:rsidP="0096493C">
            <w:pPr>
              <w:rPr>
                <w:szCs w:val="20"/>
              </w:rPr>
            </w:pPr>
            <w:r>
              <w:rPr>
                <w:szCs w:val="20"/>
              </w:rPr>
              <w:t xml:space="preserve">Mini-lesson: </w:t>
            </w:r>
            <w:r w:rsidR="00E55D8E">
              <w:rPr>
                <w:szCs w:val="20"/>
              </w:rPr>
              <w:t>What can we write about?</w:t>
            </w:r>
          </w:p>
          <w:p w:rsidR="0096493C" w:rsidRDefault="0096493C" w:rsidP="0096493C">
            <w:pPr>
              <w:rPr>
                <w:szCs w:val="20"/>
              </w:rPr>
            </w:pPr>
          </w:p>
          <w:p w:rsidR="00803972" w:rsidRPr="002714A4" w:rsidRDefault="0096493C" w:rsidP="0096493C">
            <w:pPr>
              <w:rPr>
                <w:szCs w:val="20"/>
              </w:rPr>
            </w:pPr>
            <w:r>
              <w:rPr>
                <w:szCs w:val="20"/>
              </w:rPr>
              <w:t>Independent/ Teacher Led Journaling: Reed, Hailey, Ella, Jameson</w:t>
            </w:r>
          </w:p>
        </w:tc>
        <w:tc>
          <w:tcPr>
            <w:tcW w:w="2250" w:type="dxa"/>
          </w:tcPr>
          <w:p w:rsidR="0096493C" w:rsidRPr="0096493C" w:rsidRDefault="0096493C" w:rsidP="0096493C">
            <w:pPr>
              <w:rPr>
                <w:szCs w:val="20"/>
                <w:u w:val="single"/>
              </w:rPr>
            </w:pPr>
            <w:r w:rsidRPr="0096493C">
              <w:rPr>
                <w:szCs w:val="20"/>
                <w:u w:val="single"/>
              </w:rPr>
              <w:t>Writing Workshop:</w:t>
            </w:r>
          </w:p>
          <w:p w:rsidR="00E55D8E" w:rsidRDefault="0096493C" w:rsidP="0096493C">
            <w:pPr>
              <w:rPr>
                <w:szCs w:val="20"/>
              </w:rPr>
            </w:pPr>
            <w:r>
              <w:rPr>
                <w:szCs w:val="20"/>
              </w:rPr>
              <w:t xml:space="preserve">Mini-lesson: </w:t>
            </w:r>
            <w:r w:rsidR="00E55D8E">
              <w:rPr>
                <w:szCs w:val="20"/>
              </w:rPr>
              <w:t>What writers do?</w:t>
            </w:r>
          </w:p>
          <w:p w:rsidR="00E55D8E" w:rsidRPr="00E55D8E" w:rsidRDefault="00E55D8E" w:rsidP="00E55D8E">
            <w:pPr>
              <w:pStyle w:val="ListParagraph"/>
              <w:numPr>
                <w:ilvl w:val="0"/>
                <w:numId w:val="25"/>
              </w:numPr>
              <w:rPr>
                <w:szCs w:val="20"/>
              </w:rPr>
            </w:pPr>
            <w:r w:rsidRPr="00E55D8E">
              <w:rPr>
                <w:szCs w:val="20"/>
              </w:rPr>
              <w:t>Think</w:t>
            </w:r>
          </w:p>
          <w:p w:rsidR="00E55D8E" w:rsidRDefault="00E55D8E" w:rsidP="00E55D8E">
            <w:pPr>
              <w:pStyle w:val="ListParagraph"/>
              <w:numPr>
                <w:ilvl w:val="0"/>
                <w:numId w:val="25"/>
              </w:numPr>
              <w:rPr>
                <w:szCs w:val="20"/>
              </w:rPr>
            </w:pPr>
            <w:r>
              <w:rPr>
                <w:szCs w:val="20"/>
              </w:rPr>
              <w:t>Draw</w:t>
            </w:r>
          </w:p>
          <w:p w:rsidR="00E55D8E" w:rsidRDefault="00E55D8E" w:rsidP="00E55D8E">
            <w:pPr>
              <w:pStyle w:val="ListParagraph"/>
              <w:numPr>
                <w:ilvl w:val="0"/>
                <w:numId w:val="25"/>
              </w:numPr>
              <w:rPr>
                <w:szCs w:val="20"/>
              </w:rPr>
            </w:pPr>
            <w:r>
              <w:rPr>
                <w:szCs w:val="20"/>
              </w:rPr>
              <w:t>Label</w:t>
            </w:r>
          </w:p>
          <w:p w:rsidR="00E55D8E" w:rsidRDefault="00E55D8E" w:rsidP="00E55D8E">
            <w:pPr>
              <w:pStyle w:val="ListParagraph"/>
              <w:numPr>
                <w:ilvl w:val="0"/>
                <w:numId w:val="25"/>
              </w:numPr>
              <w:rPr>
                <w:szCs w:val="20"/>
              </w:rPr>
            </w:pPr>
            <w:r>
              <w:rPr>
                <w:szCs w:val="20"/>
              </w:rPr>
              <w:t>Write</w:t>
            </w:r>
          </w:p>
          <w:p w:rsidR="0096493C" w:rsidRPr="00E55D8E" w:rsidRDefault="00E55D8E" w:rsidP="00E55D8E">
            <w:pPr>
              <w:pStyle w:val="ListParagraph"/>
              <w:numPr>
                <w:ilvl w:val="0"/>
                <w:numId w:val="25"/>
              </w:numPr>
              <w:rPr>
                <w:szCs w:val="20"/>
              </w:rPr>
            </w:pPr>
            <w:r>
              <w:rPr>
                <w:szCs w:val="20"/>
              </w:rPr>
              <w:t>Add More Details</w:t>
            </w:r>
          </w:p>
          <w:p w:rsidR="0096493C" w:rsidRDefault="0096493C" w:rsidP="0096493C">
            <w:pPr>
              <w:rPr>
                <w:szCs w:val="20"/>
              </w:rPr>
            </w:pPr>
          </w:p>
          <w:p w:rsidR="00803972" w:rsidRPr="00953890" w:rsidRDefault="0096493C" w:rsidP="0096493C">
            <w:r>
              <w:rPr>
                <w:szCs w:val="20"/>
              </w:rPr>
              <w:t>Independent/ Teacher Led Journaling: Megan, Kennedy, Jeremy, Ava</w:t>
            </w:r>
            <w:r w:rsidRPr="00953890">
              <w:t xml:space="preserve"> </w:t>
            </w:r>
          </w:p>
        </w:tc>
        <w:tc>
          <w:tcPr>
            <w:tcW w:w="2250" w:type="dxa"/>
          </w:tcPr>
          <w:p w:rsidR="0096493C" w:rsidRPr="0096493C" w:rsidRDefault="0096493C" w:rsidP="0096493C">
            <w:pPr>
              <w:rPr>
                <w:szCs w:val="20"/>
                <w:u w:val="single"/>
              </w:rPr>
            </w:pPr>
            <w:r w:rsidRPr="0096493C">
              <w:rPr>
                <w:szCs w:val="20"/>
                <w:u w:val="single"/>
              </w:rPr>
              <w:t>Writing Workshop:</w:t>
            </w:r>
          </w:p>
          <w:p w:rsidR="00E55D8E" w:rsidRDefault="0096493C" w:rsidP="0096493C">
            <w:pPr>
              <w:rPr>
                <w:szCs w:val="20"/>
              </w:rPr>
            </w:pPr>
            <w:r>
              <w:rPr>
                <w:szCs w:val="20"/>
              </w:rPr>
              <w:t xml:space="preserve">Mini-lesson: </w:t>
            </w:r>
            <w:r w:rsidR="00E55D8E">
              <w:rPr>
                <w:szCs w:val="20"/>
              </w:rPr>
              <w:t>Goals for writing</w:t>
            </w:r>
          </w:p>
          <w:p w:rsidR="00E55D8E" w:rsidRPr="00E55D8E" w:rsidRDefault="00E55D8E" w:rsidP="00E55D8E">
            <w:pPr>
              <w:pStyle w:val="ListParagraph"/>
              <w:numPr>
                <w:ilvl w:val="0"/>
                <w:numId w:val="26"/>
              </w:numPr>
              <w:rPr>
                <w:szCs w:val="20"/>
              </w:rPr>
            </w:pPr>
            <w:r w:rsidRPr="00E55D8E">
              <w:rPr>
                <w:szCs w:val="20"/>
              </w:rPr>
              <w:t>Capitalization</w:t>
            </w:r>
          </w:p>
          <w:p w:rsidR="00E55D8E" w:rsidRDefault="00E55D8E" w:rsidP="00E55D8E">
            <w:pPr>
              <w:pStyle w:val="ListParagraph"/>
              <w:numPr>
                <w:ilvl w:val="0"/>
                <w:numId w:val="26"/>
              </w:numPr>
              <w:rPr>
                <w:szCs w:val="20"/>
              </w:rPr>
            </w:pPr>
            <w:r>
              <w:rPr>
                <w:szCs w:val="20"/>
              </w:rPr>
              <w:t>Punctuation</w:t>
            </w:r>
          </w:p>
          <w:p w:rsidR="00E55D8E" w:rsidRDefault="00E55D8E" w:rsidP="00E55D8E">
            <w:pPr>
              <w:pStyle w:val="ListParagraph"/>
              <w:numPr>
                <w:ilvl w:val="0"/>
                <w:numId w:val="26"/>
              </w:numPr>
              <w:rPr>
                <w:szCs w:val="20"/>
              </w:rPr>
            </w:pPr>
            <w:r>
              <w:rPr>
                <w:szCs w:val="20"/>
              </w:rPr>
              <w:t>Spaces</w:t>
            </w:r>
          </w:p>
          <w:p w:rsidR="00E55D8E" w:rsidRDefault="00E55D8E" w:rsidP="00E55D8E">
            <w:pPr>
              <w:pStyle w:val="ListParagraph"/>
              <w:numPr>
                <w:ilvl w:val="0"/>
                <w:numId w:val="26"/>
              </w:numPr>
              <w:rPr>
                <w:szCs w:val="20"/>
              </w:rPr>
            </w:pPr>
            <w:r>
              <w:rPr>
                <w:szCs w:val="20"/>
              </w:rPr>
              <w:t>HFW</w:t>
            </w:r>
          </w:p>
          <w:p w:rsidR="0096493C" w:rsidRPr="00E55D8E" w:rsidRDefault="00E55D8E" w:rsidP="00E55D8E">
            <w:pPr>
              <w:pStyle w:val="ListParagraph"/>
              <w:numPr>
                <w:ilvl w:val="0"/>
                <w:numId w:val="26"/>
              </w:numPr>
              <w:rPr>
                <w:szCs w:val="20"/>
              </w:rPr>
            </w:pPr>
            <w:r>
              <w:rPr>
                <w:szCs w:val="20"/>
              </w:rPr>
              <w:t>Writes Neatly</w:t>
            </w:r>
          </w:p>
          <w:p w:rsidR="0096493C" w:rsidRDefault="0096493C" w:rsidP="0096493C">
            <w:pPr>
              <w:rPr>
                <w:szCs w:val="20"/>
              </w:rPr>
            </w:pPr>
          </w:p>
          <w:p w:rsidR="00803972" w:rsidRPr="00953890" w:rsidRDefault="0096493C" w:rsidP="0096493C">
            <w:pPr>
              <w:rPr>
                <w:b/>
              </w:rPr>
            </w:pPr>
            <w:r>
              <w:rPr>
                <w:szCs w:val="20"/>
              </w:rPr>
              <w:t xml:space="preserve">Independent/ Teacher Led Journaling: Lilly, Aidan, Eden, </w:t>
            </w:r>
            <w:proofErr w:type="spellStart"/>
            <w:r>
              <w:rPr>
                <w:szCs w:val="20"/>
              </w:rPr>
              <w:t>Braeden</w:t>
            </w:r>
            <w:proofErr w:type="spellEnd"/>
            <w:r w:rsidRPr="00953890">
              <w:rPr>
                <w:b/>
              </w:rPr>
              <w:t xml:space="preserve"> </w:t>
            </w:r>
          </w:p>
        </w:tc>
        <w:tc>
          <w:tcPr>
            <w:tcW w:w="2340" w:type="dxa"/>
          </w:tcPr>
          <w:p w:rsidR="0096493C" w:rsidRPr="0096493C" w:rsidRDefault="0096493C" w:rsidP="0096493C">
            <w:pPr>
              <w:rPr>
                <w:szCs w:val="20"/>
                <w:u w:val="single"/>
              </w:rPr>
            </w:pPr>
            <w:r w:rsidRPr="0096493C">
              <w:rPr>
                <w:szCs w:val="20"/>
                <w:u w:val="single"/>
              </w:rPr>
              <w:t>Writing Workshop:</w:t>
            </w:r>
          </w:p>
          <w:p w:rsidR="0096493C" w:rsidRDefault="0096493C" w:rsidP="0096493C">
            <w:pPr>
              <w:rPr>
                <w:szCs w:val="20"/>
              </w:rPr>
            </w:pPr>
            <w:r>
              <w:rPr>
                <w:szCs w:val="20"/>
              </w:rPr>
              <w:t>Mini-lesson: Drawing a picture and labeling using adjectives</w:t>
            </w:r>
          </w:p>
          <w:p w:rsidR="0096493C" w:rsidRDefault="0096493C" w:rsidP="0096493C">
            <w:pPr>
              <w:rPr>
                <w:szCs w:val="20"/>
              </w:rPr>
            </w:pPr>
          </w:p>
          <w:p w:rsidR="00803972" w:rsidRPr="00953890" w:rsidRDefault="0096493C" w:rsidP="0096493C">
            <w:r>
              <w:rPr>
                <w:szCs w:val="20"/>
              </w:rPr>
              <w:t xml:space="preserve">Independent/ Teacher Led Journaling: Landon, </w:t>
            </w:r>
            <w:proofErr w:type="spellStart"/>
            <w:r>
              <w:rPr>
                <w:szCs w:val="20"/>
              </w:rPr>
              <w:t>Lexie</w:t>
            </w:r>
            <w:proofErr w:type="spellEnd"/>
            <w:r>
              <w:rPr>
                <w:szCs w:val="20"/>
              </w:rPr>
              <w:t>, Nina, Bryce</w:t>
            </w:r>
          </w:p>
        </w:tc>
      </w:tr>
      <w:tr w:rsidR="00B26F6A" w:rsidRPr="00953890">
        <w:tc>
          <w:tcPr>
            <w:tcW w:w="2150" w:type="dxa"/>
          </w:tcPr>
          <w:p w:rsidR="00B26F6A" w:rsidRPr="00953890" w:rsidRDefault="00B26F6A" w:rsidP="00C103B0">
            <w:r w:rsidRPr="00953890">
              <w:t>Math Calendar</w:t>
            </w:r>
          </w:p>
          <w:p w:rsidR="00B26F6A" w:rsidRPr="00953890" w:rsidRDefault="00B26F6A" w:rsidP="00961494">
            <w:r w:rsidRPr="00953890">
              <w:t>12:40- 1:00</w:t>
            </w:r>
          </w:p>
        </w:tc>
        <w:tc>
          <w:tcPr>
            <w:tcW w:w="2278" w:type="dxa"/>
          </w:tcPr>
          <w:p w:rsidR="00B26F6A" w:rsidRPr="00953890" w:rsidRDefault="00B26F6A" w:rsidP="00961494">
            <w:pPr>
              <w:contextualSpacing/>
            </w:pPr>
            <w:r w:rsidRPr="00953890">
              <w:t xml:space="preserve">TSW identify and count up to the number of the day. </w:t>
            </w:r>
          </w:p>
          <w:p w:rsidR="00B26F6A" w:rsidRPr="00953890" w:rsidRDefault="00B26F6A" w:rsidP="00961494">
            <w:pPr>
              <w:contextualSpacing/>
            </w:pPr>
            <w:r w:rsidRPr="00953890">
              <w:t>TSW identify the date on a weekly calendar.</w:t>
            </w:r>
          </w:p>
          <w:p w:rsidR="00B26F6A" w:rsidRPr="00953890" w:rsidRDefault="00B26F6A" w:rsidP="004508A8">
            <w:pPr>
              <w:contextualSpacing/>
            </w:pPr>
            <w:r w:rsidRPr="00953890">
              <w:t>TSW determine the weather conditions outside by choosing from 6 different weather choices.</w:t>
            </w:r>
          </w:p>
        </w:tc>
        <w:tc>
          <w:tcPr>
            <w:tcW w:w="2250" w:type="dxa"/>
          </w:tcPr>
          <w:p w:rsidR="00B26F6A" w:rsidRPr="00953890" w:rsidRDefault="00B26F6A" w:rsidP="00961494">
            <w:pPr>
              <w:contextualSpacing/>
            </w:pPr>
            <w:r w:rsidRPr="00953890">
              <w:t xml:space="preserve">TSW identify and count up to the number of the day. </w:t>
            </w:r>
          </w:p>
          <w:p w:rsidR="00B26F6A" w:rsidRPr="00953890" w:rsidRDefault="00B26F6A" w:rsidP="00961494">
            <w:pPr>
              <w:contextualSpacing/>
            </w:pPr>
            <w:r w:rsidRPr="00953890">
              <w:t>TSW identify the date on a weekly calendar.</w:t>
            </w:r>
          </w:p>
          <w:p w:rsidR="00B26F6A" w:rsidRPr="00953890" w:rsidRDefault="00B26F6A" w:rsidP="004508A8">
            <w:pPr>
              <w:contextualSpacing/>
            </w:pPr>
            <w:r w:rsidRPr="00953890">
              <w:t>TSW determine the weather conditions outside by choosing from 6 different weather choices.</w:t>
            </w:r>
          </w:p>
        </w:tc>
        <w:tc>
          <w:tcPr>
            <w:tcW w:w="2250" w:type="dxa"/>
          </w:tcPr>
          <w:p w:rsidR="00B26F6A" w:rsidRPr="00953890" w:rsidRDefault="00B26F6A" w:rsidP="00961494">
            <w:pPr>
              <w:contextualSpacing/>
            </w:pPr>
            <w:r w:rsidRPr="00953890">
              <w:t xml:space="preserve">TSW identify and count up to the number of the day. </w:t>
            </w:r>
          </w:p>
          <w:p w:rsidR="00B26F6A" w:rsidRPr="00953890" w:rsidRDefault="00B26F6A" w:rsidP="00961494">
            <w:pPr>
              <w:contextualSpacing/>
            </w:pPr>
            <w:r w:rsidRPr="00953890">
              <w:t>TSW identify the date on a weekly calendar.</w:t>
            </w:r>
          </w:p>
          <w:p w:rsidR="00B26F6A" w:rsidRPr="00953890" w:rsidRDefault="00B26F6A" w:rsidP="004508A8">
            <w:pPr>
              <w:contextualSpacing/>
            </w:pPr>
            <w:r w:rsidRPr="00953890">
              <w:t>TSW determine the weather conditions outside by choosing from 6 different weather choices.</w:t>
            </w:r>
          </w:p>
        </w:tc>
        <w:tc>
          <w:tcPr>
            <w:tcW w:w="2250" w:type="dxa"/>
          </w:tcPr>
          <w:p w:rsidR="00B26F6A" w:rsidRPr="00953890" w:rsidRDefault="00B26F6A" w:rsidP="00961494">
            <w:pPr>
              <w:contextualSpacing/>
            </w:pPr>
            <w:r w:rsidRPr="00953890">
              <w:t xml:space="preserve">TSW identify and count up to the number of the day. </w:t>
            </w:r>
          </w:p>
          <w:p w:rsidR="00B26F6A" w:rsidRPr="00953890" w:rsidRDefault="00B26F6A" w:rsidP="00961494">
            <w:pPr>
              <w:contextualSpacing/>
            </w:pPr>
            <w:r w:rsidRPr="00953890">
              <w:t>TSW identify the date on a weekly calendar.</w:t>
            </w:r>
          </w:p>
          <w:p w:rsidR="00B26F6A" w:rsidRPr="00953890" w:rsidRDefault="00B26F6A" w:rsidP="004508A8">
            <w:pPr>
              <w:contextualSpacing/>
            </w:pPr>
            <w:r w:rsidRPr="00953890">
              <w:t>TSW determine the weather conditions outside by choosing from 6 different weather choices.</w:t>
            </w:r>
          </w:p>
        </w:tc>
        <w:tc>
          <w:tcPr>
            <w:tcW w:w="2340" w:type="dxa"/>
          </w:tcPr>
          <w:p w:rsidR="00B26F6A" w:rsidRPr="00953890" w:rsidRDefault="00B26F6A" w:rsidP="00961494">
            <w:pPr>
              <w:contextualSpacing/>
            </w:pPr>
            <w:r w:rsidRPr="00953890">
              <w:t xml:space="preserve">TSW identify and count up to the number of the day. </w:t>
            </w:r>
          </w:p>
          <w:p w:rsidR="00B26F6A" w:rsidRPr="00953890" w:rsidRDefault="00B26F6A" w:rsidP="00961494">
            <w:pPr>
              <w:contextualSpacing/>
            </w:pPr>
            <w:r w:rsidRPr="00953890">
              <w:t>TSW identify the date on a weekly calendar.</w:t>
            </w:r>
          </w:p>
          <w:p w:rsidR="00B26F6A" w:rsidRPr="00953890" w:rsidRDefault="00B26F6A" w:rsidP="004508A8">
            <w:pPr>
              <w:contextualSpacing/>
            </w:pPr>
            <w:r w:rsidRPr="00953890">
              <w:t>TSW determine the weather conditions outside by choosing from 6 different weather choices.</w:t>
            </w:r>
          </w:p>
        </w:tc>
      </w:tr>
      <w:tr w:rsidR="00B26F6A" w:rsidRPr="00953890">
        <w:tc>
          <w:tcPr>
            <w:tcW w:w="2150" w:type="dxa"/>
          </w:tcPr>
          <w:p w:rsidR="00B26F6A" w:rsidRPr="00953890" w:rsidRDefault="00B26F6A">
            <w:r w:rsidRPr="00953890">
              <w:t>Math Focus Lesson</w:t>
            </w:r>
          </w:p>
          <w:p w:rsidR="00B26F6A" w:rsidRPr="00953890" w:rsidRDefault="00B26F6A" w:rsidP="007C3993">
            <w:r w:rsidRPr="00953890">
              <w:t>1:00- 1:50</w:t>
            </w:r>
          </w:p>
        </w:tc>
        <w:tc>
          <w:tcPr>
            <w:tcW w:w="2278" w:type="dxa"/>
          </w:tcPr>
          <w:p w:rsidR="00B26F6A" w:rsidRPr="00953890" w:rsidRDefault="00B26F6A" w:rsidP="00760127">
            <w:r w:rsidRPr="00953890">
              <w:t xml:space="preserve">TSW </w:t>
            </w:r>
            <w:r w:rsidR="003A75D6">
              <w:t>participate in 80</w:t>
            </w:r>
            <w:r w:rsidR="003A75D6" w:rsidRPr="003A75D6">
              <w:rPr>
                <w:vertAlign w:val="superscript"/>
              </w:rPr>
              <w:t>th</w:t>
            </w:r>
            <w:r w:rsidR="003A75D6">
              <w:t xml:space="preserve"> day of school activities.</w:t>
            </w:r>
          </w:p>
          <w:p w:rsidR="00B26F6A" w:rsidRPr="00953890" w:rsidRDefault="00B26F6A" w:rsidP="00760127">
            <w:pPr>
              <w:rPr>
                <w:szCs w:val="20"/>
              </w:rPr>
            </w:pPr>
          </w:p>
          <w:p w:rsidR="00B26F6A" w:rsidRPr="00953890" w:rsidRDefault="00B26F6A" w:rsidP="00760127">
            <w:pPr>
              <w:rPr>
                <w:szCs w:val="20"/>
              </w:rPr>
            </w:pPr>
            <w:r w:rsidRPr="00953890">
              <w:rPr>
                <w:szCs w:val="20"/>
                <w:u w:val="single"/>
              </w:rPr>
              <w:t>Materials:</w:t>
            </w:r>
          </w:p>
          <w:p w:rsidR="003A75D6" w:rsidRDefault="003A75D6" w:rsidP="00760127">
            <w:pPr>
              <w:rPr>
                <w:rStyle w:val="Emphasis"/>
              </w:rPr>
            </w:pPr>
            <w:r>
              <w:rPr>
                <w:rStyle w:val="Emphasis"/>
              </w:rPr>
              <w:t>80</w:t>
            </w:r>
            <w:r w:rsidRPr="003A75D6">
              <w:rPr>
                <w:rStyle w:val="Emphasis"/>
                <w:vertAlign w:val="superscript"/>
              </w:rPr>
              <w:t>th</w:t>
            </w:r>
            <w:r>
              <w:rPr>
                <w:rStyle w:val="Emphasis"/>
              </w:rPr>
              <w:t xml:space="preserve"> day of school papers</w:t>
            </w:r>
          </w:p>
          <w:p w:rsidR="002714A4" w:rsidRDefault="003A75D6" w:rsidP="00760127">
            <w:pPr>
              <w:rPr>
                <w:rStyle w:val="Emphasis"/>
              </w:rPr>
            </w:pPr>
            <w:r>
              <w:rPr>
                <w:rStyle w:val="Emphasis"/>
              </w:rPr>
              <w:t>Zero the Hero</w:t>
            </w:r>
          </w:p>
          <w:p w:rsidR="002714A4" w:rsidRDefault="002714A4" w:rsidP="00760127">
            <w:pPr>
              <w:rPr>
                <w:rStyle w:val="Emphasis"/>
              </w:rPr>
            </w:pPr>
          </w:p>
          <w:p w:rsidR="00684088" w:rsidRDefault="002714A4" w:rsidP="00760127">
            <w:pPr>
              <w:rPr>
                <w:rStyle w:val="Emphasis"/>
                <w:i w:val="0"/>
              </w:rPr>
            </w:pPr>
            <w:r>
              <w:rPr>
                <w:rStyle w:val="Emphasis"/>
                <w:i w:val="0"/>
              </w:rPr>
              <w:t xml:space="preserve">TSW </w:t>
            </w:r>
            <w:r w:rsidR="00684088">
              <w:rPr>
                <w:rStyle w:val="Emphasis"/>
                <w:i w:val="0"/>
              </w:rPr>
              <w:t xml:space="preserve">practice counting backwards from 10-0 and matching objects to a number while creating </w:t>
            </w:r>
            <w:r>
              <w:rPr>
                <w:rStyle w:val="Emphasis"/>
                <w:i w:val="0"/>
              </w:rPr>
              <w:t>a</w:t>
            </w:r>
            <w:r w:rsidR="00684088">
              <w:rPr>
                <w:rStyle w:val="Emphasis"/>
                <w:i w:val="0"/>
              </w:rPr>
              <w:t xml:space="preserve"> countdown to the New Year book.</w:t>
            </w:r>
          </w:p>
          <w:p w:rsidR="00684088" w:rsidRDefault="00684088" w:rsidP="00760127">
            <w:pPr>
              <w:rPr>
                <w:rStyle w:val="Emphasis"/>
                <w:i w:val="0"/>
              </w:rPr>
            </w:pPr>
          </w:p>
          <w:p w:rsidR="00684088" w:rsidRDefault="00684088" w:rsidP="00760127">
            <w:pPr>
              <w:rPr>
                <w:rStyle w:val="Emphasis"/>
              </w:rPr>
            </w:pPr>
            <w:r>
              <w:rPr>
                <w:rStyle w:val="Emphasis"/>
              </w:rPr>
              <w:t>Materials:</w:t>
            </w:r>
          </w:p>
          <w:p w:rsidR="00684088" w:rsidRDefault="00684088" w:rsidP="00760127">
            <w:pPr>
              <w:rPr>
                <w:rStyle w:val="Emphasis"/>
              </w:rPr>
            </w:pPr>
            <w:r>
              <w:rPr>
                <w:rStyle w:val="Emphasis"/>
              </w:rPr>
              <w:t>Countdown to the New Year book</w:t>
            </w:r>
          </w:p>
          <w:p w:rsidR="00684088" w:rsidRDefault="00684088" w:rsidP="00760127">
            <w:pPr>
              <w:rPr>
                <w:rStyle w:val="Emphasis"/>
              </w:rPr>
            </w:pPr>
            <w:r>
              <w:rPr>
                <w:rStyle w:val="Emphasis"/>
              </w:rPr>
              <w:t>Paint (5 colors)</w:t>
            </w:r>
          </w:p>
          <w:p w:rsidR="00684088" w:rsidRDefault="00684088" w:rsidP="00760127">
            <w:pPr>
              <w:rPr>
                <w:rStyle w:val="Emphasis"/>
              </w:rPr>
            </w:pPr>
            <w:r>
              <w:rPr>
                <w:rStyle w:val="Emphasis"/>
              </w:rPr>
              <w:t>Q-tips</w:t>
            </w:r>
          </w:p>
          <w:p w:rsidR="00684088" w:rsidRDefault="00684088" w:rsidP="00760127">
            <w:pPr>
              <w:rPr>
                <w:rStyle w:val="Emphasis"/>
              </w:rPr>
            </w:pPr>
            <w:r>
              <w:rPr>
                <w:rStyle w:val="Emphasis"/>
              </w:rPr>
              <w:t>Scissors</w:t>
            </w:r>
          </w:p>
          <w:p w:rsidR="00B26F6A" w:rsidRPr="00684088" w:rsidRDefault="00684088" w:rsidP="00760127">
            <w:pPr>
              <w:rPr>
                <w:szCs w:val="20"/>
                <w:u w:val="single"/>
              </w:rPr>
            </w:pPr>
            <w:r>
              <w:rPr>
                <w:rStyle w:val="Emphasis"/>
              </w:rPr>
              <w:t>Stapler</w:t>
            </w:r>
          </w:p>
        </w:tc>
        <w:tc>
          <w:tcPr>
            <w:tcW w:w="2250" w:type="dxa"/>
          </w:tcPr>
          <w:p w:rsidR="00B26F6A" w:rsidRPr="003A75D6" w:rsidRDefault="00B26F6A" w:rsidP="00803972">
            <w:pPr>
              <w:pStyle w:val="NormalWeb"/>
              <w:spacing w:before="2" w:after="2"/>
            </w:pPr>
            <w:r w:rsidRPr="00953890">
              <w:rPr>
                <w:rFonts w:asciiTheme="minorHAnsi" w:hAnsiTheme="minorHAnsi"/>
                <w:sz w:val="22"/>
              </w:rPr>
              <w:t>TSW</w:t>
            </w:r>
            <w:r w:rsidR="003A75D6">
              <w:rPr>
                <w:rFonts w:asciiTheme="minorHAnsi" w:hAnsiTheme="minorHAnsi"/>
                <w:sz w:val="22"/>
              </w:rPr>
              <w:t xml:space="preserve"> </w:t>
            </w:r>
            <w:r w:rsidR="003A75D6" w:rsidRPr="003A75D6">
              <w:t>compare the capacities of containers.</w:t>
            </w:r>
          </w:p>
          <w:p w:rsidR="00B26F6A" w:rsidRPr="00953890" w:rsidRDefault="00B26F6A" w:rsidP="002B1F9D">
            <w:pPr>
              <w:pStyle w:val="NormalWeb"/>
              <w:spacing w:before="2" w:after="2"/>
              <w:rPr>
                <w:rFonts w:asciiTheme="minorHAnsi" w:hAnsiTheme="minorHAnsi"/>
                <w:sz w:val="22"/>
              </w:rPr>
            </w:pPr>
          </w:p>
          <w:p w:rsidR="00B26F6A" w:rsidRPr="00953890" w:rsidRDefault="00B26F6A" w:rsidP="00803972">
            <w:pPr>
              <w:rPr>
                <w:u w:val="single"/>
              </w:rPr>
            </w:pPr>
            <w:proofErr w:type="spellStart"/>
            <w:r w:rsidRPr="00953890">
              <w:rPr>
                <w:u w:val="single"/>
              </w:rPr>
              <w:t>Vocab</w:t>
            </w:r>
            <w:proofErr w:type="spellEnd"/>
            <w:r w:rsidRPr="00953890">
              <w:rPr>
                <w:u w:val="single"/>
              </w:rPr>
              <w:t>:</w:t>
            </w:r>
          </w:p>
          <w:p w:rsidR="003A75D6" w:rsidRDefault="003A75D6" w:rsidP="003A75D6">
            <w:pPr>
              <w:numPr>
                <w:ilvl w:val="0"/>
                <w:numId w:val="18"/>
              </w:numPr>
              <w:spacing w:beforeLines="1" w:afterLines="1" w:line="276" w:lineRule="auto"/>
            </w:pPr>
            <w:proofErr w:type="gramStart"/>
            <w:r>
              <w:t>capacity</w:t>
            </w:r>
            <w:proofErr w:type="gramEnd"/>
            <w:r>
              <w:t xml:space="preserve"> </w:t>
            </w:r>
          </w:p>
          <w:p w:rsidR="003A75D6" w:rsidRDefault="003A75D6" w:rsidP="003A75D6">
            <w:pPr>
              <w:numPr>
                <w:ilvl w:val="0"/>
                <w:numId w:val="18"/>
              </w:numPr>
              <w:spacing w:beforeLines="1" w:afterLines="1" w:line="276" w:lineRule="auto"/>
            </w:pPr>
            <w:proofErr w:type="gramStart"/>
            <w:r>
              <w:t>holds</w:t>
            </w:r>
            <w:proofErr w:type="gramEnd"/>
            <w:r>
              <w:t xml:space="preserve"> less </w:t>
            </w:r>
          </w:p>
          <w:p w:rsidR="003A75D6" w:rsidRDefault="003A75D6" w:rsidP="003A75D6">
            <w:pPr>
              <w:numPr>
                <w:ilvl w:val="0"/>
                <w:numId w:val="18"/>
              </w:numPr>
              <w:spacing w:beforeLines="1" w:afterLines="1" w:line="276" w:lineRule="auto"/>
            </w:pPr>
            <w:proofErr w:type="gramStart"/>
            <w:r>
              <w:t>holds</w:t>
            </w:r>
            <w:proofErr w:type="gramEnd"/>
            <w:r>
              <w:t xml:space="preserve"> more </w:t>
            </w:r>
          </w:p>
          <w:p w:rsidR="003A75D6" w:rsidRDefault="003A75D6" w:rsidP="003A75D6">
            <w:pPr>
              <w:numPr>
                <w:ilvl w:val="0"/>
                <w:numId w:val="18"/>
              </w:numPr>
              <w:spacing w:beforeLines="1" w:afterLines="1" w:line="276" w:lineRule="auto"/>
            </w:pPr>
            <w:proofErr w:type="gramStart"/>
            <w:r>
              <w:t>holds</w:t>
            </w:r>
            <w:proofErr w:type="gramEnd"/>
            <w:r>
              <w:t xml:space="preserve"> the same amount </w:t>
            </w:r>
          </w:p>
          <w:p w:rsidR="003A75D6" w:rsidRDefault="003A75D6" w:rsidP="003A75D6">
            <w:pPr>
              <w:numPr>
                <w:ilvl w:val="0"/>
                <w:numId w:val="18"/>
              </w:numPr>
              <w:spacing w:beforeLines="1" w:afterLines="1" w:line="276" w:lineRule="auto"/>
            </w:pPr>
            <w:proofErr w:type="gramStart"/>
            <w:r>
              <w:t>volume</w:t>
            </w:r>
            <w:proofErr w:type="gramEnd"/>
            <w:r>
              <w:t xml:space="preserve"> </w:t>
            </w:r>
          </w:p>
          <w:p w:rsidR="00B26F6A" w:rsidRPr="00953890" w:rsidRDefault="003A75D6" w:rsidP="003A75D6">
            <w:pPr>
              <w:pStyle w:val="NormalWeb"/>
              <w:spacing w:before="2" w:after="2"/>
              <w:rPr>
                <w:rFonts w:asciiTheme="minorHAnsi" w:hAnsiTheme="minorHAnsi"/>
                <w:sz w:val="22"/>
              </w:rPr>
            </w:pPr>
            <w:r w:rsidRPr="00953890">
              <w:rPr>
                <w:rFonts w:asciiTheme="minorHAnsi" w:hAnsiTheme="minorHAnsi"/>
                <w:sz w:val="22"/>
              </w:rPr>
              <w:t xml:space="preserve"> </w:t>
            </w:r>
          </w:p>
          <w:p w:rsidR="00B26F6A" w:rsidRPr="00953890" w:rsidRDefault="00B26F6A" w:rsidP="00803972">
            <w:pPr>
              <w:rPr>
                <w:szCs w:val="20"/>
              </w:rPr>
            </w:pPr>
            <w:r w:rsidRPr="00953890">
              <w:rPr>
                <w:szCs w:val="20"/>
                <w:u w:val="single"/>
              </w:rPr>
              <w:t>Materials:</w:t>
            </w:r>
          </w:p>
          <w:p w:rsidR="003A75D6" w:rsidRDefault="003A75D6" w:rsidP="003A75D6">
            <w:pPr>
              <w:spacing w:after="200" w:line="276" w:lineRule="auto"/>
            </w:pPr>
            <w:r>
              <w:t xml:space="preserve">Manipulative Kit: </w:t>
            </w:r>
          </w:p>
          <w:p w:rsidR="003A75D6" w:rsidRDefault="003A75D6" w:rsidP="003A75D6">
            <w:pPr>
              <w:numPr>
                <w:ilvl w:val="0"/>
                <w:numId w:val="19"/>
              </w:numPr>
              <w:spacing w:beforeLines="1" w:afterLines="1" w:line="276" w:lineRule="auto"/>
            </w:pPr>
            <w:proofErr w:type="gramStart"/>
            <w:r>
              <w:t>pan</w:t>
            </w:r>
            <w:proofErr w:type="gramEnd"/>
            <w:r>
              <w:t xml:space="preserve"> balance (optional)</w:t>
            </w:r>
          </w:p>
          <w:p w:rsidR="003A75D6" w:rsidRDefault="003A75D6" w:rsidP="003A75D6">
            <w:pPr>
              <w:numPr>
                <w:ilvl w:val="0"/>
                <w:numId w:val="19"/>
              </w:numPr>
              <w:spacing w:beforeLines="1" w:afterLines="1" w:line="276" w:lineRule="auto"/>
            </w:pPr>
            <w:proofErr w:type="gramStart"/>
            <w:r>
              <w:t>pattern</w:t>
            </w:r>
            <w:proofErr w:type="gramEnd"/>
            <w:r>
              <w:t xml:space="preserve"> blocks</w:t>
            </w:r>
          </w:p>
          <w:p w:rsidR="003A75D6" w:rsidRPr="003A75D6" w:rsidRDefault="003A75D6" w:rsidP="003A75D6">
            <w:pPr>
              <w:pStyle w:val="ListParagraph"/>
              <w:numPr>
                <w:ilvl w:val="0"/>
                <w:numId w:val="19"/>
              </w:numPr>
              <w:rPr>
                <w:rFonts w:ascii="Times" w:hAnsi="Times"/>
                <w:sz w:val="20"/>
                <w:szCs w:val="20"/>
              </w:rPr>
            </w:pPr>
            <w:proofErr w:type="gramStart"/>
            <w:r w:rsidRPr="003A75D6">
              <w:rPr>
                <w:rFonts w:ascii="Times" w:hAnsi="Times"/>
                <w:sz w:val="20"/>
                <w:szCs w:val="20"/>
              </w:rPr>
              <w:t>sensory</w:t>
            </w:r>
            <w:proofErr w:type="gramEnd"/>
            <w:r w:rsidRPr="003A75D6">
              <w:rPr>
                <w:rFonts w:ascii="Times" w:hAnsi="Times"/>
                <w:sz w:val="20"/>
                <w:szCs w:val="20"/>
              </w:rPr>
              <w:t xml:space="preserve"> table or plastic tubs</w:t>
            </w:r>
            <w:r w:rsidRPr="003A75D6">
              <w:rPr>
                <w:rFonts w:ascii="Times" w:hAnsi="Times"/>
                <w:sz w:val="20"/>
                <w:szCs w:val="20"/>
              </w:rPr>
              <w:br/>
              <w:t>water, sand, dry beans, pas</w:t>
            </w:r>
            <w:r>
              <w:rPr>
                <w:rFonts w:ascii="Times" w:hAnsi="Times"/>
                <w:sz w:val="20"/>
                <w:szCs w:val="20"/>
              </w:rPr>
              <w:t>ta, or rice</w:t>
            </w:r>
            <w:r>
              <w:rPr>
                <w:rFonts w:ascii="Times" w:hAnsi="Times"/>
                <w:sz w:val="20"/>
                <w:szCs w:val="20"/>
              </w:rPr>
              <w:br/>
              <w:t xml:space="preserve">various </w:t>
            </w:r>
            <w:proofErr w:type="spellStart"/>
            <w:r>
              <w:rPr>
                <w:rFonts w:ascii="Times" w:hAnsi="Times"/>
                <w:sz w:val="20"/>
                <w:szCs w:val="20"/>
              </w:rPr>
              <w:t>containters</w:t>
            </w:r>
            <w:proofErr w:type="spellEnd"/>
          </w:p>
          <w:p w:rsidR="003A75D6" w:rsidRPr="003A75D6" w:rsidRDefault="003A75D6" w:rsidP="003A75D6">
            <w:pPr>
              <w:numPr>
                <w:ilvl w:val="0"/>
                <w:numId w:val="20"/>
              </w:numPr>
              <w:spacing w:beforeLines="1" w:afterLines="1"/>
              <w:rPr>
                <w:rFonts w:ascii="Times" w:hAnsi="Times"/>
                <w:sz w:val="20"/>
                <w:szCs w:val="20"/>
              </w:rPr>
            </w:pPr>
            <w:r w:rsidRPr="003A75D6">
              <w:rPr>
                <w:rFonts w:ascii="Times" w:hAnsi="Times"/>
                <w:i/>
                <w:sz w:val="20"/>
                <w:szCs w:val="20"/>
              </w:rPr>
              <w:t>The Apple Pie Tree</w:t>
            </w:r>
            <w:r>
              <w:rPr>
                <w:rFonts w:ascii="Times" w:hAnsi="Times"/>
                <w:sz w:val="20"/>
                <w:szCs w:val="20"/>
              </w:rPr>
              <w:t xml:space="preserve"> or </w:t>
            </w:r>
            <w:r w:rsidRPr="003A75D6">
              <w:rPr>
                <w:rFonts w:ascii="Times" w:hAnsi="Times"/>
                <w:i/>
                <w:sz w:val="20"/>
                <w:szCs w:val="20"/>
              </w:rPr>
              <w:t>Cook-a-Doodle-Doo</w:t>
            </w:r>
          </w:p>
          <w:p w:rsidR="003A75D6" w:rsidRDefault="003A75D6" w:rsidP="003A75D6">
            <w:pPr>
              <w:pStyle w:val="NormalWeb"/>
              <w:spacing w:before="2" w:after="2"/>
              <w:rPr>
                <w:rFonts w:asciiTheme="minorHAnsi" w:hAnsiTheme="minorHAnsi"/>
                <w:sz w:val="22"/>
              </w:rPr>
            </w:pPr>
          </w:p>
          <w:p w:rsidR="003A75D6" w:rsidRDefault="003A75D6" w:rsidP="002B1F9D">
            <w:pPr>
              <w:pStyle w:val="NormalWeb"/>
              <w:spacing w:before="2" w:after="2"/>
              <w:rPr>
                <w:rFonts w:asciiTheme="minorHAnsi" w:hAnsiTheme="minorHAnsi"/>
                <w:sz w:val="22"/>
              </w:rPr>
            </w:pPr>
            <w:r w:rsidRPr="00846139">
              <w:rPr>
                <w:rFonts w:asciiTheme="minorHAnsi" w:hAnsiTheme="minorHAnsi"/>
                <w:b/>
                <w:sz w:val="22"/>
              </w:rPr>
              <w:t>M</w:t>
            </w:r>
            <w:r>
              <w:rPr>
                <w:rFonts w:asciiTheme="minorHAnsi" w:hAnsiTheme="minorHAnsi"/>
                <w:sz w:val="22"/>
              </w:rPr>
              <w:t xml:space="preserve">: </w:t>
            </w:r>
            <w:proofErr w:type="spellStart"/>
            <w:r>
              <w:rPr>
                <w:rFonts w:asciiTheme="minorHAnsi" w:hAnsiTheme="minorHAnsi"/>
                <w:sz w:val="22"/>
              </w:rPr>
              <w:t>ABCya</w:t>
            </w:r>
            <w:proofErr w:type="spellEnd"/>
          </w:p>
          <w:p w:rsidR="003A75D6" w:rsidRDefault="003A75D6" w:rsidP="002B1F9D">
            <w:pPr>
              <w:pStyle w:val="NormalWeb"/>
              <w:spacing w:before="2" w:after="2"/>
              <w:rPr>
                <w:rFonts w:asciiTheme="minorHAnsi" w:hAnsiTheme="minorHAnsi"/>
                <w:sz w:val="22"/>
              </w:rPr>
            </w:pPr>
            <w:r w:rsidRPr="00846139">
              <w:rPr>
                <w:rFonts w:asciiTheme="minorHAnsi" w:hAnsiTheme="minorHAnsi"/>
                <w:b/>
                <w:sz w:val="22"/>
              </w:rPr>
              <w:t>A</w:t>
            </w:r>
            <w:r>
              <w:rPr>
                <w:rFonts w:asciiTheme="minorHAnsi" w:hAnsiTheme="minorHAnsi"/>
                <w:sz w:val="22"/>
              </w:rPr>
              <w:t xml:space="preserve">: </w:t>
            </w:r>
            <w:r w:rsidR="002714A4">
              <w:rPr>
                <w:rFonts w:asciiTheme="minorHAnsi" w:hAnsiTheme="minorHAnsi"/>
                <w:sz w:val="22"/>
              </w:rPr>
              <w:t>Sweater Patterns</w:t>
            </w:r>
          </w:p>
          <w:p w:rsidR="003A75D6" w:rsidRDefault="003A75D6" w:rsidP="002B1F9D">
            <w:pPr>
              <w:pStyle w:val="NormalWeb"/>
              <w:spacing w:before="2" w:after="2"/>
              <w:rPr>
                <w:rFonts w:asciiTheme="minorHAnsi" w:hAnsiTheme="minorHAnsi"/>
                <w:sz w:val="22"/>
              </w:rPr>
            </w:pPr>
            <w:r w:rsidRPr="00846139">
              <w:rPr>
                <w:rFonts w:asciiTheme="minorHAnsi" w:hAnsiTheme="minorHAnsi"/>
                <w:b/>
                <w:sz w:val="22"/>
              </w:rPr>
              <w:t>T</w:t>
            </w:r>
            <w:r>
              <w:rPr>
                <w:rFonts w:asciiTheme="minorHAnsi" w:hAnsiTheme="minorHAnsi"/>
                <w:sz w:val="22"/>
              </w:rPr>
              <w:t>: capacity</w:t>
            </w:r>
          </w:p>
          <w:p w:rsidR="00B26F6A" w:rsidRPr="00953890" w:rsidRDefault="003A75D6" w:rsidP="002B1F9D">
            <w:pPr>
              <w:pStyle w:val="NormalWeb"/>
              <w:spacing w:before="2" w:after="2"/>
              <w:rPr>
                <w:rFonts w:asciiTheme="minorHAnsi" w:hAnsiTheme="minorHAnsi"/>
                <w:sz w:val="22"/>
              </w:rPr>
            </w:pPr>
            <w:r w:rsidRPr="00846139">
              <w:rPr>
                <w:rFonts w:asciiTheme="minorHAnsi" w:hAnsiTheme="minorHAnsi"/>
                <w:b/>
                <w:sz w:val="22"/>
              </w:rPr>
              <w:t>H</w:t>
            </w:r>
            <w:r>
              <w:rPr>
                <w:rFonts w:asciiTheme="minorHAnsi" w:hAnsiTheme="minorHAnsi"/>
                <w:sz w:val="22"/>
              </w:rPr>
              <w:t>: pattern blocks</w:t>
            </w:r>
          </w:p>
          <w:p w:rsidR="00B26F6A" w:rsidRPr="00953890" w:rsidRDefault="00B26F6A" w:rsidP="002B1F9D">
            <w:pPr>
              <w:pStyle w:val="NormalWeb"/>
              <w:spacing w:before="2" w:after="2"/>
              <w:rPr>
                <w:rFonts w:asciiTheme="minorHAnsi" w:hAnsiTheme="minorHAnsi"/>
                <w:sz w:val="22"/>
              </w:rPr>
            </w:pPr>
          </w:p>
        </w:tc>
        <w:tc>
          <w:tcPr>
            <w:tcW w:w="2250" w:type="dxa"/>
          </w:tcPr>
          <w:p w:rsidR="00B26F6A" w:rsidRPr="00953890" w:rsidRDefault="00B26F6A" w:rsidP="006E0A7F">
            <w:pPr>
              <w:spacing w:beforeLines="1" w:afterLines="1"/>
            </w:pPr>
            <w:r w:rsidRPr="00953890">
              <w:rPr>
                <w:szCs w:val="20"/>
              </w:rPr>
              <w:t xml:space="preserve">TSW </w:t>
            </w:r>
            <w:r w:rsidR="003A75D6">
              <w:t>learn and practice skip counting by 10s.</w:t>
            </w:r>
          </w:p>
          <w:p w:rsidR="00B26F6A" w:rsidRPr="00953890" w:rsidRDefault="00B26F6A" w:rsidP="006E0A7F">
            <w:pPr>
              <w:spacing w:beforeLines="1" w:afterLines="1"/>
            </w:pPr>
          </w:p>
          <w:p w:rsidR="00B26F6A" w:rsidRPr="00953890" w:rsidRDefault="00B26F6A" w:rsidP="006E0A7F">
            <w:pPr>
              <w:spacing w:beforeLines="1" w:afterLines="1"/>
              <w:rPr>
                <w:szCs w:val="20"/>
              </w:rPr>
            </w:pPr>
            <w:proofErr w:type="spellStart"/>
            <w:r w:rsidRPr="00953890">
              <w:rPr>
                <w:szCs w:val="20"/>
                <w:u w:val="single"/>
              </w:rPr>
              <w:t>Vocab</w:t>
            </w:r>
            <w:proofErr w:type="spellEnd"/>
            <w:r w:rsidRPr="00953890">
              <w:rPr>
                <w:szCs w:val="20"/>
              </w:rPr>
              <w:t>:</w:t>
            </w:r>
          </w:p>
          <w:p w:rsidR="003A75D6" w:rsidRDefault="003A75D6" w:rsidP="003A75D6">
            <w:pPr>
              <w:numPr>
                <w:ilvl w:val="0"/>
                <w:numId w:val="21"/>
              </w:numPr>
              <w:spacing w:beforeLines="1" w:afterLines="1" w:line="276" w:lineRule="auto"/>
            </w:pPr>
            <w:r>
              <w:t xml:space="preserve">1s </w:t>
            </w:r>
          </w:p>
          <w:p w:rsidR="003A75D6" w:rsidRDefault="003A75D6" w:rsidP="003A75D6">
            <w:pPr>
              <w:numPr>
                <w:ilvl w:val="0"/>
                <w:numId w:val="21"/>
              </w:numPr>
              <w:spacing w:beforeLines="1" w:afterLines="1" w:line="276" w:lineRule="auto"/>
            </w:pPr>
            <w:r>
              <w:t xml:space="preserve">10s </w:t>
            </w:r>
          </w:p>
          <w:p w:rsidR="003A75D6" w:rsidRDefault="003A75D6" w:rsidP="003A75D6">
            <w:pPr>
              <w:numPr>
                <w:ilvl w:val="0"/>
                <w:numId w:val="21"/>
              </w:numPr>
              <w:spacing w:beforeLines="1" w:afterLines="1" w:line="276" w:lineRule="auto"/>
            </w:pPr>
            <w:proofErr w:type="gramStart"/>
            <w:r>
              <w:t>counting</w:t>
            </w:r>
            <w:proofErr w:type="gramEnd"/>
            <w:r>
              <w:t xml:space="preserve"> by 10s </w:t>
            </w:r>
          </w:p>
          <w:p w:rsidR="003A75D6" w:rsidRDefault="003A75D6" w:rsidP="003A75D6">
            <w:pPr>
              <w:numPr>
                <w:ilvl w:val="0"/>
                <w:numId w:val="21"/>
              </w:numPr>
              <w:spacing w:beforeLines="1" w:afterLines="1" w:line="276" w:lineRule="auto"/>
            </w:pPr>
            <w:proofErr w:type="gramStart"/>
            <w:r>
              <w:t>extend</w:t>
            </w:r>
            <w:proofErr w:type="gramEnd"/>
            <w:r>
              <w:t xml:space="preserve"> </w:t>
            </w:r>
          </w:p>
          <w:p w:rsidR="003A75D6" w:rsidRDefault="003A75D6" w:rsidP="003A75D6">
            <w:pPr>
              <w:numPr>
                <w:ilvl w:val="0"/>
                <w:numId w:val="21"/>
              </w:numPr>
              <w:spacing w:beforeLines="1" w:afterLines="1" w:line="276" w:lineRule="auto"/>
            </w:pPr>
            <w:proofErr w:type="gramStart"/>
            <w:r>
              <w:t>skip</w:t>
            </w:r>
            <w:proofErr w:type="gramEnd"/>
            <w:r>
              <w:t xml:space="preserve"> counting </w:t>
            </w:r>
          </w:p>
          <w:p w:rsidR="00B26F6A" w:rsidRPr="00953890" w:rsidRDefault="003A75D6" w:rsidP="003A75D6">
            <w:pPr>
              <w:spacing w:beforeLines="1" w:afterLines="1"/>
              <w:rPr>
                <w:szCs w:val="20"/>
              </w:rPr>
            </w:pPr>
            <w:r w:rsidRPr="00953890">
              <w:rPr>
                <w:szCs w:val="20"/>
              </w:rPr>
              <w:t xml:space="preserve"> </w:t>
            </w:r>
          </w:p>
          <w:p w:rsidR="00B26F6A" w:rsidRPr="00953890" w:rsidRDefault="00B26F6A" w:rsidP="006E0A7F">
            <w:pPr>
              <w:spacing w:beforeLines="1" w:afterLines="1"/>
              <w:rPr>
                <w:rStyle w:val="Emphasis"/>
              </w:rPr>
            </w:pPr>
            <w:r w:rsidRPr="00953890">
              <w:rPr>
                <w:szCs w:val="20"/>
                <w:u w:val="single"/>
              </w:rPr>
              <w:t>Materials</w:t>
            </w:r>
            <w:r w:rsidRPr="00953890">
              <w:rPr>
                <w:szCs w:val="20"/>
              </w:rPr>
              <w:t>:</w:t>
            </w:r>
            <w:r w:rsidRPr="00953890">
              <w:t xml:space="preserve"> </w:t>
            </w:r>
          </w:p>
          <w:p w:rsidR="003A75D6" w:rsidRDefault="003A75D6" w:rsidP="00365E72">
            <w:pPr>
              <w:spacing w:before="2" w:after="2"/>
            </w:pPr>
            <w:r>
              <w:t>Growing Number Line</w:t>
            </w:r>
          </w:p>
          <w:p w:rsidR="003A75D6" w:rsidRDefault="003A75D6" w:rsidP="00365E72">
            <w:pPr>
              <w:spacing w:before="2" w:after="2"/>
            </w:pPr>
            <w:r>
              <w:t>Concrete Number Count</w:t>
            </w:r>
          </w:p>
          <w:p w:rsidR="003A75D6" w:rsidRDefault="003A75D6" w:rsidP="00365E72">
            <w:pPr>
              <w:spacing w:before="2" w:after="2"/>
            </w:pPr>
          </w:p>
          <w:p w:rsidR="003A75D6" w:rsidRDefault="003A75D6" w:rsidP="003A75D6">
            <w:pPr>
              <w:pStyle w:val="NormalWeb"/>
              <w:spacing w:before="2" w:after="2"/>
              <w:rPr>
                <w:rFonts w:asciiTheme="minorHAnsi" w:hAnsiTheme="minorHAnsi"/>
                <w:sz w:val="22"/>
              </w:rPr>
            </w:pPr>
            <w:r w:rsidRPr="00846139">
              <w:rPr>
                <w:rFonts w:asciiTheme="minorHAnsi" w:hAnsiTheme="minorHAnsi"/>
                <w:b/>
                <w:sz w:val="22"/>
              </w:rPr>
              <w:t>M</w:t>
            </w:r>
            <w:r>
              <w:rPr>
                <w:rFonts w:asciiTheme="minorHAnsi" w:hAnsiTheme="minorHAnsi"/>
                <w:sz w:val="22"/>
              </w:rPr>
              <w:t xml:space="preserve">: </w:t>
            </w:r>
            <w:proofErr w:type="spellStart"/>
            <w:r>
              <w:rPr>
                <w:rFonts w:asciiTheme="minorHAnsi" w:hAnsiTheme="minorHAnsi"/>
                <w:sz w:val="22"/>
              </w:rPr>
              <w:t>ABCya</w:t>
            </w:r>
            <w:proofErr w:type="spellEnd"/>
          </w:p>
          <w:p w:rsidR="003A75D6" w:rsidRDefault="003A75D6" w:rsidP="003A75D6">
            <w:pPr>
              <w:pStyle w:val="NormalWeb"/>
              <w:spacing w:before="2" w:after="2"/>
              <w:rPr>
                <w:rFonts w:asciiTheme="minorHAnsi" w:hAnsiTheme="minorHAnsi"/>
                <w:sz w:val="22"/>
              </w:rPr>
            </w:pPr>
            <w:r w:rsidRPr="00846139">
              <w:rPr>
                <w:rFonts w:asciiTheme="minorHAnsi" w:hAnsiTheme="minorHAnsi"/>
                <w:b/>
                <w:sz w:val="22"/>
              </w:rPr>
              <w:t>A</w:t>
            </w:r>
            <w:r>
              <w:rPr>
                <w:rFonts w:asciiTheme="minorHAnsi" w:hAnsiTheme="minorHAnsi"/>
                <w:sz w:val="22"/>
              </w:rPr>
              <w:t xml:space="preserve">: </w:t>
            </w:r>
            <w:r w:rsidR="002714A4">
              <w:rPr>
                <w:rFonts w:asciiTheme="minorHAnsi" w:hAnsiTheme="minorHAnsi"/>
                <w:sz w:val="22"/>
              </w:rPr>
              <w:t>Winter Ten Frames</w:t>
            </w:r>
          </w:p>
          <w:p w:rsidR="003A75D6" w:rsidRDefault="003A75D6" w:rsidP="003A75D6">
            <w:pPr>
              <w:pStyle w:val="NormalWeb"/>
              <w:spacing w:before="2" w:after="2"/>
              <w:rPr>
                <w:rFonts w:asciiTheme="minorHAnsi" w:hAnsiTheme="minorHAnsi"/>
                <w:sz w:val="22"/>
              </w:rPr>
            </w:pPr>
            <w:r w:rsidRPr="00846139">
              <w:rPr>
                <w:rFonts w:asciiTheme="minorHAnsi" w:hAnsiTheme="minorHAnsi"/>
                <w:b/>
                <w:sz w:val="22"/>
              </w:rPr>
              <w:t>T</w:t>
            </w:r>
            <w:r>
              <w:rPr>
                <w:rFonts w:asciiTheme="minorHAnsi" w:hAnsiTheme="minorHAnsi"/>
                <w:sz w:val="22"/>
              </w:rPr>
              <w:t>: counting by 10s</w:t>
            </w:r>
          </w:p>
          <w:p w:rsidR="003A75D6" w:rsidRPr="00953890" w:rsidRDefault="003A75D6" w:rsidP="003A75D6">
            <w:pPr>
              <w:pStyle w:val="NormalWeb"/>
              <w:spacing w:before="2" w:after="2"/>
              <w:rPr>
                <w:rFonts w:asciiTheme="minorHAnsi" w:hAnsiTheme="minorHAnsi"/>
                <w:sz w:val="22"/>
              </w:rPr>
            </w:pPr>
            <w:r w:rsidRPr="00846139">
              <w:rPr>
                <w:rFonts w:asciiTheme="minorHAnsi" w:hAnsiTheme="minorHAnsi"/>
                <w:b/>
                <w:sz w:val="22"/>
              </w:rPr>
              <w:t>H</w:t>
            </w:r>
            <w:r>
              <w:rPr>
                <w:rFonts w:asciiTheme="minorHAnsi" w:hAnsiTheme="minorHAnsi"/>
                <w:sz w:val="22"/>
              </w:rPr>
              <w:t>: pattern blocks</w:t>
            </w:r>
          </w:p>
          <w:p w:rsidR="00B26F6A" w:rsidRPr="00953890" w:rsidRDefault="003A75D6" w:rsidP="003A75D6">
            <w:pPr>
              <w:spacing w:before="2" w:after="2" w:line="276" w:lineRule="auto"/>
              <w:rPr>
                <w:b/>
                <w:szCs w:val="20"/>
              </w:rPr>
            </w:pPr>
            <w:r>
              <w:br/>
            </w:r>
          </w:p>
        </w:tc>
        <w:tc>
          <w:tcPr>
            <w:tcW w:w="2250" w:type="dxa"/>
          </w:tcPr>
          <w:p w:rsidR="003A75D6" w:rsidRDefault="00B26F6A" w:rsidP="006E0A7F">
            <w:pPr>
              <w:spacing w:beforeLines="1" w:afterLines="1"/>
            </w:pPr>
            <w:r w:rsidRPr="00953890">
              <w:rPr>
                <w:szCs w:val="20"/>
              </w:rPr>
              <w:t xml:space="preserve">TSW </w:t>
            </w:r>
            <w:r w:rsidR="007350FB">
              <w:t>play a game with number cards to practice comparing written numerals.</w:t>
            </w:r>
          </w:p>
          <w:p w:rsidR="00B26F6A" w:rsidRPr="00953890" w:rsidRDefault="00B26F6A" w:rsidP="006E0A7F">
            <w:pPr>
              <w:spacing w:beforeLines="1" w:afterLines="1"/>
              <w:rPr>
                <w:szCs w:val="20"/>
              </w:rPr>
            </w:pPr>
          </w:p>
          <w:p w:rsidR="003A75D6" w:rsidRDefault="003A75D6" w:rsidP="006E0A7F">
            <w:pPr>
              <w:spacing w:beforeLines="1" w:afterLines="1"/>
              <w:rPr>
                <w:szCs w:val="20"/>
              </w:rPr>
            </w:pPr>
            <w:proofErr w:type="spellStart"/>
            <w:r w:rsidRPr="00953890">
              <w:rPr>
                <w:szCs w:val="20"/>
                <w:u w:val="single"/>
              </w:rPr>
              <w:t>Vocab</w:t>
            </w:r>
            <w:proofErr w:type="spellEnd"/>
            <w:r w:rsidRPr="00953890">
              <w:rPr>
                <w:szCs w:val="20"/>
              </w:rPr>
              <w:t>:</w:t>
            </w:r>
          </w:p>
          <w:p w:rsidR="007350FB" w:rsidRDefault="007350FB" w:rsidP="007350FB">
            <w:pPr>
              <w:numPr>
                <w:ilvl w:val="0"/>
                <w:numId w:val="23"/>
              </w:numPr>
              <w:spacing w:beforeLines="1" w:afterLines="1" w:line="276" w:lineRule="auto"/>
            </w:pPr>
            <w:proofErr w:type="gramStart"/>
            <w:r>
              <w:t>equal</w:t>
            </w:r>
            <w:proofErr w:type="gramEnd"/>
            <w:r>
              <w:t xml:space="preserve"> </w:t>
            </w:r>
          </w:p>
          <w:p w:rsidR="007350FB" w:rsidRDefault="007350FB" w:rsidP="007350FB">
            <w:pPr>
              <w:numPr>
                <w:ilvl w:val="0"/>
                <w:numId w:val="23"/>
              </w:numPr>
              <w:spacing w:beforeLines="1" w:afterLines="1" w:line="276" w:lineRule="auto"/>
            </w:pPr>
            <w:proofErr w:type="gramStart"/>
            <w:r>
              <w:t>fewer</w:t>
            </w:r>
            <w:proofErr w:type="gramEnd"/>
            <w:r>
              <w:t xml:space="preserve"> </w:t>
            </w:r>
          </w:p>
          <w:p w:rsidR="007350FB" w:rsidRDefault="007350FB" w:rsidP="007350FB">
            <w:pPr>
              <w:numPr>
                <w:ilvl w:val="0"/>
                <w:numId w:val="23"/>
              </w:numPr>
              <w:spacing w:beforeLines="1" w:afterLines="1" w:line="276" w:lineRule="auto"/>
            </w:pPr>
            <w:proofErr w:type="gramStart"/>
            <w:r>
              <w:t>greater</w:t>
            </w:r>
            <w:proofErr w:type="gramEnd"/>
            <w:r>
              <w:t xml:space="preserve"> </w:t>
            </w:r>
          </w:p>
          <w:p w:rsidR="007350FB" w:rsidRDefault="007350FB" w:rsidP="007350FB">
            <w:pPr>
              <w:numPr>
                <w:ilvl w:val="0"/>
                <w:numId w:val="23"/>
              </w:numPr>
              <w:spacing w:beforeLines="1" w:afterLines="1" w:line="276" w:lineRule="auto"/>
            </w:pPr>
            <w:proofErr w:type="gramStart"/>
            <w:r>
              <w:t>higher</w:t>
            </w:r>
            <w:proofErr w:type="gramEnd"/>
            <w:r>
              <w:t xml:space="preserve"> </w:t>
            </w:r>
          </w:p>
          <w:p w:rsidR="007350FB" w:rsidRDefault="007350FB" w:rsidP="007350FB">
            <w:pPr>
              <w:numPr>
                <w:ilvl w:val="0"/>
                <w:numId w:val="23"/>
              </w:numPr>
              <w:spacing w:beforeLines="1" w:afterLines="1" w:line="276" w:lineRule="auto"/>
            </w:pPr>
            <w:proofErr w:type="gramStart"/>
            <w:r>
              <w:t>less</w:t>
            </w:r>
            <w:proofErr w:type="gramEnd"/>
            <w:r>
              <w:t xml:space="preserve"> </w:t>
            </w:r>
          </w:p>
          <w:p w:rsidR="007350FB" w:rsidRDefault="007350FB" w:rsidP="007350FB">
            <w:pPr>
              <w:numPr>
                <w:ilvl w:val="0"/>
                <w:numId w:val="23"/>
              </w:numPr>
              <w:spacing w:beforeLines="1" w:afterLines="1" w:line="276" w:lineRule="auto"/>
            </w:pPr>
            <w:proofErr w:type="gramStart"/>
            <w:r>
              <w:t>lower</w:t>
            </w:r>
            <w:proofErr w:type="gramEnd"/>
            <w:r>
              <w:t xml:space="preserve"> </w:t>
            </w:r>
          </w:p>
          <w:p w:rsidR="007350FB" w:rsidRDefault="007350FB" w:rsidP="007350FB">
            <w:pPr>
              <w:numPr>
                <w:ilvl w:val="0"/>
                <w:numId w:val="23"/>
              </w:numPr>
              <w:spacing w:beforeLines="1" w:afterLines="1" w:line="276" w:lineRule="auto"/>
            </w:pPr>
            <w:proofErr w:type="gramStart"/>
            <w:r>
              <w:t>more</w:t>
            </w:r>
            <w:proofErr w:type="gramEnd"/>
            <w:r>
              <w:t xml:space="preserve"> </w:t>
            </w:r>
          </w:p>
          <w:p w:rsidR="007350FB" w:rsidRDefault="007350FB" w:rsidP="007350FB">
            <w:pPr>
              <w:numPr>
                <w:ilvl w:val="0"/>
                <w:numId w:val="23"/>
              </w:numPr>
              <w:spacing w:beforeLines="1" w:afterLines="1" w:line="276" w:lineRule="auto"/>
            </w:pPr>
            <w:proofErr w:type="gramStart"/>
            <w:r>
              <w:t>pair</w:t>
            </w:r>
            <w:proofErr w:type="gramEnd"/>
            <w:r>
              <w:t xml:space="preserve"> </w:t>
            </w:r>
          </w:p>
          <w:p w:rsidR="00B26F6A" w:rsidRPr="00953890" w:rsidRDefault="007350FB" w:rsidP="007350FB">
            <w:pPr>
              <w:spacing w:beforeLines="1" w:afterLines="1"/>
              <w:rPr>
                <w:szCs w:val="20"/>
              </w:rPr>
            </w:pPr>
            <w:r w:rsidRPr="00953890">
              <w:rPr>
                <w:szCs w:val="20"/>
              </w:rPr>
              <w:t xml:space="preserve"> </w:t>
            </w:r>
          </w:p>
          <w:p w:rsidR="00B26F6A" w:rsidRPr="00953890" w:rsidRDefault="00B26F6A" w:rsidP="006E0A7F">
            <w:pPr>
              <w:spacing w:beforeLines="1" w:afterLines="1"/>
              <w:rPr>
                <w:szCs w:val="20"/>
              </w:rPr>
            </w:pPr>
            <w:r w:rsidRPr="00953890">
              <w:rPr>
                <w:szCs w:val="20"/>
                <w:u w:val="single"/>
              </w:rPr>
              <w:t>Materials</w:t>
            </w:r>
            <w:r w:rsidRPr="00953890">
              <w:rPr>
                <w:szCs w:val="20"/>
              </w:rPr>
              <w:t>:</w:t>
            </w:r>
          </w:p>
          <w:p w:rsidR="007350FB" w:rsidRDefault="007350FB" w:rsidP="006E0A7F">
            <w:pPr>
              <w:spacing w:beforeLines="1" w:afterLines="1"/>
              <w:rPr>
                <w:szCs w:val="20"/>
              </w:rPr>
            </w:pPr>
            <w:proofErr w:type="gramStart"/>
            <w:r>
              <w:t>prepared</w:t>
            </w:r>
            <w:proofErr w:type="gramEnd"/>
            <w:r>
              <w:t xml:space="preserve"> </w:t>
            </w:r>
            <w:r>
              <w:rPr>
                <w:rStyle w:val="Emphasis"/>
              </w:rPr>
              <w:t>Top-It</w:t>
            </w:r>
            <w:r>
              <w:t xml:space="preserve"> card decks</w:t>
            </w:r>
          </w:p>
          <w:p w:rsidR="003A75D6" w:rsidRDefault="003A75D6" w:rsidP="006E0A7F">
            <w:pPr>
              <w:spacing w:beforeLines="1" w:afterLines="1"/>
              <w:rPr>
                <w:szCs w:val="20"/>
              </w:rPr>
            </w:pPr>
          </w:p>
          <w:p w:rsidR="003A75D6" w:rsidRDefault="003A75D6" w:rsidP="003A75D6">
            <w:pPr>
              <w:pStyle w:val="NormalWeb"/>
              <w:spacing w:before="2" w:after="2"/>
              <w:rPr>
                <w:rFonts w:asciiTheme="minorHAnsi" w:hAnsiTheme="minorHAnsi"/>
                <w:sz w:val="22"/>
              </w:rPr>
            </w:pPr>
            <w:r w:rsidRPr="00846139">
              <w:rPr>
                <w:rFonts w:asciiTheme="minorHAnsi" w:hAnsiTheme="minorHAnsi"/>
                <w:b/>
                <w:sz w:val="22"/>
              </w:rPr>
              <w:t>M</w:t>
            </w:r>
            <w:r>
              <w:rPr>
                <w:rFonts w:asciiTheme="minorHAnsi" w:hAnsiTheme="minorHAnsi"/>
                <w:sz w:val="22"/>
              </w:rPr>
              <w:t xml:space="preserve">: </w:t>
            </w:r>
            <w:proofErr w:type="spellStart"/>
            <w:r>
              <w:rPr>
                <w:rFonts w:asciiTheme="minorHAnsi" w:hAnsiTheme="minorHAnsi"/>
                <w:sz w:val="22"/>
              </w:rPr>
              <w:t>ABCya</w:t>
            </w:r>
            <w:proofErr w:type="spellEnd"/>
          </w:p>
          <w:p w:rsidR="003A75D6" w:rsidRDefault="003A75D6" w:rsidP="003A75D6">
            <w:pPr>
              <w:pStyle w:val="NormalWeb"/>
              <w:spacing w:before="2" w:after="2"/>
              <w:rPr>
                <w:rFonts w:asciiTheme="minorHAnsi" w:hAnsiTheme="minorHAnsi"/>
                <w:sz w:val="22"/>
              </w:rPr>
            </w:pPr>
            <w:r w:rsidRPr="00846139">
              <w:rPr>
                <w:rFonts w:asciiTheme="minorHAnsi" w:hAnsiTheme="minorHAnsi"/>
                <w:b/>
                <w:sz w:val="22"/>
              </w:rPr>
              <w:t>A</w:t>
            </w:r>
            <w:r>
              <w:rPr>
                <w:rFonts w:asciiTheme="minorHAnsi" w:hAnsiTheme="minorHAnsi"/>
                <w:sz w:val="22"/>
              </w:rPr>
              <w:t xml:space="preserve">: </w:t>
            </w:r>
            <w:r w:rsidR="002714A4">
              <w:rPr>
                <w:rFonts w:asciiTheme="minorHAnsi" w:hAnsiTheme="minorHAnsi"/>
                <w:sz w:val="22"/>
              </w:rPr>
              <w:t>Count by 10s</w:t>
            </w:r>
          </w:p>
          <w:p w:rsidR="003A75D6" w:rsidRDefault="003A75D6" w:rsidP="003A75D6">
            <w:pPr>
              <w:pStyle w:val="NormalWeb"/>
              <w:spacing w:before="2" w:after="2"/>
              <w:rPr>
                <w:rFonts w:asciiTheme="minorHAnsi" w:hAnsiTheme="minorHAnsi"/>
                <w:sz w:val="22"/>
              </w:rPr>
            </w:pPr>
            <w:r w:rsidRPr="00846139">
              <w:rPr>
                <w:rFonts w:asciiTheme="minorHAnsi" w:hAnsiTheme="minorHAnsi"/>
                <w:b/>
                <w:sz w:val="22"/>
              </w:rPr>
              <w:t>T</w:t>
            </w:r>
            <w:r>
              <w:rPr>
                <w:rFonts w:asciiTheme="minorHAnsi" w:hAnsiTheme="minorHAnsi"/>
                <w:sz w:val="22"/>
              </w:rPr>
              <w:t xml:space="preserve">: </w:t>
            </w:r>
            <w:r w:rsidR="00846139">
              <w:rPr>
                <w:rFonts w:asciiTheme="minorHAnsi" w:hAnsiTheme="minorHAnsi"/>
                <w:sz w:val="22"/>
              </w:rPr>
              <w:t xml:space="preserve">Number </w:t>
            </w:r>
            <w:r w:rsidR="007350FB">
              <w:rPr>
                <w:rFonts w:asciiTheme="minorHAnsi" w:hAnsiTheme="minorHAnsi"/>
                <w:sz w:val="22"/>
              </w:rPr>
              <w:t>Top-It Game</w:t>
            </w:r>
          </w:p>
          <w:p w:rsidR="003A75D6" w:rsidRPr="00953890" w:rsidRDefault="003A75D6" w:rsidP="003A75D6">
            <w:pPr>
              <w:pStyle w:val="NormalWeb"/>
              <w:spacing w:before="2" w:after="2"/>
              <w:rPr>
                <w:rFonts w:asciiTheme="minorHAnsi" w:hAnsiTheme="minorHAnsi"/>
                <w:sz w:val="22"/>
              </w:rPr>
            </w:pPr>
            <w:r w:rsidRPr="00846139">
              <w:rPr>
                <w:rFonts w:asciiTheme="minorHAnsi" w:hAnsiTheme="minorHAnsi"/>
                <w:b/>
                <w:sz w:val="22"/>
              </w:rPr>
              <w:t>H</w:t>
            </w:r>
            <w:r>
              <w:rPr>
                <w:rFonts w:asciiTheme="minorHAnsi" w:hAnsiTheme="minorHAnsi"/>
                <w:sz w:val="22"/>
              </w:rPr>
              <w:t xml:space="preserve">: </w:t>
            </w:r>
            <w:r w:rsidR="002714A4">
              <w:rPr>
                <w:rFonts w:asciiTheme="minorHAnsi" w:hAnsiTheme="minorHAnsi"/>
                <w:sz w:val="22"/>
              </w:rPr>
              <w:t>Race to 50</w:t>
            </w:r>
          </w:p>
          <w:p w:rsidR="00B26F6A" w:rsidRPr="00953890" w:rsidRDefault="00B26F6A" w:rsidP="006E0A7F">
            <w:pPr>
              <w:spacing w:beforeLines="1" w:afterLines="1"/>
              <w:rPr>
                <w:szCs w:val="20"/>
              </w:rPr>
            </w:pPr>
          </w:p>
        </w:tc>
        <w:tc>
          <w:tcPr>
            <w:tcW w:w="2340" w:type="dxa"/>
          </w:tcPr>
          <w:p w:rsidR="00032CC7" w:rsidRPr="00953890" w:rsidRDefault="00B26F6A" w:rsidP="00032CC7">
            <w:pPr>
              <w:spacing w:beforeLines="1" w:afterLines="1"/>
              <w:rPr>
                <w:szCs w:val="20"/>
              </w:rPr>
            </w:pPr>
            <w:r w:rsidRPr="00953890">
              <w:rPr>
                <w:szCs w:val="20"/>
              </w:rPr>
              <w:t xml:space="preserve">TSW </w:t>
            </w:r>
            <w:r w:rsidR="00846139">
              <w:rPr>
                <w:szCs w:val="20"/>
              </w:rPr>
              <w:t>engage in centers and be pulled out for review as needed.</w:t>
            </w:r>
          </w:p>
          <w:p w:rsidR="00846139" w:rsidRDefault="00846139" w:rsidP="006E0A7F">
            <w:pPr>
              <w:spacing w:beforeLines="1" w:afterLines="1"/>
              <w:rPr>
                <w:szCs w:val="20"/>
              </w:rPr>
            </w:pPr>
          </w:p>
          <w:p w:rsidR="00846139" w:rsidRDefault="00846139" w:rsidP="006E0A7F">
            <w:pPr>
              <w:spacing w:beforeLines="1" w:afterLines="1"/>
              <w:rPr>
                <w:szCs w:val="20"/>
              </w:rPr>
            </w:pPr>
            <w:r w:rsidRPr="00846139">
              <w:rPr>
                <w:b/>
                <w:szCs w:val="20"/>
              </w:rPr>
              <w:t>M</w:t>
            </w:r>
            <w:r>
              <w:rPr>
                <w:szCs w:val="20"/>
              </w:rPr>
              <w:t>:</w:t>
            </w:r>
            <w:r w:rsidR="002714A4">
              <w:rPr>
                <w:szCs w:val="20"/>
              </w:rPr>
              <w:t xml:space="preserve"> Math </w:t>
            </w:r>
            <w:proofErr w:type="spellStart"/>
            <w:r w:rsidR="002714A4">
              <w:rPr>
                <w:szCs w:val="20"/>
              </w:rPr>
              <w:t>Ipads</w:t>
            </w:r>
            <w:proofErr w:type="spellEnd"/>
          </w:p>
          <w:p w:rsidR="00846139" w:rsidRDefault="00846139" w:rsidP="006E0A7F">
            <w:pPr>
              <w:spacing w:beforeLines="1" w:afterLines="1"/>
              <w:rPr>
                <w:szCs w:val="20"/>
              </w:rPr>
            </w:pPr>
            <w:r w:rsidRPr="00846139">
              <w:rPr>
                <w:b/>
                <w:szCs w:val="20"/>
              </w:rPr>
              <w:t>A</w:t>
            </w:r>
            <w:r>
              <w:rPr>
                <w:szCs w:val="20"/>
              </w:rPr>
              <w:t>:</w:t>
            </w:r>
            <w:r w:rsidR="002714A4">
              <w:rPr>
                <w:szCs w:val="20"/>
              </w:rPr>
              <w:t xml:space="preserve"> Complete unfinished work then Roll and Add</w:t>
            </w:r>
            <w:r w:rsidR="00AA6686">
              <w:rPr>
                <w:szCs w:val="20"/>
              </w:rPr>
              <w:t xml:space="preserve"> Game</w:t>
            </w:r>
          </w:p>
          <w:p w:rsidR="00846139" w:rsidRDefault="00846139" w:rsidP="006E0A7F">
            <w:pPr>
              <w:spacing w:beforeLines="1" w:afterLines="1"/>
              <w:rPr>
                <w:szCs w:val="20"/>
              </w:rPr>
            </w:pPr>
            <w:r w:rsidRPr="00846139">
              <w:rPr>
                <w:b/>
                <w:szCs w:val="20"/>
              </w:rPr>
              <w:t>T</w:t>
            </w:r>
            <w:r>
              <w:rPr>
                <w:szCs w:val="20"/>
              </w:rPr>
              <w:t>: Teacher pull-out</w:t>
            </w:r>
          </w:p>
          <w:p w:rsidR="00B26F6A" w:rsidRPr="00953890" w:rsidRDefault="00846139" w:rsidP="006E0A7F">
            <w:pPr>
              <w:spacing w:beforeLines="1" w:afterLines="1"/>
              <w:rPr>
                <w:szCs w:val="20"/>
              </w:rPr>
            </w:pPr>
            <w:r w:rsidRPr="00846139">
              <w:rPr>
                <w:b/>
                <w:szCs w:val="20"/>
              </w:rPr>
              <w:t>H</w:t>
            </w:r>
            <w:r>
              <w:rPr>
                <w:szCs w:val="20"/>
              </w:rPr>
              <w:t>: Number Top-It</w:t>
            </w:r>
          </w:p>
        </w:tc>
      </w:tr>
      <w:tr w:rsidR="00B26F6A" w:rsidRPr="00953890">
        <w:tc>
          <w:tcPr>
            <w:tcW w:w="2150" w:type="dxa"/>
          </w:tcPr>
          <w:p w:rsidR="00B26F6A" w:rsidRPr="00953890" w:rsidRDefault="00B26F6A">
            <w:r w:rsidRPr="00953890">
              <w:t>RTII</w:t>
            </w:r>
          </w:p>
          <w:p w:rsidR="00B26F6A" w:rsidRPr="00953890" w:rsidRDefault="00B26F6A">
            <w:r w:rsidRPr="00953890">
              <w:t>1:50- 2:15</w:t>
            </w:r>
          </w:p>
        </w:tc>
        <w:tc>
          <w:tcPr>
            <w:tcW w:w="2278" w:type="dxa"/>
          </w:tcPr>
          <w:p w:rsidR="00B26F6A" w:rsidRPr="00953890" w:rsidRDefault="00B26F6A">
            <w:r w:rsidRPr="00953890">
              <w:t>RTII</w:t>
            </w:r>
          </w:p>
        </w:tc>
        <w:tc>
          <w:tcPr>
            <w:tcW w:w="2250" w:type="dxa"/>
          </w:tcPr>
          <w:p w:rsidR="00B26F6A" w:rsidRPr="00953890" w:rsidRDefault="00B26F6A">
            <w:r w:rsidRPr="00953890">
              <w:t>RTII</w:t>
            </w:r>
          </w:p>
        </w:tc>
        <w:tc>
          <w:tcPr>
            <w:tcW w:w="2250" w:type="dxa"/>
          </w:tcPr>
          <w:p w:rsidR="00B26F6A" w:rsidRPr="00953890" w:rsidRDefault="00B26F6A">
            <w:r w:rsidRPr="00953890">
              <w:t>RTII</w:t>
            </w:r>
          </w:p>
        </w:tc>
        <w:tc>
          <w:tcPr>
            <w:tcW w:w="2250" w:type="dxa"/>
          </w:tcPr>
          <w:p w:rsidR="00B26F6A" w:rsidRPr="00953890" w:rsidRDefault="00B26F6A">
            <w:r w:rsidRPr="00953890">
              <w:t>RTII</w:t>
            </w:r>
          </w:p>
        </w:tc>
        <w:tc>
          <w:tcPr>
            <w:tcW w:w="2340" w:type="dxa"/>
          </w:tcPr>
          <w:p w:rsidR="00B26F6A" w:rsidRPr="00953890" w:rsidRDefault="00B26F6A">
            <w:r w:rsidRPr="00953890">
              <w:t>RTII</w:t>
            </w:r>
          </w:p>
        </w:tc>
      </w:tr>
      <w:tr w:rsidR="00B26F6A" w:rsidRPr="00953890">
        <w:tc>
          <w:tcPr>
            <w:tcW w:w="2150" w:type="dxa"/>
          </w:tcPr>
          <w:p w:rsidR="00B26F6A" w:rsidRPr="00953890" w:rsidRDefault="00B26F6A">
            <w:r w:rsidRPr="00953890">
              <w:t>Special</w:t>
            </w:r>
          </w:p>
          <w:p w:rsidR="00B26F6A" w:rsidRPr="00953890" w:rsidRDefault="00B26F6A" w:rsidP="00FF227A">
            <w:r w:rsidRPr="00953890">
              <w:t>2:20- 2:55</w:t>
            </w:r>
          </w:p>
        </w:tc>
        <w:tc>
          <w:tcPr>
            <w:tcW w:w="2278" w:type="dxa"/>
          </w:tcPr>
          <w:p w:rsidR="00B26F6A" w:rsidRPr="00953890" w:rsidRDefault="00B26F6A" w:rsidP="00BF22F5">
            <w:pPr>
              <w:spacing w:before="2" w:after="2"/>
            </w:pPr>
            <w:r w:rsidRPr="00953890">
              <w:t>Music (B)</w:t>
            </w:r>
          </w:p>
        </w:tc>
        <w:tc>
          <w:tcPr>
            <w:tcW w:w="2250" w:type="dxa"/>
          </w:tcPr>
          <w:p w:rsidR="00B26F6A" w:rsidRPr="00953890" w:rsidRDefault="00B26F6A" w:rsidP="00BF22F5">
            <w:pPr>
              <w:spacing w:before="2" w:after="2"/>
            </w:pPr>
            <w:r w:rsidRPr="00953890">
              <w:t>Gym (C)</w:t>
            </w:r>
          </w:p>
        </w:tc>
        <w:tc>
          <w:tcPr>
            <w:tcW w:w="2250" w:type="dxa"/>
          </w:tcPr>
          <w:p w:rsidR="00B26F6A" w:rsidRPr="00953890" w:rsidRDefault="00B26F6A" w:rsidP="00BF22F5">
            <w:pPr>
              <w:spacing w:before="2" w:after="2"/>
            </w:pPr>
            <w:r w:rsidRPr="00953890">
              <w:t>Computers (D)</w:t>
            </w:r>
          </w:p>
        </w:tc>
        <w:tc>
          <w:tcPr>
            <w:tcW w:w="2250" w:type="dxa"/>
          </w:tcPr>
          <w:p w:rsidR="00B26F6A" w:rsidRPr="00953890" w:rsidRDefault="00B26F6A" w:rsidP="00BF22F5">
            <w:pPr>
              <w:spacing w:before="2" w:after="2"/>
            </w:pPr>
            <w:r w:rsidRPr="00953890">
              <w:t>Library (E)</w:t>
            </w:r>
          </w:p>
        </w:tc>
        <w:tc>
          <w:tcPr>
            <w:tcW w:w="2340" w:type="dxa"/>
          </w:tcPr>
          <w:p w:rsidR="00B26F6A" w:rsidRPr="00953890" w:rsidRDefault="00B26F6A" w:rsidP="00783AE1">
            <w:r w:rsidRPr="00953890">
              <w:t>Library (F)</w:t>
            </w:r>
          </w:p>
        </w:tc>
      </w:tr>
      <w:tr w:rsidR="00B26F6A" w:rsidRPr="00953890">
        <w:tc>
          <w:tcPr>
            <w:tcW w:w="2150" w:type="dxa"/>
          </w:tcPr>
          <w:p w:rsidR="00B26F6A" w:rsidRPr="00953890" w:rsidRDefault="00B26F6A" w:rsidP="00D51E29">
            <w:r w:rsidRPr="00953890">
              <w:t>Social Living</w:t>
            </w:r>
          </w:p>
          <w:p w:rsidR="00B26F6A" w:rsidRPr="00953890" w:rsidRDefault="00B26F6A" w:rsidP="00D51E29">
            <w:r w:rsidRPr="00953890">
              <w:t>2:55- 3:20</w:t>
            </w:r>
          </w:p>
          <w:p w:rsidR="00B26F6A" w:rsidRPr="00953890" w:rsidRDefault="00B26F6A" w:rsidP="00D51E29"/>
          <w:p w:rsidR="00B26F6A" w:rsidRPr="00953890" w:rsidRDefault="00B26F6A"/>
        </w:tc>
        <w:tc>
          <w:tcPr>
            <w:tcW w:w="2278" w:type="dxa"/>
          </w:tcPr>
          <w:p w:rsidR="00684088" w:rsidRDefault="00684088" w:rsidP="00255D3C">
            <w:r>
              <w:t>Toast to a New Year</w:t>
            </w:r>
          </w:p>
          <w:p w:rsidR="00B26F6A" w:rsidRPr="00953890" w:rsidRDefault="00B26F6A" w:rsidP="00255D3C"/>
        </w:tc>
        <w:tc>
          <w:tcPr>
            <w:tcW w:w="2250" w:type="dxa"/>
          </w:tcPr>
          <w:p w:rsidR="00B26F6A" w:rsidRPr="00953890" w:rsidRDefault="00B26F6A" w:rsidP="00255D3C">
            <w:r w:rsidRPr="00953890">
              <w:t>Fine Motor Group Pullout</w:t>
            </w:r>
          </w:p>
        </w:tc>
        <w:tc>
          <w:tcPr>
            <w:tcW w:w="2250" w:type="dxa"/>
          </w:tcPr>
          <w:p w:rsidR="00B26F6A" w:rsidRPr="00953890" w:rsidRDefault="00B26F6A" w:rsidP="00255D3C">
            <w:proofErr w:type="spellStart"/>
            <w:r w:rsidRPr="00953890">
              <w:t>Tresnicky</w:t>
            </w:r>
            <w:proofErr w:type="spellEnd"/>
            <w:r w:rsidRPr="00953890">
              <w:t xml:space="preserve"> Pull Out</w:t>
            </w:r>
          </w:p>
          <w:p w:rsidR="00B26F6A" w:rsidRPr="00953890" w:rsidRDefault="00B26F6A" w:rsidP="00632E0C"/>
        </w:tc>
        <w:tc>
          <w:tcPr>
            <w:tcW w:w="2250" w:type="dxa"/>
          </w:tcPr>
          <w:p w:rsidR="00B26F6A" w:rsidRPr="00953890" w:rsidRDefault="00B26F6A" w:rsidP="00632E0C"/>
        </w:tc>
        <w:tc>
          <w:tcPr>
            <w:tcW w:w="2340" w:type="dxa"/>
          </w:tcPr>
          <w:p w:rsidR="00B26F6A" w:rsidRPr="00953890" w:rsidRDefault="00B26F6A" w:rsidP="00632E0C"/>
        </w:tc>
      </w:tr>
      <w:tr w:rsidR="000B35D4" w:rsidRPr="00953890">
        <w:tc>
          <w:tcPr>
            <w:tcW w:w="2150" w:type="dxa"/>
          </w:tcPr>
          <w:p w:rsidR="000B35D4" w:rsidRPr="00953890" w:rsidRDefault="000B35D4">
            <w:r w:rsidRPr="00953890">
              <w:t>Snack and Pack</w:t>
            </w:r>
          </w:p>
          <w:p w:rsidR="000B35D4" w:rsidRPr="00953890" w:rsidRDefault="000B35D4" w:rsidP="00D51E29">
            <w:r w:rsidRPr="00953890">
              <w:t>3:20-3:35</w:t>
            </w:r>
          </w:p>
        </w:tc>
        <w:tc>
          <w:tcPr>
            <w:tcW w:w="2278" w:type="dxa"/>
          </w:tcPr>
          <w:p w:rsidR="000B35D4" w:rsidRPr="00953890" w:rsidRDefault="000B35D4"/>
        </w:tc>
        <w:tc>
          <w:tcPr>
            <w:tcW w:w="2250" w:type="dxa"/>
          </w:tcPr>
          <w:p w:rsidR="000B35D4" w:rsidRPr="00953890" w:rsidRDefault="000B35D4" w:rsidP="00864002"/>
        </w:tc>
        <w:tc>
          <w:tcPr>
            <w:tcW w:w="2250" w:type="dxa"/>
          </w:tcPr>
          <w:p w:rsidR="000B35D4" w:rsidRPr="00953890" w:rsidRDefault="000B35D4"/>
        </w:tc>
        <w:tc>
          <w:tcPr>
            <w:tcW w:w="2250" w:type="dxa"/>
          </w:tcPr>
          <w:p w:rsidR="000B35D4" w:rsidRPr="00953890" w:rsidRDefault="000B35D4" w:rsidP="008A2F0D">
            <w:r w:rsidRPr="00953890">
              <w:t xml:space="preserve"> </w:t>
            </w:r>
          </w:p>
        </w:tc>
        <w:tc>
          <w:tcPr>
            <w:tcW w:w="2340" w:type="dxa"/>
          </w:tcPr>
          <w:p w:rsidR="000B35D4" w:rsidRPr="00953890" w:rsidRDefault="000B35D4" w:rsidP="008A2F0D"/>
        </w:tc>
      </w:tr>
      <w:tr w:rsidR="00B26F6A" w:rsidRPr="00953890">
        <w:tc>
          <w:tcPr>
            <w:tcW w:w="2150" w:type="dxa"/>
          </w:tcPr>
          <w:p w:rsidR="00B26F6A" w:rsidRPr="00953890" w:rsidRDefault="00B26F6A">
            <w:r w:rsidRPr="00953890">
              <w:t xml:space="preserve">Dismissal </w:t>
            </w:r>
          </w:p>
          <w:p w:rsidR="00B26F6A" w:rsidRPr="00953890" w:rsidRDefault="00B26F6A">
            <w:r w:rsidRPr="00953890">
              <w:t>3:35- 4:00</w:t>
            </w:r>
          </w:p>
        </w:tc>
        <w:tc>
          <w:tcPr>
            <w:tcW w:w="2278" w:type="dxa"/>
          </w:tcPr>
          <w:p w:rsidR="00B26F6A" w:rsidRPr="00953890" w:rsidRDefault="00B26F6A"/>
        </w:tc>
        <w:tc>
          <w:tcPr>
            <w:tcW w:w="2250" w:type="dxa"/>
          </w:tcPr>
          <w:p w:rsidR="00B26F6A" w:rsidRPr="00953890" w:rsidRDefault="00B26F6A" w:rsidP="00864002"/>
        </w:tc>
        <w:tc>
          <w:tcPr>
            <w:tcW w:w="2250" w:type="dxa"/>
          </w:tcPr>
          <w:p w:rsidR="00B26F6A" w:rsidRPr="00953890" w:rsidRDefault="00B26F6A"/>
        </w:tc>
        <w:tc>
          <w:tcPr>
            <w:tcW w:w="2250" w:type="dxa"/>
          </w:tcPr>
          <w:p w:rsidR="00B26F6A" w:rsidRPr="00953890" w:rsidRDefault="00B26F6A" w:rsidP="008A2F0D">
            <w:r w:rsidRPr="00953890">
              <w:t xml:space="preserve"> </w:t>
            </w:r>
          </w:p>
        </w:tc>
        <w:tc>
          <w:tcPr>
            <w:tcW w:w="2340" w:type="dxa"/>
          </w:tcPr>
          <w:p w:rsidR="00B26F6A" w:rsidRPr="00953890" w:rsidRDefault="00B26F6A" w:rsidP="008A2F0D"/>
        </w:tc>
      </w:tr>
    </w:tbl>
    <w:p w:rsidR="00C463AF" w:rsidRPr="00953890" w:rsidRDefault="00C463AF"/>
    <w:sectPr w:rsidR="00C463AF" w:rsidRPr="00953890"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AD0"/>
    <w:multiLevelType w:val="hybridMultilevel"/>
    <w:tmpl w:val="F3A4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A56F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33E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201B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E51B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2238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76C8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2097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657E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9383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90BB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060F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2E67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36750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923A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257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B36E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96B5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792BA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7F7E3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2340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EC1987"/>
    <w:multiLevelType w:val="hybridMultilevel"/>
    <w:tmpl w:val="A48C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0444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A427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35E3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2107B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CD3D4E"/>
    <w:multiLevelType w:val="hybridMultilevel"/>
    <w:tmpl w:val="3A80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C615C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2"/>
  </w:num>
  <w:num w:numId="4">
    <w:abstractNumId w:val="17"/>
  </w:num>
  <w:num w:numId="5">
    <w:abstractNumId w:val="25"/>
  </w:num>
  <w:num w:numId="6">
    <w:abstractNumId w:val="23"/>
  </w:num>
  <w:num w:numId="7">
    <w:abstractNumId w:val="3"/>
  </w:num>
  <w:num w:numId="8">
    <w:abstractNumId w:val="8"/>
  </w:num>
  <w:num w:numId="9">
    <w:abstractNumId w:val="24"/>
  </w:num>
  <w:num w:numId="10">
    <w:abstractNumId w:val="9"/>
  </w:num>
  <w:num w:numId="11">
    <w:abstractNumId w:val="15"/>
  </w:num>
  <w:num w:numId="12">
    <w:abstractNumId w:val="10"/>
  </w:num>
  <w:num w:numId="13">
    <w:abstractNumId w:val="11"/>
  </w:num>
  <w:num w:numId="14">
    <w:abstractNumId w:val="2"/>
  </w:num>
  <w:num w:numId="15">
    <w:abstractNumId w:val="22"/>
  </w:num>
  <w:num w:numId="16">
    <w:abstractNumId w:val="18"/>
  </w:num>
  <w:num w:numId="17">
    <w:abstractNumId w:val="26"/>
  </w:num>
  <w:num w:numId="18">
    <w:abstractNumId w:val="7"/>
  </w:num>
  <w:num w:numId="19">
    <w:abstractNumId w:val="6"/>
  </w:num>
  <w:num w:numId="20">
    <w:abstractNumId w:val="16"/>
  </w:num>
  <w:num w:numId="21">
    <w:abstractNumId w:val="19"/>
  </w:num>
  <w:num w:numId="22">
    <w:abstractNumId w:val="14"/>
  </w:num>
  <w:num w:numId="23">
    <w:abstractNumId w:val="27"/>
  </w:num>
  <w:num w:numId="24">
    <w:abstractNumId w:val="1"/>
  </w:num>
  <w:num w:numId="25">
    <w:abstractNumId w:val="21"/>
  </w:num>
  <w:num w:numId="26">
    <w:abstractNumId w:val="0"/>
  </w:num>
  <w:num w:numId="27">
    <w:abstractNumId w:val="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2989"/>
    <w:rsid w:val="0001032B"/>
    <w:rsid w:val="00013FAE"/>
    <w:rsid w:val="00017E90"/>
    <w:rsid w:val="000269FE"/>
    <w:rsid w:val="00032CC7"/>
    <w:rsid w:val="00033FD0"/>
    <w:rsid w:val="0004337A"/>
    <w:rsid w:val="00043FEE"/>
    <w:rsid w:val="00047134"/>
    <w:rsid w:val="00054CF0"/>
    <w:rsid w:val="000628EC"/>
    <w:rsid w:val="00063F73"/>
    <w:rsid w:val="000646B3"/>
    <w:rsid w:val="000656F8"/>
    <w:rsid w:val="00071ADE"/>
    <w:rsid w:val="0008133C"/>
    <w:rsid w:val="00082303"/>
    <w:rsid w:val="00082F9B"/>
    <w:rsid w:val="00084EC6"/>
    <w:rsid w:val="00087CA2"/>
    <w:rsid w:val="00095CD8"/>
    <w:rsid w:val="000B35D4"/>
    <w:rsid w:val="000B3E82"/>
    <w:rsid w:val="000B4E3D"/>
    <w:rsid w:val="000E3742"/>
    <w:rsid w:val="000F0209"/>
    <w:rsid w:val="000F6FB5"/>
    <w:rsid w:val="000F741D"/>
    <w:rsid w:val="00102231"/>
    <w:rsid w:val="00102C73"/>
    <w:rsid w:val="00114461"/>
    <w:rsid w:val="00115034"/>
    <w:rsid w:val="00117E70"/>
    <w:rsid w:val="001306CD"/>
    <w:rsid w:val="00136236"/>
    <w:rsid w:val="00136CC2"/>
    <w:rsid w:val="00147DEE"/>
    <w:rsid w:val="001523C7"/>
    <w:rsid w:val="00156482"/>
    <w:rsid w:val="001765DB"/>
    <w:rsid w:val="00196CEF"/>
    <w:rsid w:val="001A02DD"/>
    <w:rsid w:val="001A4A07"/>
    <w:rsid w:val="001B0DD0"/>
    <w:rsid w:val="001B2918"/>
    <w:rsid w:val="001E3B0C"/>
    <w:rsid w:val="001F03DC"/>
    <w:rsid w:val="001F150B"/>
    <w:rsid w:val="001F3F0A"/>
    <w:rsid w:val="001F6CC4"/>
    <w:rsid w:val="002005B1"/>
    <w:rsid w:val="002208E2"/>
    <w:rsid w:val="002402CB"/>
    <w:rsid w:val="0024340B"/>
    <w:rsid w:val="00253AF8"/>
    <w:rsid w:val="00255D3C"/>
    <w:rsid w:val="00261BC3"/>
    <w:rsid w:val="002714A4"/>
    <w:rsid w:val="00277E58"/>
    <w:rsid w:val="00281BA8"/>
    <w:rsid w:val="00293AE8"/>
    <w:rsid w:val="00294B03"/>
    <w:rsid w:val="00294EC3"/>
    <w:rsid w:val="002B020A"/>
    <w:rsid w:val="002B09A0"/>
    <w:rsid w:val="002B1F9D"/>
    <w:rsid w:val="002C1B11"/>
    <w:rsid w:val="002C7A7A"/>
    <w:rsid w:val="002C7DE6"/>
    <w:rsid w:val="002E7B58"/>
    <w:rsid w:val="002F5C6E"/>
    <w:rsid w:val="002F607D"/>
    <w:rsid w:val="002F6212"/>
    <w:rsid w:val="00322178"/>
    <w:rsid w:val="0032542F"/>
    <w:rsid w:val="00326E58"/>
    <w:rsid w:val="00330A89"/>
    <w:rsid w:val="00347BE3"/>
    <w:rsid w:val="003541E7"/>
    <w:rsid w:val="0035427C"/>
    <w:rsid w:val="0036197B"/>
    <w:rsid w:val="00363BA9"/>
    <w:rsid w:val="00365E72"/>
    <w:rsid w:val="00377A2E"/>
    <w:rsid w:val="003A1D86"/>
    <w:rsid w:val="003A75D6"/>
    <w:rsid w:val="003B71CC"/>
    <w:rsid w:val="003C1DDD"/>
    <w:rsid w:val="003C4F27"/>
    <w:rsid w:val="003D437F"/>
    <w:rsid w:val="003E5D2F"/>
    <w:rsid w:val="003E7E9E"/>
    <w:rsid w:val="003F62CF"/>
    <w:rsid w:val="003F74A4"/>
    <w:rsid w:val="004146A6"/>
    <w:rsid w:val="00417154"/>
    <w:rsid w:val="00424219"/>
    <w:rsid w:val="0042621D"/>
    <w:rsid w:val="004266C9"/>
    <w:rsid w:val="00433415"/>
    <w:rsid w:val="0043383B"/>
    <w:rsid w:val="00433871"/>
    <w:rsid w:val="00436461"/>
    <w:rsid w:val="0044585B"/>
    <w:rsid w:val="00446314"/>
    <w:rsid w:val="004508A8"/>
    <w:rsid w:val="0045255A"/>
    <w:rsid w:val="00457A34"/>
    <w:rsid w:val="0046447E"/>
    <w:rsid w:val="0047768C"/>
    <w:rsid w:val="004A7616"/>
    <w:rsid w:val="004B4F46"/>
    <w:rsid w:val="004C0157"/>
    <w:rsid w:val="004C23F6"/>
    <w:rsid w:val="004E2B14"/>
    <w:rsid w:val="004E4C7B"/>
    <w:rsid w:val="004F067C"/>
    <w:rsid w:val="0051435A"/>
    <w:rsid w:val="00525FA3"/>
    <w:rsid w:val="005354A4"/>
    <w:rsid w:val="005417C7"/>
    <w:rsid w:val="005417F5"/>
    <w:rsid w:val="00543E94"/>
    <w:rsid w:val="00546DF0"/>
    <w:rsid w:val="00556710"/>
    <w:rsid w:val="00560F60"/>
    <w:rsid w:val="00565AB5"/>
    <w:rsid w:val="0057020A"/>
    <w:rsid w:val="005873E4"/>
    <w:rsid w:val="0059728C"/>
    <w:rsid w:val="00597892"/>
    <w:rsid w:val="005A436A"/>
    <w:rsid w:val="005B52D3"/>
    <w:rsid w:val="005B5EFB"/>
    <w:rsid w:val="005B633D"/>
    <w:rsid w:val="005D2D5B"/>
    <w:rsid w:val="005E1F4A"/>
    <w:rsid w:val="005E5B3D"/>
    <w:rsid w:val="005F551C"/>
    <w:rsid w:val="005F7F71"/>
    <w:rsid w:val="00601185"/>
    <w:rsid w:val="0061199B"/>
    <w:rsid w:val="00614E6C"/>
    <w:rsid w:val="0062005E"/>
    <w:rsid w:val="006312C6"/>
    <w:rsid w:val="00632E0C"/>
    <w:rsid w:val="00647734"/>
    <w:rsid w:val="006703DB"/>
    <w:rsid w:val="00684088"/>
    <w:rsid w:val="00693588"/>
    <w:rsid w:val="00694B10"/>
    <w:rsid w:val="006A2CBD"/>
    <w:rsid w:val="006A5FD7"/>
    <w:rsid w:val="006B0CB4"/>
    <w:rsid w:val="006B6BE4"/>
    <w:rsid w:val="006C6798"/>
    <w:rsid w:val="006D3890"/>
    <w:rsid w:val="006D691C"/>
    <w:rsid w:val="006E0A7F"/>
    <w:rsid w:val="006E0B33"/>
    <w:rsid w:val="006E2787"/>
    <w:rsid w:val="006E3737"/>
    <w:rsid w:val="006E54DF"/>
    <w:rsid w:val="00705A13"/>
    <w:rsid w:val="00720D85"/>
    <w:rsid w:val="00733493"/>
    <w:rsid w:val="007350FB"/>
    <w:rsid w:val="00741448"/>
    <w:rsid w:val="00743F33"/>
    <w:rsid w:val="00750A17"/>
    <w:rsid w:val="00756447"/>
    <w:rsid w:val="00757339"/>
    <w:rsid w:val="00760127"/>
    <w:rsid w:val="00774975"/>
    <w:rsid w:val="007812E9"/>
    <w:rsid w:val="00783AE1"/>
    <w:rsid w:val="00797CCA"/>
    <w:rsid w:val="007A578F"/>
    <w:rsid w:val="007A643B"/>
    <w:rsid w:val="007C3993"/>
    <w:rsid w:val="007E159E"/>
    <w:rsid w:val="007F0D38"/>
    <w:rsid w:val="007F1FD2"/>
    <w:rsid w:val="007F54E0"/>
    <w:rsid w:val="00803972"/>
    <w:rsid w:val="008165EB"/>
    <w:rsid w:val="00824FF8"/>
    <w:rsid w:val="0083390B"/>
    <w:rsid w:val="00841A9E"/>
    <w:rsid w:val="00844E27"/>
    <w:rsid w:val="00846139"/>
    <w:rsid w:val="00856BFB"/>
    <w:rsid w:val="008635D8"/>
    <w:rsid w:val="00864002"/>
    <w:rsid w:val="008655DF"/>
    <w:rsid w:val="008668A9"/>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24468"/>
    <w:rsid w:val="0094325D"/>
    <w:rsid w:val="00946154"/>
    <w:rsid w:val="009524BA"/>
    <w:rsid w:val="00953890"/>
    <w:rsid w:val="00956E0A"/>
    <w:rsid w:val="00961494"/>
    <w:rsid w:val="0096493C"/>
    <w:rsid w:val="00996FFF"/>
    <w:rsid w:val="009C104D"/>
    <w:rsid w:val="009C1935"/>
    <w:rsid w:val="009C71CA"/>
    <w:rsid w:val="009D0D79"/>
    <w:rsid w:val="009E0981"/>
    <w:rsid w:val="009E26E5"/>
    <w:rsid w:val="009E2D0F"/>
    <w:rsid w:val="009E3AB8"/>
    <w:rsid w:val="009E615A"/>
    <w:rsid w:val="009F1D3F"/>
    <w:rsid w:val="00A01282"/>
    <w:rsid w:val="00A04460"/>
    <w:rsid w:val="00A04BAA"/>
    <w:rsid w:val="00A05883"/>
    <w:rsid w:val="00A06B89"/>
    <w:rsid w:val="00A0772F"/>
    <w:rsid w:val="00A1425E"/>
    <w:rsid w:val="00A2793A"/>
    <w:rsid w:val="00A3111F"/>
    <w:rsid w:val="00A425A7"/>
    <w:rsid w:val="00A52992"/>
    <w:rsid w:val="00A555EA"/>
    <w:rsid w:val="00A64690"/>
    <w:rsid w:val="00A70FD9"/>
    <w:rsid w:val="00A72237"/>
    <w:rsid w:val="00A73ED6"/>
    <w:rsid w:val="00AA1411"/>
    <w:rsid w:val="00AA6686"/>
    <w:rsid w:val="00AB68E7"/>
    <w:rsid w:val="00AC2386"/>
    <w:rsid w:val="00AC6CC6"/>
    <w:rsid w:val="00AE4350"/>
    <w:rsid w:val="00AE57BB"/>
    <w:rsid w:val="00AF41AB"/>
    <w:rsid w:val="00B04CFF"/>
    <w:rsid w:val="00B144A2"/>
    <w:rsid w:val="00B14593"/>
    <w:rsid w:val="00B23A36"/>
    <w:rsid w:val="00B26F6A"/>
    <w:rsid w:val="00B376B3"/>
    <w:rsid w:val="00B46AEA"/>
    <w:rsid w:val="00B5040B"/>
    <w:rsid w:val="00B6315E"/>
    <w:rsid w:val="00B72A8D"/>
    <w:rsid w:val="00B82E6B"/>
    <w:rsid w:val="00BA01A0"/>
    <w:rsid w:val="00BA054D"/>
    <w:rsid w:val="00BA5E9E"/>
    <w:rsid w:val="00BB2B65"/>
    <w:rsid w:val="00BD0896"/>
    <w:rsid w:val="00BD093E"/>
    <w:rsid w:val="00BD45B8"/>
    <w:rsid w:val="00BF198E"/>
    <w:rsid w:val="00BF211D"/>
    <w:rsid w:val="00BF22F5"/>
    <w:rsid w:val="00BF2487"/>
    <w:rsid w:val="00BF485F"/>
    <w:rsid w:val="00BF6663"/>
    <w:rsid w:val="00C05939"/>
    <w:rsid w:val="00C103B0"/>
    <w:rsid w:val="00C12A6B"/>
    <w:rsid w:val="00C156AF"/>
    <w:rsid w:val="00C20036"/>
    <w:rsid w:val="00C25D08"/>
    <w:rsid w:val="00C27B73"/>
    <w:rsid w:val="00C36895"/>
    <w:rsid w:val="00C4322B"/>
    <w:rsid w:val="00C439D5"/>
    <w:rsid w:val="00C463AF"/>
    <w:rsid w:val="00C63C84"/>
    <w:rsid w:val="00C63D4E"/>
    <w:rsid w:val="00C77AC4"/>
    <w:rsid w:val="00C812BE"/>
    <w:rsid w:val="00C83178"/>
    <w:rsid w:val="00CA3DA7"/>
    <w:rsid w:val="00CB1EEE"/>
    <w:rsid w:val="00CB4AB4"/>
    <w:rsid w:val="00CC5FF3"/>
    <w:rsid w:val="00CC6917"/>
    <w:rsid w:val="00CD05EB"/>
    <w:rsid w:val="00CD2837"/>
    <w:rsid w:val="00CD6F77"/>
    <w:rsid w:val="00CD7035"/>
    <w:rsid w:val="00CE52F0"/>
    <w:rsid w:val="00CE5748"/>
    <w:rsid w:val="00CE5C67"/>
    <w:rsid w:val="00CF7213"/>
    <w:rsid w:val="00D05C5A"/>
    <w:rsid w:val="00D06E0D"/>
    <w:rsid w:val="00D40C1C"/>
    <w:rsid w:val="00D46710"/>
    <w:rsid w:val="00D51E29"/>
    <w:rsid w:val="00D66D34"/>
    <w:rsid w:val="00D71C96"/>
    <w:rsid w:val="00D72491"/>
    <w:rsid w:val="00D74487"/>
    <w:rsid w:val="00D76FED"/>
    <w:rsid w:val="00D85ECA"/>
    <w:rsid w:val="00D950DF"/>
    <w:rsid w:val="00DA0434"/>
    <w:rsid w:val="00DA335E"/>
    <w:rsid w:val="00DB2F1F"/>
    <w:rsid w:val="00DE3DA9"/>
    <w:rsid w:val="00DE461F"/>
    <w:rsid w:val="00DF65AC"/>
    <w:rsid w:val="00E063CC"/>
    <w:rsid w:val="00E07089"/>
    <w:rsid w:val="00E16304"/>
    <w:rsid w:val="00E17ED5"/>
    <w:rsid w:val="00E3184D"/>
    <w:rsid w:val="00E33362"/>
    <w:rsid w:val="00E33550"/>
    <w:rsid w:val="00E55D8E"/>
    <w:rsid w:val="00E561DA"/>
    <w:rsid w:val="00E62D2E"/>
    <w:rsid w:val="00E6699D"/>
    <w:rsid w:val="00E6705E"/>
    <w:rsid w:val="00E81DA8"/>
    <w:rsid w:val="00E95118"/>
    <w:rsid w:val="00EC669D"/>
    <w:rsid w:val="00F03200"/>
    <w:rsid w:val="00F20FBD"/>
    <w:rsid w:val="00F2629B"/>
    <w:rsid w:val="00F26B6E"/>
    <w:rsid w:val="00F27C68"/>
    <w:rsid w:val="00F35A54"/>
    <w:rsid w:val="00F41C3F"/>
    <w:rsid w:val="00F42235"/>
    <w:rsid w:val="00F42841"/>
    <w:rsid w:val="00F542DF"/>
    <w:rsid w:val="00F618CD"/>
    <w:rsid w:val="00F65AAB"/>
    <w:rsid w:val="00F74758"/>
    <w:rsid w:val="00F7485A"/>
    <w:rsid w:val="00F74DB8"/>
    <w:rsid w:val="00F756FD"/>
    <w:rsid w:val="00F83CE2"/>
    <w:rsid w:val="00F849DD"/>
    <w:rsid w:val="00F935D4"/>
    <w:rsid w:val="00F95333"/>
    <w:rsid w:val="00F954BE"/>
    <w:rsid w:val="00FA02FA"/>
    <w:rsid w:val="00FA250F"/>
    <w:rsid w:val="00FC31D0"/>
    <w:rsid w:val="00FC46DF"/>
    <w:rsid w:val="00FC47FB"/>
    <w:rsid w:val="00FE08F5"/>
    <w:rsid w:val="00FF04E0"/>
    <w:rsid w:val="00FF227A"/>
  </w:rsids>
  <m:mathPr>
    <m:mathFont m:val="Comic Sans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2729</Words>
  <Characters>15559</Characters>
  <Application>Microsoft Macintosh Word</Application>
  <DocSecurity>0</DocSecurity>
  <Lines>129</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12</cp:revision>
  <dcterms:created xsi:type="dcterms:W3CDTF">2015-12-30T01:04:00Z</dcterms:created>
  <dcterms:modified xsi:type="dcterms:W3CDTF">2016-01-03T16:23:00Z</dcterms:modified>
</cp:coreProperties>
</file>