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26" w:rsidRDefault="001670A7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Learning Activity 1-B-1</w:t>
      </w:r>
    </w:p>
    <w:p w:rsidR="00AE58AC" w:rsidRPr="00AE58AC" w:rsidRDefault="001670A7" w:rsidP="00AE58AC">
      <w:pPr>
        <w:rPr>
          <w:rFonts w:ascii="Arial" w:hAnsi="Arial" w:cs="Arial"/>
        </w:rPr>
      </w:pPr>
      <w:r>
        <w:rPr>
          <w:rFonts w:ascii="Arial" w:hAnsi="Arial" w:cs="Arial"/>
          <w:b/>
        </w:rPr>
        <w:t>Possible Points: 2</w:t>
      </w:r>
      <w:r w:rsidR="00AE58AC" w:rsidRPr="00AE58AC">
        <w:rPr>
          <w:rFonts w:ascii="Arial" w:hAnsi="Arial" w:cs="Arial"/>
          <w:b/>
        </w:rPr>
        <w:t>5</w:t>
      </w:r>
      <w:r w:rsidR="00AE58AC" w:rsidRPr="00AE58A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>Passing Score: 19/2</w:t>
      </w:r>
      <w:r w:rsidR="00AE58AC" w:rsidRPr="00AE58AC">
        <w:rPr>
          <w:rFonts w:ascii="Arial" w:hAnsi="Arial" w:cs="Arial"/>
          <w:b/>
          <w:color w:val="FF0000"/>
        </w:rPr>
        <w:t>5</w:t>
      </w:r>
    </w:p>
    <w:tbl>
      <w:tblPr>
        <w:tblpPr w:leftFromText="180" w:rightFromText="180" w:vertAnchor="page" w:horzAnchor="margin" w:tblpY="2868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6"/>
        <w:gridCol w:w="792"/>
        <w:gridCol w:w="2370"/>
        <w:gridCol w:w="2371"/>
        <w:gridCol w:w="2371"/>
      </w:tblGrid>
      <w:tr w:rsidR="00AE58AC" w:rsidRPr="00E64DD2" w:rsidTr="00CC7D4E">
        <w:trPr>
          <w:tblCellSpacing w:w="0" w:type="dxa"/>
        </w:trPr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AE58AC" w:rsidRPr="00E64DD2" w:rsidRDefault="00AE58AC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AE58AC" w:rsidRPr="00EE3827" w:rsidRDefault="00AE58AC" w:rsidP="00AE5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827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E3827">
              <w:rPr>
                <w:rFonts w:ascii="Arial" w:hAnsi="Arial" w:cs="Arial"/>
                <w:b/>
                <w:sz w:val="20"/>
                <w:szCs w:val="20"/>
              </w:rPr>
              <w:t>ng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AE58AC" w:rsidRPr="00E64DD2" w:rsidRDefault="00AE58AC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AE58AC" w:rsidRPr="00E64DD2" w:rsidTr="00AE58AC">
        <w:trPr>
          <w:trHeight w:val="5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AE58AC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1670A7" w:rsidP="00167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1670A7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AE58AC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8AC" w:rsidRPr="00E64DD2" w:rsidTr="00AE58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Content and Critical Thinking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AE58AC" w:rsidP="00167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</w:t>
            </w:r>
            <w:r w:rsidR="001670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AE58AC" w:rsidP="00167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670A7">
              <w:rPr>
                <w:rFonts w:ascii="Arial" w:hAnsi="Arial" w:cs="Arial"/>
                <w:sz w:val="20"/>
                <w:szCs w:val="20"/>
              </w:rPr>
              <w:t>strong argument in support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0A7">
              <w:rPr>
                <w:rFonts w:ascii="Arial" w:hAnsi="Arial" w:cs="Arial"/>
                <w:sz w:val="20"/>
                <w:szCs w:val="20"/>
              </w:rPr>
              <w:t>an effective search method</w:t>
            </w:r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1670A7">
              <w:rPr>
                <w:rFonts w:ascii="Arial" w:hAnsi="Arial" w:cs="Arial"/>
                <w:sz w:val="20"/>
                <w:szCs w:val="20"/>
              </w:rPr>
              <w:t>provided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1670A7">
              <w:rPr>
                <w:rFonts w:ascii="Arial" w:hAnsi="Arial" w:cs="Arial"/>
                <w:sz w:val="20"/>
                <w:szCs w:val="20"/>
              </w:rPr>
              <w:t xml:space="preserve"> argument is well supported with relevant ideas;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1670A7" w:rsidP="00167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argument is made in support of an effective search method; f</w:t>
            </w:r>
            <w:r w:rsidR="00AE58AC">
              <w:rPr>
                <w:rFonts w:ascii="Arial" w:hAnsi="Arial" w:cs="Arial"/>
                <w:sz w:val="20"/>
                <w:szCs w:val="20"/>
              </w:rPr>
              <w:t>urt</w:t>
            </w:r>
            <w:r>
              <w:rPr>
                <w:rFonts w:ascii="Arial" w:hAnsi="Arial" w:cs="Arial"/>
                <w:sz w:val="20"/>
                <w:szCs w:val="20"/>
              </w:rPr>
              <w:t xml:space="preserve">her explanation and elaboration </w:t>
            </w:r>
            <w:r w:rsidR="00AE58AC">
              <w:rPr>
                <w:rFonts w:ascii="Arial" w:hAnsi="Arial" w:cs="Arial"/>
                <w:sz w:val="20"/>
                <w:szCs w:val="20"/>
              </w:rPr>
              <w:t xml:space="preserve">is needed;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1670A7" w:rsidP="00167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Response does not include an argument in support of an effective search method;  explanation is not provided; </w:t>
            </w:r>
          </w:p>
        </w:tc>
      </w:tr>
      <w:tr w:rsidR="001670A7" w:rsidRPr="00E64DD2" w:rsidTr="00CC7D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70A7" w:rsidRPr="001670A7" w:rsidRDefault="001670A7" w:rsidP="00AE58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0A7"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70A7" w:rsidRPr="00E64DD2" w:rsidRDefault="001670A7" w:rsidP="00167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1670A7" w:rsidRDefault="001670A7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1670A7" w:rsidRDefault="001670A7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1670A7" w:rsidRPr="00E64DD2" w:rsidRDefault="001670A7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670A7" w:rsidRPr="00E64DD2" w:rsidTr="001670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70A7" w:rsidRPr="00E64DD2" w:rsidRDefault="001670A7" w:rsidP="00AE5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70A7" w:rsidRPr="00E64DD2" w:rsidRDefault="001670A7" w:rsidP="00AE5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670A7" w:rsidRDefault="001670A7" w:rsidP="00167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appropriate search method was identified in all responses; 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670A7" w:rsidRDefault="001670A7" w:rsidP="00167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appropriate search method was identified in fewer than six responses; 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670A7" w:rsidRPr="00E64DD2" w:rsidRDefault="001670A7" w:rsidP="00167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search methods were not identified for any responses;</w:t>
            </w:r>
          </w:p>
        </w:tc>
      </w:tr>
      <w:tr w:rsidR="00AE58AC" w:rsidRPr="00E64DD2" w:rsidTr="00CC7D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Mechanics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AE58AC" w:rsidRPr="00E64DD2" w:rsidRDefault="00AE58AC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AE58AC" w:rsidRPr="00E64DD2" w:rsidRDefault="00AE58AC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AE58AC" w:rsidRPr="00E64DD2" w:rsidRDefault="00AE58AC" w:rsidP="00AE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8AC" w:rsidRPr="00E64DD2" w:rsidTr="00AE58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___/5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Cohesive and fluent</w:t>
            </w:r>
            <w:r w:rsidRPr="00CD2893">
              <w:rPr>
                <w:rFonts w:ascii="Arial" w:eastAsia="Calibri" w:hAnsi="Arial" w:cs="Arial"/>
                <w:sz w:val="20"/>
                <w:szCs w:val="20"/>
              </w:rPr>
              <w:t xml:space="preserve"> response of at least </w:t>
            </w:r>
            <w:r w:rsidR="001670A7">
              <w:rPr>
                <w:rFonts w:ascii="Arial" w:eastAsia="Calibri" w:hAnsi="Arial" w:cs="Arial"/>
                <w:sz w:val="20"/>
                <w:szCs w:val="20"/>
              </w:rPr>
              <w:t>one</w:t>
            </w:r>
            <w:r w:rsidR="00CC7D4E">
              <w:rPr>
                <w:rFonts w:ascii="Arial" w:eastAsia="Calibri" w:hAnsi="Arial" w:cs="Arial"/>
                <w:sz w:val="20"/>
                <w:szCs w:val="20"/>
              </w:rPr>
              <w:t xml:space="preserve"> paragraph</w:t>
            </w:r>
            <w:r w:rsidR="001670A7">
              <w:rPr>
                <w:rFonts w:ascii="Arial" w:eastAsia="Calibri" w:hAnsi="Arial" w:cs="Arial"/>
                <w:sz w:val="20"/>
                <w:szCs w:val="20"/>
              </w:rPr>
              <w:t xml:space="preserve"> per question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E58AC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2893">
              <w:rPr>
                <w:rFonts w:ascii="Arial" w:eastAsia="Calibri" w:hAnsi="Arial" w:cs="Arial"/>
                <w:sz w:val="20"/>
                <w:szCs w:val="20"/>
              </w:rPr>
              <w:t>Proper grammar and spelling usage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E58AC" w:rsidRPr="005E5EFE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2893">
              <w:rPr>
                <w:rFonts w:ascii="Arial" w:eastAsia="Calibri" w:hAnsi="Arial" w:cs="Arial"/>
                <w:sz w:val="20"/>
                <w:szCs w:val="20"/>
              </w:rPr>
              <w:t>Comprehensible response</w:t>
            </w:r>
            <w:r w:rsidR="001670A7">
              <w:rPr>
                <w:rFonts w:ascii="Arial" w:eastAsia="Calibri" w:hAnsi="Arial" w:cs="Arial"/>
                <w:sz w:val="20"/>
                <w:szCs w:val="20"/>
              </w:rPr>
              <w:t>s, but lack</w:t>
            </w:r>
            <w:r w:rsidRPr="00CD2893">
              <w:rPr>
                <w:rFonts w:ascii="Arial" w:eastAsia="Calibri" w:hAnsi="Arial" w:cs="Arial"/>
                <w:sz w:val="20"/>
                <w:szCs w:val="20"/>
              </w:rPr>
              <w:t xml:space="preserve"> development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E58AC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2893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>ome grammar and</w:t>
            </w:r>
            <w:r w:rsidRPr="00CD2893">
              <w:rPr>
                <w:rFonts w:ascii="Arial" w:eastAsia="Calibri" w:hAnsi="Arial" w:cs="Arial"/>
                <w:sz w:val="20"/>
                <w:szCs w:val="20"/>
              </w:rPr>
              <w:t xml:space="preserve"> spelling errors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Incomprehensible response</w:t>
            </w:r>
            <w:r w:rsidR="001670A7">
              <w:rPr>
                <w:rFonts w:ascii="Arial" w:eastAsia="Calibri" w:hAnsi="Arial" w:cs="Arial"/>
                <w:sz w:val="20"/>
                <w:szCs w:val="20"/>
              </w:rPr>
              <w:t>s; lack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clarity;</w:t>
            </w:r>
          </w:p>
          <w:p w:rsidR="00AE58AC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2893">
              <w:rPr>
                <w:rFonts w:ascii="Arial" w:eastAsia="Calibri" w:hAnsi="Arial" w:cs="Arial"/>
                <w:sz w:val="20"/>
                <w:szCs w:val="20"/>
              </w:rPr>
              <w:t>Unorg</w:t>
            </w:r>
            <w:r>
              <w:rPr>
                <w:rFonts w:ascii="Arial" w:eastAsia="Calibri" w:hAnsi="Arial" w:cs="Arial"/>
                <w:sz w:val="20"/>
                <w:szCs w:val="20"/>
              </w:rPr>
              <w:t>anized thoughts; poor grammar and</w:t>
            </w:r>
            <w:r w:rsidRPr="00CD2893">
              <w:rPr>
                <w:rFonts w:ascii="Arial" w:eastAsia="Calibri" w:hAnsi="Arial" w:cs="Arial"/>
                <w:sz w:val="20"/>
                <w:szCs w:val="20"/>
              </w:rPr>
              <w:t xml:space="preserve"> spelling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E58AC" w:rsidRPr="00E64DD2" w:rsidRDefault="00AE58AC" w:rsidP="00AE5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8AC" w:rsidRPr="00E64DD2" w:rsidTr="00AE58A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Default="00AE58AC" w:rsidP="00AE58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Default="001670A7" w:rsidP="00AE5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___/2</w:t>
            </w:r>
            <w:r w:rsidR="00AE5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Pr="00CD2893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58AC" w:rsidRDefault="00AE58AC" w:rsidP="00AE58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E58AC" w:rsidRPr="00AE58AC" w:rsidRDefault="00AE58AC" w:rsidP="00AE58AC">
      <w:pPr>
        <w:rPr>
          <w:rFonts w:ascii="Arial" w:hAnsi="Arial" w:cs="Arial"/>
          <w:b/>
          <w:color w:val="00B050"/>
          <w:sz w:val="28"/>
          <w:szCs w:val="28"/>
        </w:rPr>
      </w:pPr>
    </w:p>
    <w:sectPr w:rsidR="00AE58AC" w:rsidRPr="00AE58AC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E58AC"/>
    <w:rsid w:val="000062FA"/>
    <w:rsid w:val="0004321F"/>
    <w:rsid w:val="00081F25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670A7"/>
    <w:rsid w:val="0018382F"/>
    <w:rsid w:val="001968CA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C0855"/>
    <w:rsid w:val="002D5066"/>
    <w:rsid w:val="002F1E2C"/>
    <w:rsid w:val="002F5F95"/>
    <w:rsid w:val="00360F03"/>
    <w:rsid w:val="00374092"/>
    <w:rsid w:val="003870AB"/>
    <w:rsid w:val="003A7687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E3B37"/>
    <w:rsid w:val="004F78BE"/>
    <w:rsid w:val="00502D8E"/>
    <w:rsid w:val="00513AA2"/>
    <w:rsid w:val="00544D23"/>
    <w:rsid w:val="00563F41"/>
    <w:rsid w:val="00577C88"/>
    <w:rsid w:val="005808C1"/>
    <w:rsid w:val="005A3D76"/>
    <w:rsid w:val="005A4FE8"/>
    <w:rsid w:val="005B6FE3"/>
    <w:rsid w:val="005C3E6C"/>
    <w:rsid w:val="006049C1"/>
    <w:rsid w:val="00610501"/>
    <w:rsid w:val="00612CB6"/>
    <w:rsid w:val="00614322"/>
    <w:rsid w:val="00637E61"/>
    <w:rsid w:val="00644B7C"/>
    <w:rsid w:val="00650D01"/>
    <w:rsid w:val="006975EA"/>
    <w:rsid w:val="006A3E17"/>
    <w:rsid w:val="006C0A33"/>
    <w:rsid w:val="00700FB4"/>
    <w:rsid w:val="00703AA4"/>
    <w:rsid w:val="00710264"/>
    <w:rsid w:val="007232F6"/>
    <w:rsid w:val="00731304"/>
    <w:rsid w:val="00732E92"/>
    <w:rsid w:val="00735E3D"/>
    <w:rsid w:val="00742A66"/>
    <w:rsid w:val="00751742"/>
    <w:rsid w:val="0076092C"/>
    <w:rsid w:val="00761E90"/>
    <w:rsid w:val="00765701"/>
    <w:rsid w:val="007762A4"/>
    <w:rsid w:val="00777BC2"/>
    <w:rsid w:val="007876C7"/>
    <w:rsid w:val="007C3F86"/>
    <w:rsid w:val="007D1204"/>
    <w:rsid w:val="007E1545"/>
    <w:rsid w:val="007E2F82"/>
    <w:rsid w:val="00806198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8F0B7D"/>
    <w:rsid w:val="009231A5"/>
    <w:rsid w:val="0095050C"/>
    <w:rsid w:val="00963308"/>
    <w:rsid w:val="00981746"/>
    <w:rsid w:val="00994CC8"/>
    <w:rsid w:val="009B161E"/>
    <w:rsid w:val="009B5E51"/>
    <w:rsid w:val="009F0CD2"/>
    <w:rsid w:val="00A06C09"/>
    <w:rsid w:val="00A1117C"/>
    <w:rsid w:val="00A266D9"/>
    <w:rsid w:val="00A31494"/>
    <w:rsid w:val="00A336AF"/>
    <w:rsid w:val="00A352A3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AE58AC"/>
    <w:rsid w:val="00B00D08"/>
    <w:rsid w:val="00B21FF2"/>
    <w:rsid w:val="00B3499A"/>
    <w:rsid w:val="00B51147"/>
    <w:rsid w:val="00B60C98"/>
    <w:rsid w:val="00BA31E3"/>
    <w:rsid w:val="00BB2B77"/>
    <w:rsid w:val="00BD658C"/>
    <w:rsid w:val="00BF41C5"/>
    <w:rsid w:val="00C21619"/>
    <w:rsid w:val="00C23441"/>
    <w:rsid w:val="00C304C6"/>
    <w:rsid w:val="00C45981"/>
    <w:rsid w:val="00C52126"/>
    <w:rsid w:val="00C75332"/>
    <w:rsid w:val="00C837FF"/>
    <w:rsid w:val="00CA5B97"/>
    <w:rsid w:val="00CC666D"/>
    <w:rsid w:val="00CC7D4E"/>
    <w:rsid w:val="00CF3F73"/>
    <w:rsid w:val="00D10EA5"/>
    <w:rsid w:val="00D16351"/>
    <w:rsid w:val="00D259BC"/>
    <w:rsid w:val="00D723C4"/>
    <w:rsid w:val="00D7775D"/>
    <w:rsid w:val="00D80DF1"/>
    <w:rsid w:val="00DB3F69"/>
    <w:rsid w:val="00DC72E2"/>
    <w:rsid w:val="00DD6983"/>
    <w:rsid w:val="00DE1DFF"/>
    <w:rsid w:val="00E07A28"/>
    <w:rsid w:val="00E17D7C"/>
    <w:rsid w:val="00E273EA"/>
    <w:rsid w:val="00EC62FB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C059D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2</cp:revision>
  <dcterms:created xsi:type="dcterms:W3CDTF">2012-01-03T17:35:00Z</dcterms:created>
  <dcterms:modified xsi:type="dcterms:W3CDTF">2012-01-03T17:35:00Z</dcterms:modified>
</cp:coreProperties>
</file>