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94" w:rsidRPr="00165C94" w:rsidRDefault="00165C94" w:rsidP="00165C94">
      <w:pPr>
        <w:spacing w:after="0"/>
        <w:ind w:left="720"/>
        <w:rPr>
          <w:rFonts w:asciiTheme="majorHAnsi" w:hAnsiTheme="majorHAnsi"/>
          <w:u w:val="single"/>
        </w:rPr>
      </w:pPr>
      <w:bookmarkStart w:id="0" w:name="_GoBack"/>
      <w:bookmarkEnd w:id="0"/>
      <w:r w:rsidRPr="00165C94">
        <w:rPr>
          <w:rFonts w:asciiTheme="majorHAnsi" w:hAnsiTheme="majorHAnsi"/>
        </w:rPr>
        <w:t xml:space="preserve">Teacher: </w:t>
      </w:r>
      <w:r w:rsidRPr="00165C94">
        <w:rPr>
          <w:rFonts w:asciiTheme="majorHAnsi" w:hAnsiTheme="majorHAnsi"/>
          <w:u w:val="single"/>
        </w:rPr>
        <w:t xml:space="preserve">Miss </w:t>
      </w:r>
      <w:proofErr w:type="spellStart"/>
      <w:r w:rsidRPr="00165C94">
        <w:rPr>
          <w:rFonts w:asciiTheme="majorHAnsi" w:hAnsiTheme="majorHAnsi"/>
          <w:u w:val="single"/>
        </w:rPr>
        <w:t>Lindrose</w:t>
      </w:r>
      <w:proofErr w:type="spellEnd"/>
      <w:r w:rsidRPr="00165C94">
        <w:rPr>
          <w:rFonts w:asciiTheme="majorHAnsi" w:hAnsiTheme="majorHAnsi"/>
        </w:rPr>
        <w:tab/>
      </w:r>
      <w:r w:rsidRPr="00165C94">
        <w:rPr>
          <w:rFonts w:asciiTheme="majorHAnsi" w:hAnsiTheme="majorHAnsi"/>
        </w:rPr>
        <w:tab/>
      </w:r>
      <w:r w:rsidRPr="00165C94">
        <w:rPr>
          <w:rFonts w:asciiTheme="majorHAnsi" w:hAnsiTheme="majorHAnsi"/>
        </w:rPr>
        <w:tab/>
      </w:r>
      <w:r w:rsidRPr="00165C94">
        <w:rPr>
          <w:rFonts w:asciiTheme="majorHAnsi" w:hAnsiTheme="majorHAnsi"/>
        </w:rPr>
        <w:tab/>
        <w:t xml:space="preserve">Date: </w:t>
      </w:r>
      <w:r w:rsidRPr="00165C94">
        <w:rPr>
          <w:rFonts w:asciiTheme="majorHAnsi" w:hAnsiTheme="majorHAnsi"/>
          <w:u w:val="single"/>
        </w:rPr>
        <w:t>May 16, 2016 to May 20, 2016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2150"/>
        <w:gridCol w:w="2278"/>
        <w:gridCol w:w="2250"/>
        <w:gridCol w:w="2250"/>
        <w:gridCol w:w="2250"/>
        <w:gridCol w:w="2340"/>
      </w:tblGrid>
      <w:tr w:rsidR="00165C94" w:rsidRPr="00165C94">
        <w:tc>
          <w:tcPr>
            <w:tcW w:w="2150" w:type="dxa"/>
          </w:tcPr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2278" w:type="dxa"/>
          </w:tcPr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Monday</w:t>
            </w:r>
          </w:p>
        </w:tc>
        <w:tc>
          <w:tcPr>
            <w:tcW w:w="2250" w:type="dxa"/>
          </w:tcPr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Tuesday</w:t>
            </w:r>
          </w:p>
        </w:tc>
        <w:tc>
          <w:tcPr>
            <w:tcW w:w="2250" w:type="dxa"/>
          </w:tcPr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Wednesday</w:t>
            </w:r>
          </w:p>
        </w:tc>
        <w:tc>
          <w:tcPr>
            <w:tcW w:w="2250" w:type="dxa"/>
          </w:tcPr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Thursday</w:t>
            </w:r>
          </w:p>
        </w:tc>
        <w:tc>
          <w:tcPr>
            <w:tcW w:w="2340" w:type="dxa"/>
          </w:tcPr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Friday</w:t>
            </w:r>
          </w:p>
        </w:tc>
      </w:tr>
      <w:tr w:rsidR="00165C94" w:rsidRPr="00165C94">
        <w:trPr>
          <w:trHeight w:val="584"/>
        </w:trPr>
        <w:tc>
          <w:tcPr>
            <w:tcW w:w="2150" w:type="dxa"/>
          </w:tcPr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Opening Exercises/ Lunch Count</w:t>
            </w:r>
            <w:r w:rsidRPr="00165C94">
              <w:rPr>
                <w:rFonts w:asciiTheme="majorHAnsi" w:hAnsiTheme="majorHAnsi"/>
              </w:rPr>
              <w:br/>
              <w:t>8:30-9:00</w:t>
            </w:r>
          </w:p>
        </w:tc>
        <w:tc>
          <w:tcPr>
            <w:tcW w:w="2278" w:type="dxa"/>
          </w:tcPr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  <w:proofErr w:type="spellStart"/>
            <w:r w:rsidRPr="00165C94">
              <w:rPr>
                <w:rFonts w:asciiTheme="majorHAnsi" w:hAnsiTheme="majorHAnsi"/>
              </w:rPr>
              <w:t>Headstart</w:t>
            </w:r>
            <w:proofErr w:type="spellEnd"/>
            <w:r w:rsidRPr="00165C94">
              <w:rPr>
                <w:rFonts w:asciiTheme="majorHAnsi" w:hAnsiTheme="majorHAnsi"/>
              </w:rPr>
              <w:t xml:space="preserve"> </w:t>
            </w:r>
            <w:proofErr w:type="spellStart"/>
            <w:r w:rsidRPr="00165C94">
              <w:rPr>
                <w:rFonts w:asciiTheme="majorHAnsi" w:hAnsiTheme="majorHAnsi"/>
              </w:rPr>
              <w:t>Mtg</w:t>
            </w:r>
            <w:proofErr w:type="spellEnd"/>
            <w:r w:rsidRPr="00165C94">
              <w:rPr>
                <w:rFonts w:asciiTheme="majorHAnsi" w:hAnsiTheme="majorHAnsi"/>
              </w:rPr>
              <w:t xml:space="preserve"> 8:30</w:t>
            </w:r>
          </w:p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  <w:proofErr w:type="spellStart"/>
            <w:r w:rsidRPr="00165C94">
              <w:rPr>
                <w:rFonts w:asciiTheme="majorHAnsi" w:hAnsiTheme="majorHAnsi"/>
              </w:rPr>
              <w:t>Headstart</w:t>
            </w:r>
            <w:proofErr w:type="spellEnd"/>
            <w:r w:rsidRPr="00165C94">
              <w:rPr>
                <w:rFonts w:asciiTheme="majorHAnsi" w:hAnsiTheme="majorHAnsi"/>
              </w:rPr>
              <w:t>/ Learning Lamp Visit 10- 12:30</w:t>
            </w:r>
          </w:p>
        </w:tc>
        <w:tc>
          <w:tcPr>
            <w:tcW w:w="2250" w:type="dxa"/>
          </w:tcPr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 xml:space="preserve">Faculty </w:t>
            </w:r>
            <w:proofErr w:type="spellStart"/>
            <w:r w:rsidRPr="00165C94">
              <w:rPr>
                <w:rFonts w:asciiTheme="majorHAnsi" w:hAnsiTheme="majorHAnsi"/>
              </w:rPr>
              <w:t>Mtg</w:t>
            </w:r>
            <w:proofErr w:type="spellEnd"/>
            <w:r w:rsidRPr="00165C94">
              <w:rPr>
                <w:rFonts w:asciiTheme="majorHAnsi" w:hAnsiTheme="majorHAnsi"/>
              </w:rPr>
              <w:t xml:space="preserve"> 8:30</w:t>
            </w:r>
          </w:p>
        </w:tc>
        <w:tc>
          <w:tcPr>
            <w:tcW w:w="2250" w:type="dxa"/>
          </w:tcPr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 xml:space="preserve">IEP </w:t>
            </w:r>
            <w:proofErr w:type="spellStart"/>
            <w:r w:rsidRPr="00165C94">
              <w:rPr>
                <w:rFonts w:asciiTheme="majorHAnsi" w:hAnsiTheme="majorHAnsi"/>
              </w:rPr>
              <w:t>Mtg</w:t>
            </w:r>
            <w:proofErr w:type="spellEnd"/>
            <w:r w:rsidRPr="00165C94">
              <w:rPr>
                <w:rFonts w:asciiTheme="majorHAnsi" w:hAnsiTheme="majorHAnsi"/>
              </w:rPr>
              <w:t xml:space="preserve"> 8:30</w:t>
            </w:r>
          </w:p>
        </w:tc>
        <w:tc>
          <w:tcPr>
            <w:tcW w:w="2340" w:type="dxa"/>
          </w:tcPr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</w:p>
        </w:tc>
      </w:tr>
      <w:tr w:rsidR="00165C94" w:rsidRPr="00165C94">
        <w:tc>
          <w:tcPr>
            <w:tcW w:w="2150" w:type="dxa"/>
          </w:tcPr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Morning Meeting/</w:t>
            </w:r>
          </w:p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Social Living</w:t>
            </w:r>
          </w:p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 xml:space="preserve">9:00-9:20 </w:t>
            </w:r>
          </w:p>
        </w:tc>
        <w:tc>
          <w:tcPr>
            <w:tcW w:w="2278" w:type="dxa"/>
          </w:tcPr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practice daily classroom routines including attendance and lunch count.</w:t>
            </w:r>
          </w:p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practice public speaking skills by greeting their classmates.</w:t>
            </w:r>
          </w:p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 xml:space="preserve">TSW assist in reading the morning message orally as a class. </w:t>
            </w:r>
          </w:p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identify words within the morning message.</w:t>
            </w:r>
          </w:p>
        </w:tc>
        <w:tc>
          <w:tcPr>
            <w:tcW w:w="2250" w:type="dxa"/>
          </w:tcPr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practice daily classroom routines including attendance and lunch count.</w:t>
            </w:r>
          </w:p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practice public speaking skills by greeting their classmates.</w:t>
            </w:r>
          </w:p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 xml:space="preserve">TSW assist in reading the morning message orally as a class. </w:t>
            </w:r>
          </w:p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identify words within the morning message.</w:t>
            </w:r>
          </w:p>
        </w:tc>
        <w:tc>
          <w:tcPr>
            <w:tcW w:w="2250" w:type="dxa"/>
          </w:tcPr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practice daily classroom routines including attendance and lunch count.</w:t>
            </w:r>
          </w:p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practice public speaking skills by greeting their classmates.</w:t>
            </w:r>
          </w:p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 xml:space="preserve">TSW assist in reading the morning message orally as a class. </w:t>
            </w:r>
          </w:p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identify words within the morning message.</w:t>
            </w:r>
          </w:p>
        </w:tc>
        <w:tc>
          <w:tcPr>
            <w:tcW w:w="2250" w:type="dxa"/>
          </w:tcPr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practice daily classroom routines including attendance and lunch count.</w:t>
            </w:r>
          </w:p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practice public speaking skills by greeting their classmates.</w:t>
            </w:r>
          </w:p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 xml:space="preserve">TSW assist in reading the morning message orally as a class. </w:t>
            </w:r>
          </w:p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identify words within the morning message.</w:t>
            </w:r>
          </w:p>
        </w:tc>
        <w:tc>
          <w:tcPr>
            <w:tcW w:w="2340" w:type="dxa"/>
          </w:tcPr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practice daily classroom routines including attendance and lunch count.</w:t>
            </w:r>
          </w:p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practice public speaking skills by greeting their classmates.</w:t>
            </w:r>
          </w:p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 xml:space="preserve">TSW assist in reading the morning message orally as a class. </w:t>
            </w:r>
          </w:p>
          <w:p w:rsidR="00165C94" w:rsidRPr="00165C94" w:rsidRDefault="00165C94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identify words within the morning message.</w:t>
            </w:r>
          </w:p>
        </w:tc>
      </w:tr>
      <w:tr w:rsidR="00D95803" w:rsidRPr="00165C94">
        <w:tc>
          <w:tcPr>
            <w:tcW w:w="2150" w:type="dxa"/>
          </w:tcPr>
          <w:p w:rsidR="00D95803" w:rsidRPr="00165C94" w:rsidRDefault="00D95803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Guided Reading</w:t>
            </w:r>
            <w:r w:rsidRPr="00165C94">
              <w:rPr>
                <w:rFonts w:asciiTheme="majorHAnsi" w:hAnsiTheme="majorHAnsi"/>
              </w:rPr>
              <w:br/>
              <w:t>9:20- 9:50</w:t>
            </w:r>
          </w:p>
        </w:tc>
        <w:tc>
          <w:tcPr>
            <w:tcW w:w="2278" w:type="dxa"/>
          </w:tcPr>
          <w:p w:rsidR="00D95803" w:rsidRPr="00165C94" w:rsidRDefault="00D95803" w:rsidP="00D95803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 xml:space="preserve">TSW </w:t>
            </w:r>
            <w:r>
              <w:rPr>
                <w:rFonts w:asciiTheme="majorHAnsi" w:hAnsiTheme="majorHAnsi"/>
              </w:rPr>
              <w:t>take the unit 10 reading assessment.</w:t>
            </w:r>
          </w:p>
        </w:tc>
        <w:tc>
          <w:tcPr>
            <w:tcW w:w="2250" w:type="dxa"/>
          </w:tcPr>
          <w:p w:rsidR="00D95803" w:rsidRPr="00165C94" w:rsidRDefault="00D95803" w:rsidP="00D95803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 xml:space="preserve">TSW </w:t>
            </w:r>
            <w:r>
              <w:rPr>
                <w:rFonts w:asciiTheme="majorHAnsi" w:hAnsiTheme="majorHAnsi"/>
              </w:rPr>
              <w:t>take the unit 10 reading assessment.</w:t>
            </w:r>
          </w:p>
        </w:tc>
        <w:tc>
          <w:tcPr>
            <w:tcW w:w="2250" w:type="dxa"/>
          </w:tcPr>
          <w:p w:rsidR="00D95803" w:rsidRPr="00165C94" w:rsidRDefault="00D95803" w:rsidP="00D95803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 xml:space="preserve">TSW </w:t>
            </w:r>
            <w:r>
              <w:rPr>
                <w:rFonts w:asciiTheme="majorHAnsi" w:hAnsiTheme="majorHAnsi"/>
              </w:rPr>
              <w:t>be assessed on end of the year kindergarten developmentally appropriate writing.</w:t>
            </w:r>
          </w:p>
        </w:tc>
        <w:tc>
          <w:tcPr>
            <w:tcW w:w="2250" w:type="dxa"/>
          </w:tcPr>
          <w:p w:rsidR="00D95803" w:rsidRPr="00165C94" w:rsidRDefault="00D95803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be assessed on high frequency words, decodable words, and decodable text.</w:t>
            </w:r>
          </w:p>
        </w:tc>
        <w:tc>
          <w:tcPr>
            <w:tcW w:w="2340" w:type="dxa"/>
          </w:tcPr>
          <w:p w:rsidR="00D95803" w:rsidRPr="00D95803" w:rsidRDefault="00D95803" w:rsidP="00165C94">
            <w:pPr>
              <w:spacing w:after="0"/>
              <w:rPr>
                <w:rFonts w:asciiTheme="majorHAnsi" w:hAnsiTheme="majorHAnsi"/>
                <w:b/>
              </w:rPr>
            </w:pPr>
            <w:r w:rsidRPr="00D95803">
              <w:rPr>
                <w:rFonts w:asciiTheme="majorHAnsi" w:hAnsiTheme="majorHAnsi"/>
                <w:b/>
              </w:rPr>
              <w:t>Q U Wedding</w:t>
            </w:r>
          </w:p>
        </w:tc>
      </w:tr>
      <w:tr w:rsidR="00D95803" w:rsidRPr="00165C94">
        <w:tc>
          <w:tcPr>
            <w:tcW w:w="2150" w:type="dxa"/>
          </w:tcPr>
          <w:p w:rsidR="00D95803" w:rsidRPr="00165C94" w:rsidRDefault="00D95803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Language Arts</w:t>
            </w:r>
            <w:r w:rsidRPr="00165C94">
              <w:rPr>
                <w:rFonts w:asciiTheme="majorHAnsi" w:hAnsiTheme="majorHAnsi"/>
              </w:rPr>
              <w:br/>
              <w:t>9:50-11:05</w:t>
            </w:r>
          </w:p>
        </w:tc>
        <w:tc>
          <w:tcPr>
            <w:tcW w:w="2278" w:type="dxa"/>
          </w:tcPr>
          <w:p w:rsidR="00C925D5" w:rsidRDefault="00C925D5" w:rsidP="00165C94">
            <w:pPr>
              <w:spacing w:after="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TSW engage in centers that review skills learned in units 9 and 10.</w:t>
            </w:r>
          </w:p>
          <w:p w:rsidR="00C925D5" w:rsidRDefault="00C925D5" w:rsidP="00165C94">
            <w:pPr>
              <w:spacing w:after="0"/>
              <w:rPr>
                <w:rFonts w:asciiTheme="majorHAnsi" w:hAnsiTheme="majorHAnsi"/>
                <w:i/>
              </w:rPr>
            </w:pPr>
          </w:p>
          <w:p w:rsidR="00C925D5" w:rsidRDefault="00C925D5" w:rsidP="00165C94">
            <w:pPr>
              <w:spacing w:after="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Centers:</w:t>
            </w:r>
          </w:p>
          <w:p w:rsidR="00C925D5" w:rsidRDefault="00C925D5" w:rsidP="00165C94">
            <w:pPr>
              <w:spacing w:after="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1. Short Vowel, Long Vowel Sort</w:t>
            </w:r>
          </w:p>
          <w:p w:rsidR="00C925D5" w:rsidRDefault="00C925D5" w:rsidP="00165C94">
            <w:pPr>
              <w:spacing w:after="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2. </w:t>
            </w:r>
            <w:r w:rsidR="00575078">
              <w:rPr>
                <w:rFonts w:asciiTheme="majorHAnsi" w:hAnsiTheme="majorHAnsi"/>
                <w:i/>
              </w:rPr>
              <w:t>HFW Review</w:t>
            </w:r>
          </w:p>
          <w:p w:rsidR="00C925D5" w:rsidRDefault="00C925D5" w:rsidP="00165C94">
            <w:pPr>
              <w:spacing w:after="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3.</w:t>
            </w:r>
            <w:r w:rsidR="00575078">
              <w:rPr>
                <w:rFonts w:asciiTheme="majorHAnsi" w:hAnsiTheme="majorHAnsi"/>
                <w:i/>
              </w:rPr>
              <w:t xml:space="preserve"> </w:t>
            </w:r>
          </w:p>
          <w:p w:rsidR="00D95803" w:rsidRPr="00165C94" w:rsidRDefault="00C925D5" w:rsidP="00165C94">
            <w:pPr>
              <w:spacing w:after="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4. </w:t>
            </w:r>
            <w:proofErr w:type="spellStart"/>
            <w:r>
              <w:rPr>
                <w:rFonts w:asciiTheme="majorHAnsi" w:hAnsiTheme="majorHAnsi"/>
                <w:i/>
              </w:rPr>
              <w:t>Starfall</w:t>
            </w:r>
            <w:proofErr w:type="spellEnd"/>
            <w:r>
              <w:rPr>
                <w:rFonts w:asciiTheme="majorHAnsi" w:hAnsiTheme="majorHAnsi"/>
                <w:i/>
              </w:rPr>
              <w:t xml:space="preserve"> Review</w:t>
            </w:r>
          </w:p>
        </w:tc>
        <w:tc>
          <w:tcPr>
            <w:tcW w:w="2250" w:type="dxa"/>
          </w:tcPr>
          <w:p w:rsidR="00D95803" w:rsidRDefault="00D95803" w:rsidP="00165C94">
            <w:pPr>
              <w:spacing w:after="0"/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b/>
                <w:szCs w:val="20"/>
              </w:rPr>
              <w:t>Learning Lamp Visit</w:t>
            </w:r>
          </w:p>
          <w:p w:rsidR="00D95803" w:rsidRDefault="00D95803" w:rsidP="00165C94">
            <w:pPr>
              <w:spacing w:after="0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1. Farm Story</w:t>
            </w:r>
          </w:p>
          <w:p w:rsidR="00D95803" w:rsidRDefault="00D95803" w:rsidP="00165C94">
            <w:pPr>
              <w:spacing w:after="0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 xml:space="preserve">2. </w:t>
            </w:r>
            <w:proofErr w:type="spellStart"/>
            <w:r>
              <w:rPr>
                <w:rFonts w:asciiTheme="majorHAnsi" w:hAnsiTheme="majorHAnsi"/>
                <w:szCs w:val="20"/>
              </w:rPr>
              <w:t>PebbleGo</w:t>
            </w:r>
            <w:proofErr w:type="spellEnd"/>
            <w:r>
              <w:rPr>
                <w:rFonts w:asciiTheme="majorHAnsi" w:hAnsiTheme="majorHAnsi"/>
                <w:szCs w:val="20"/>
              </w:rPr>
              <w:t>- Farmers</w:t>
            </w:r>
          </w:p>
          <w:p w:rsidR="00D95803" w:rsidRDefault="00D95803" w:rsidP="00D95803">
            <w:pPr>
              <w:spacing w:after="0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3. Cow Craft</w:t>
            </w:r>
          </w:p>
          <w:p w:rsidR="00D95803" w:rsidRPr="00D95803" w:rsidRDefault="00D95803" w:rsidP="00165C94">
            <w:pPr>
              <w:spacing w:after="0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4. Baby Animal/ Mama Animal Sort</w:t>
            </w:r>
          </w:p>
        </w:tc>
        <w:tc>
          <w:tcPr>
            <w:tcW w:w="2250" w:type="dxa"/>
          </w:tcPr>
          <w:p w:rsidR="00575078" w:rsidRDefault="00575078" w:rsidP="00575078">
            <w:pPr>
              <w:spacing w:after="0"/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b/>
                <w:szCs w:val="20"/>
              </w:rPr>
              <w:t>Q U Wedding Activities/ Prep</w:t>
            </w:r>
          </w:p>
          <w:p w:rsidR="00575078" w:rsidRDefault="00575078" w:rsidP="00165C94">
            <w:pPr>
              <w:spacing w:after="0"/>
              <w:rPr>
                <w:rFonts w:asciiTheme="majorHAnsi" w:hAnsiTheme="majorHAnsi"/>
                <w:szCs w:val="20"/>
              </w:rPr>
            </w:pPr>
          </w:p>
          <w:p w:rsidR="00575078" w:rsidRDefault="00575078" w:rsidP="00165C94">
            <w:pPr>
              <w:spacing w:after="0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TSW learn the reason why Q and U are stuck like glue.</w:t>
            </w:r>
          </w:p>
          <w:p w:rsidR="00575078" w:rsidRDefault="00575078" w:rsidP="00165C94">
            <w:pPr>
              <w:spacing w:after="0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 xml:space="preserve">TSW engage in activities that revolve around the letters qu. </w:t>
            </w:r>
          </w:p>
          <w:p w:rsidR="00D95803" w:rsidRPr="00575078" w:rsidRDefault="00575078" w:rsidP="00165C94">
            <w:pPr>
              <w:spacing w:after="0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TSW review long a.</w:t>
            </w:r>
          </w:p>
        </w:tc>
        <w:tc>
          <w:tcPr>
            <w:tcW w:w="2250" w:type="dxa"/>
          </w:tcPr>
          <w:p w:rsidR="002A7CBF" w:rsidRDefault="002A7CBF" w:rsidP="002A7CBF">
            <w:pPr>
              <w:spacing w:after="0"/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b/>
                <w:szCs w:val="20"/>
              </w:rPr>
              <w:t>Q U Wedding Activities/ Prep</w:t>
            </w:r>
          </w:p>
          <w:p w:rsidR="00575078" w:rsidRDefault="00575078" w:rsidP="00165C94">
            <w:pPr>
              <w:spacing w:after="0"/>
              <w:rPr>
                <w:rFonts w:asciiTheme="majorHAnsi" w:hAnsiTheme="majorHAnsi"/>
                <w:b/>
                <w:szCs w:val="20"/>
              </w:rPr>
            </w:pPr>
          </w:p>
          <w:p w:rsidR="00575078" w:rsidRDefault="00575078" w:rsidP="00575078">
            <w:pPr>
              <w:spacing w:after="0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TSW learn the reason why Q and U are stuck like glue.</w:t>
            </w:r>
          </w:p>
          <w:p w:rsidR="00575078" w:rsidRDefault="00575078" w:rsidP="00575078">
            <w:pPr>
              <w:spacing w:after="0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 xml:space="preserve">TSW engage in activities that revolve around the letters qu. </w:t>
            </w:r>
          </w:p>
          <w:p w:rsidR="00D95803" w:rsidRPr="00165C94" w:rsidRDefault="00575078" w:rsidP="00575078">
            <w:pPr>
              <w:spacing w:after="0"/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TSW review long a.</w:t>
            </w:r>
          </w:p>
        </w:tc>
        <w:tc>
          <w:tcPr>
            <w:tcW w:w="2340" w:type="dxa"/>
          </w:tcPr>
          <w:p w:rsidR="00D95803" w:rsidRPr="00D95803" w:rsidRDefault="00D95803" w:rsidP="00165C94">
            <w:pPr>
              <w:spacing w:after="0"/>
              <w:rPr>
                <w:rFonts w:asciiTheme="majorHAnsi" w:hAnsiTheme="majorHAnsi"/>
                <w:b/>
              </w:rPr>
            </w:pPr>
            <w:r w:rsidRPr="00D95803">
              <w:rPr>
                <w:rFonts w:asciiTheme="majorHAnsi" w:hAnsiTheme="majorHAnsi"/>
                <w:b/>
              </w:rPr>
              <w:t>Q U Wedding</w:t>
            </w:r>
          </w:p>
        </w:tc>
      </w:tr>
      <w:tr w:rsidR="00D95803" w:rsidRPr="00165C94">
        <w:trPr>
          <w:trHeight w:val="548"/>
        </w:trPr>
        <w:tc>
          <w:tcPr>
            <w:tcW w:w="2150" w:type="dxa"/>
          </w:tcPr>
          <w:p w:rsidR="00D95803" w:rsidRPr="00165C94" w:rsidRDefault="00D95803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Lunch/Recess</w:t>
            </w:r>
            <w:r w:rsidRPr="00165C94">
              <w:rPr>
                <w:rFonts w:asciiTheme="majorHAnsi" w:hAnsiTheme="majorHAnsi"/>
              </w:rPr>
              <w:br/>
              <w:t>11:10- 12:10</w:t>
            </w:r>
          </w:p>
        </w:tc>
        <w:tc>
          <w:tcPr>
            <w:tcW w:w="2278" w:type="dxa"/>
          </w:tcPr>
          <w:p w:rsidR="00D95803" w:rsidRPr="00165C94" w:rsidRDefault="00D95803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Lunch/Recess</w:t>
            </w:r>
          </w:p>
          <w:p w:rsidR="00D95803" w:rsidRPr="00165C94" w:rsidRDefault="00D95803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11:10- 12:10</w:t>
            </w:r>
          </w:p>
        </w:tc>
        <w:tc>
          <w:tcPr>
            <w:tcW w:w="2250" w:type="dxa"/>
          </w:tcPr>
          <w:p w:rsidR="00D95803" w:rsidRPr="00165C94" w:rsidRDefault="00D95803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Lunch/Recess</w:t>
            </w:r>
          </w:p>
          <w:p w:rsidR="00D95803" w:rsidRPr="00165C94" w:rsidRDefault="00D95803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11:10- 12:10</w:t>
            </w:r>
          </w:p>
        </w:tc>
        <w:tc>
          <w:tcPr>
            <w:tcW w:w="2250" w:type="dxa"/>
          </w:tcPr>
          <w:p w:rsidR="00D95803" w:rsidRPr="00165C94" w:rsidRDefault="00D95803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Lunch/Recess</w:t>
            </w:r>
          </w:p>
          <w:p w:rsidR="00D95803" w:rsidRPr="00165C94" w:rsidRDefault="00D95803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11:10- 12:10</w:t>
            </w:r>
          </w:p>
        </w:tc>
        <w:tc>
          <w:tcPr>
            <w:tcW w:w="2250" w:type="dxa"/>
          </w:tcPr>
          <w:p w:rsidR="00D95803" w:rsidRPr="00165C94" w:rsidRDefault="00D95803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Lunch/Recess</w:t>
            </w:r>
          </w:p>
          <w:p w:rsidR="00D95803" w:rsidRPr="00165C94" w:rsidRDefault="00D95803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11:10- 12:10</w:t>
            </w:r>
          </w:p>
        </w:tc>
        <w:tc>
          <w:tcPr>
            <w:tcW w:w="2340" w:type="dxa"/>
          </w:tcPr>
          <w:p w:rsidR="00D95803" w:rsidRPr="00165C94" w:rsidRDefault="00D95803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Lunch/Recess</w:t>
            </w:r>
          </w:p>
          <w:p w:rsidR="00D95803" w:rsidRPr="00165C94" w:rsidRDefault="00D95803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11:10- 12:10</w:t>
            </w:r>
          </w:p>
        </w:tc>
      </w:tr>
      <w:tr w:rsidR="003F18CF" w:rsidRPr="00165C94">
        <w:tc>
          <w:tcPr>
            <w:tcW w:w="2150" w:type="dxa"/>
          </w:tcPr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Writing/ Science/ Social Studies</w:t>
            </w:r>
            <w:r w:rsidRPr="00165C94">
              <w:rPr>
                <w:rFonts w:asciiTheme="majorHAnsi" w:hAnsiTheme="majorHAnsi"/>
              </w:rPr>
              <w:br/>
              <w:t>12:10- 12:40</w:t>
            </w:r>
          </w:p>
        </w:tc>
        <w:tc>
          <w:tcPr>
            <w:tcW w:w="2278" w:type="dxa"/>
          </w:tcPr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Finish Morning Centers</w:t>
            </w:r>
          </w:p>
        </w:tc>
        <w:tc>
          <w:tcPr>
            <w:tcW w:w="2250" w:type="dxa"/>
          </w:tcPr>
          <w:p w:rsidR="003F18CF" w:rsidRPr="00165C94" w:rsidRDefault="00575078" w:rsidP="00165C94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TSW demonstrate their knowledge of letter sound </w:t>
            </w:r>
            <w:proofErr w:type="spellStart"/>
            <w:r>
              <w:rPr>
                <w:rFonts w:asciiTheme="majorHAnsi" w:hAnsiTheme="majorHAnsi"/>
              </w:rPr>
              <w:t>correspondance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2250" w:type="dxa"/>
          </w:tcPr>
          <w:p w:rsidR="00575078" w:rsidRDefault="003F18CF" w:rsidP="00165C94">
            <w:pPr>
              <w:spacing w:after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QU Wedding Prep</w:t>
            </w:r>
          </w:p>
          <w:p w:rsidR="003F18CF" w:rsidRPr="00575078" w:rsidRDefault="00575078" w:rsidP="00165C94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Wedding Job Assignment</w:t>
            </w:r>
          </w:p>
        </w:tc>
        <w:tc>
          <w:tcPr>
            <w:tcW w:w="2250" w:type="dxa"/>
          </w:tcPr>
          <w:p w:rsidR="00575078" w:rsidRDefault="003F18CF" w:rsidP="00165C94">
            <w:pPr>
              <w:spacing w:after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QU Wedding Prep</w:t>
            </w:r>
          </w:p>
          <w:p w:rsidR="003F18CF" w:rsidRPr="003F18CF" w:rsidRDefault="00575078" w:rsidP="00165C94">
            <w:pPr>
              <w:spacing w:after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Work on jobs for the wedding</w:t>
            </w:r>
          </w:p>
        </w:tc>
        <w:tc>
          <w:tcPr>
            <w:tcW w:w="2340" w:type="dxa"/>
          </w:tcPr>
          <w:p w:rsidR="003F18CF" w:rsidRPr="00D95803" w:rsidRDefault="003F18CF" w:rsidP="00165C94">
            <w:pPr>
              <w:spacing w:after="0"/>
              <w:rPr>
                <w:rFonts w:asciiTheme="majorHAnsi" w:hAnsiTheme="majorHAnsi"/>
                <w:b/>
              </w:rPr>
            </w:pPr>
            <w:r w:rsidRPr="00D95803">
              <w:rPr>
                <w:rFonts w:asciiTheme="majorHAnsi" w:hAnsiTheme="majorHAnsi"/>
                <w:b/>
              </w:rPr>
              <w:t>Q U Wedding</w:t>
            </w:r>
          </w:p>
        </w:tc>
      </w:tr>
      <w:tr w:rsidR="003F18CF" w:rsidRPr="00165C94">
        <w:tc>
          <w:tcPr>
            <w:tcW w:w="2150" w:type="dxa"/>
          </w:tcPr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Math Calendar</w:t>
            </w:r>
            <w:r w:rsidRPr="00165C94">
              <w:rPr>
                <w:rFonts w:asciiTheme="majorHAnsi" w:hAnsiTheme="majorHAnsi"/>
              </w:rPr>
              <w:br/>
              <w:t>12:40- 1:00</w:t>
            </w:r>
          </w:p>
        </w:tc>
        <w:tc>
          <w:tcPr>
            <w:tcW w:w="2278" w:type="dxa"/>
          </w:tcPr>
          <w:p w:rsidR="003F18CF" w:rsidRPr="00165C94" w:rsidRDefault="003F18CF" w:rsidP="00165C94">
            <w:pPr>
              <w:spacing w:after="0"/>
              <w:contextualSpacing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 xml:space="preserve">TSW identify and count up to the number of the day. </w:t>
            </w:r>
          </w:p>
          <w:p w:rsidR="003F18CF" w:rsidRPr="00165C94" w:rsidRDefault="003F18CF" w:rsidP="00165C94">
            <w:pPr>
              <w:spacing w:after="0"/>
              <w:contextualSpacing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identify the date on a weekly calendar.</w:t>
            </w:r>
          </w:p>
          <w:p w:rsidR="003F18CF" w:rsidRPr="00165C94" w:rsidRDefault="003F18CF" w:rsidP="00165C94">
            <w:pPr>
              <w:spacing w:after="0"/>
              <w:contextualSpacing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determine the weather conditions outside by choosing from 6 different weather choices.</w:t>
            </w:r>
          </w:p>
        </w:tc>
        <w:tc>
          <w:tcPr>
            <w:tcW w:w="2250" w:type="dxa"/>
          </w:tcPr>
          <w:p w:rsidR="003F18CF" w:rsidRPr="00165C94" w:rsidRDefault="003F18CF" w:rsidP="00165C94">
            <w:pPr>
              <w:spacing w:after="0"/>
              <w:contextualSpacing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 xml:space="preserve">TSW identify and count up to the number of the day. </w:t>
            </w:r>
          </w:p>
          <w:p w:rsidR="003F18CF" w:rsidRPr="00165C94" w:rsidRDefault="003F18CF" w:rsidP="00165C94">
            <w:pPr>
              <w:spacing w:after="0"/>
              <w:contextualSpacing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identify the date on a weekly calendar.</w:t>
            </w:r>
          </w:p>
          <w:p w:rsidR="003F18CF" w:rsidRPr="00165C94" w:rsidRDefault="003F18CF" w:rsidP="00165C94">
            <w:pPr>
              <w:spacing w:after="0"/>
              <w:contextualSpacing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determine the weather conditions outside by choosing from 6 different weather choices.</w:t>
            </w:r>
          </w:p>
        </w:tc>
        <w:tc>
          <w:tcPr>
            <w:tcW w:w="2250" w:type="dxa"/>
          </w:tcPr>
          <w:p w:rsidR="003F18CF" w:rsidRPr="00165C94" w:rsidRDefault="003F18CF" w:rsidP="00165C94">
            <w:pPr>
              <w:spacing w:after="0"/>
              <w:contextualSpacing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 xml:space="preserve">TSW identify and count up to the number of the day. </w:t>
            </w:r>
          </w:p>
          <w:p w:rsidR="003F18CF" w:rsidRPr="00165C94" w:rsidRDefault="003F18CF" w:rsidP="00165C94">
            <w:pPr>
              <w:spacing w:after="0"/>
              <w:contextualSpacing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identify the date on a weekly calendar.</w:t>
            </w:r>
          </w:p>
          <w:p w:rsidR="003F18CF" w:rsidRPr="00165C94" w:rsidRDefault="003F18CF" w:rsidP="00165C94">
            <w:pPr>
              <w:spacing w:after="0"/>
              <w:contextualSpacing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determine the weather conditions outside by choosing from 6 different weather choices.</w:t>
            </w:r>
          </w:p>
        </w:tc>
        <w:tc>
          <w:tcPr>
            <w:tcW w:w="2250" w:type="dxa"/>
          </w:tcPr>
          <w:p w:rsidR="003F18CF" w:rsidRPr="00165C94" w:rsidRDefault="003F18CF" w:rsidP="00165C94">
            <w:pPr>
              <w:spacing w:after="0"/>
              <w:contextualSpacing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 xml:space="preserve">TSW identify and count up to the number of the day. </w:t>
            </w:r>
          </w:p>
          <w:p w:rsidR="003F18CF" w:rsidRPr="00165C94" w:rsidRDefault="003F18CF" w:rsidP="00165C94">
            <w:pPr>
              <w:spacing w:after="0"/>
              <w:contextualSpacing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identify the date on a weekly calendar.</w:t>
            </w:r>
          </w:p>
          <w:p w:rsidR="003F18CF" w:rsidRPr="00165C94" w:rsidRDefault="003F18CF" w:rsidP="00165C94">
            <w:pPr>
              <w:spacing w:after="0"/>
              <w:contextualSpacing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determine the weather conditions outside by choosing from 6 different weather choices.</w:t>
            </w:r>
          </w:p>
        </w:tc>
        <w:tc>
          <w:tcPr>
            <w:tcW w:w="2340" w:type="dxa"/>
          </w:tcPr>
          <w:p w:rsidR="003F18CF" w:rsidRPr="00D95803" w:rsidRDefault="003F18CF" w:rsidP="00165C94">
            <w:pPr>
              <w:spacing w:after="0"/>
              <w:rPr>
                <w:rFonts w:asciiTheme="majorHAnsi" w:hAnsiTheme="majorHAnsi"/>
                <w:b/>
              </w:rPr>
            </w:pPr>
            <w:r w:rsidRPr="00D95803">
              <w:rPr>
                <w:rFonts w:asciiTheme="majorHAnsi" w:hAnsiTheme="majorHAnsi"/>
                <w:b/>
              </w:rPr>
              <w:t>Q U Wedding</w:t>
            </w:r>
          </w:p>
        </w:tc>
      </w:tr>
      <w:tr w:rsidR="003F18CF" w:rsidRPr="00165C94">
        <w:tc>
          <w:tcPr>
            <w:tcW w:w="2150" w:type="dxa"/>
          </w:tcPr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Math Focus Lesson</w:t>
            </w:r>
            <w:r w:rsidRPr="00165C94">
              <w:rPr>
                <w:rFonts w:asciiTheme="majorHAnsi" w:hAnsiTheme="majorHAnsi"/>
              </w:rPr>
              <w:br/>
              <w:t>1:00- 1:50</w:t>
            </w:r>
          </w:p>
        </w:tc>
        <w:tc>
          <w:tcPr>
            <w:tcW w:w="2278" w:type="dxa"/>
          </w:tcPr>
          <w:p w:rsidR="003F18CF" w:rsidRDefault="003F18CF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  <w:szCs w:val="20"/>
              </w:rPr>
              <w:t xml:space="preserve">TSW </w:t>
            </w:r>
            <w:r w:rsidRPr="00165C94">
              <w:rPr>
                <w:rFonts w:asciiTheme="majorHAnsi" w:hAnsiTheme="majorHAnsi"/>
              </w:rPr>
              <w:t>explore measurable attributes of backpacks.</w:t>
            </w:r>
          </w:p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</w:p>
          <w:p w:rsidR="003F18CF" w:rsidRPr="00165C94" w:rsidRDefault="003F18CF" w:rsidP="006F30A8">
            <w:pPr>
              <w:spacing w:beforeLines="1" w:afterLines="1"/>
              <w:rPr>
                <w:rFonts w:asciiTheme="majorHAnsi" w:hAnsiTheme="majorHAnsi"/>
                <w:szCs w:val="20"/>
              </w:rPr>
            </w:pPr>
            <w:proofErr w:type="spellStart"/>
            <w:r w:rsidRPr="00165C94">
              <w:rPr>
                <w:rFonts w:asciiTheme="majorHAnsi" w:hAnsiTheme="majorHAnsi"/>
                <w:szCs w:val="20"/>
                <w:u w:val="single"/>
              </w:rPr>
              <w:t>Vocab</w:t>
            </w:r>
            <w:proofErr w:type="spellEnd"/>
            <w:r w:rsidRPr="00165C94">
              <w:rPr>
                <w:rFonts w:asciiTheme="majorHAnsi" w:hAnsiTheme="majorHAnsi"/>
                <w:szCs w:val="20"/>
              </w:rPr>
              <w:t>:</w:t>
            </w:r>
          </w:p>
          <w:p w:rsidR="003F18CF" w:rsidRPr="00165C94" w:rsidRDefault="003F18CF" w:rsidP="006F30A8">
            <w:pPr>
              <w:numPr>
                <w:ilvl w:val="0"/>
                <w:numId w:val="29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area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18CF" w:rsidRPr="00165C94" w:rsidRDefault="003F18CF" w:rsidP="006F30A8">
            <w:pPr>
              <w:numPr>
                <w:ilvl w:val="0"/>
                <w:numId w:val="29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height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18CF" w:rsidRPr="00165C94" w:rsidRDefault="003F18CF" w:rsidP="006F30A8">
            <w:pPr>
              <w:numPr>
                <w:ilvl w:val="0"/>
                <w:numId w:val="29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length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18CF" w:rsidRPr="00165C94" w:rsidRDefault="003F18CF" w:rsidP="006F30A8">
            <w:pPr>
              <w:numPr>
                <w:ilvl w:val="0"/>
                <w:numId w:val="29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long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18CF" w:rsidRPr="00165C94" w:rsidRDefault="003F18CF" w:rsidP="006F30A8">
            <w:pPr>
              <w:numPr>
                <w:ilvl w:val="0"/>
                <w:numId w:val="29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measure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18CF" w:rsidRPr="00165C94" w:rsidRDefault="003F18CF" w:rsidP="006F30A8">
            <w:pPr>
              <w:numPr>
                <w:ilvl w:val="0"/>
                <w:numId w:val="29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narrow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18CF" w:rsidRPr="00165C94" w:rsidRDefault="003F18CF" w:rsidP="006F30A8">
            <w:pPr>
              <w:numPr>
                <w:ilvl w:val="0"/>
                <w:numId w:val="29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short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18CF" w:rsidRPr="00165C94" w:rsidRDefault="003F18CF" w:rsidP="006F30A8">
            <w:pPr>
              <w:numPr>
                <w:ilvl w:val="0"/>
                <w:numId w:val="29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surface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18CF" w:rsidRPr="00165C94" w:rsidRDefault="003F18CF" w:rsidP="006F30A8">
            <w:pPr>
              <w:numPr>
                <w:ilvl w:val="0"/>
                <w:numId w:val="29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tall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18CF" w:rsidRPr="00165C94" w:rsidRDefault="003F18CF" w:rsidP="006F30A8">
            <w:pPr>
              <w:numPr>
                <w:ilvl w:val="0"/>
                <w:numId w:val="29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wide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18CF" w:rsidRPr="00165C94" w:rsidRDefault="003F18CF" w:rsidP="006F30A8">
            <w:pPr>
              <w:numPr>
                <w:ilvl w:val="0"/>
                <w:numId w:val="29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width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165C94">
              <w:rPr>
                <w:rFonts w:asciiTheme="majorHAnsi" w:hAnsiTheme="majorHAnsi"/>
                <w:sz w:val="20"/>
                <w:szCs w:val="20"/>
              </w:rPr>
              <w:br/>
            </w:r>
          </w:p>
          <w:p w:rsidR="003F18CF" w:rsidRPr="00165C94" w:rsidRDefault="003F18CF" w:rsidP="006F30A8">
            <w:pPr>
              <w:spacing w:beforeLines="1" w:afterLines="1"/>
              <w:rPr>
                <w:rFonts w:asciiTheme="majorHAnsi" w:hAnsiTheme="majorHAnsi"/>
                <w:szCs w:val="20"/>
              </w:rPr>
            </w:pPr>
            <w:r w:rsidRPr="00165C94">
              <w:rPr>
                <w:rFonts w:asciiTheme="majorHAnsi" w:hAnsiTheme="majorHAnsi"/>
                <w:szCs w:val="20"/>
                <w:u w:val="single"/>
              </w:rPr>
              <w:t>Materials</w:t>
            </w:r>
            <w:r w:rsidRPr="00165C94">
              <w:rPr>
                <w:rFonts w:asciiTheme="majorHAnsi" w:hAnsiTheme="majorHAnsi"/>
                <w:szCs w:val="20"/>
              </w:rPr>
              <w:t>:</w:t>
            </w:r>
          </w:p>
          <w:p w:rsidR="003F18CF" w:rsidRPr="00165C94" w:rsidRDefault="003F18CF" w:rsidP="00165C94">
            <w:pPr>
              <w:spacing w:after="0"/>
              <w:rPr>
                <w:rFonts w:asciiTheme="majorHAnsi" w:hAnsiTheme="majorHAnsi"/>
                <w:szCs w:val="20"/>
              </w:rPr>
            </w:pPr>
            <w:r w:rsidRPr="00165C94">
              <w:rPr>
                <w:rStyle w:val="Emphasis"/>
                <w:rFonts w:asciiTheme="majorHAnsi" w:hAnsiTheme="majorHAnsi"/>
              </w:rPr>
              <w:t>My First Math Book:</w:t>
            </w:r>
            <w:r w:rsidRPr="00165C94">
              <w:rPr>
                <w:rFonts w:asciiTheme="majorHAnsi" w:hAnsiTheme="majorHAnsi"/>
              </w:rPr>
              <w:t xml:space="preserve"> pp. 26–27</w:t>
            </w:r>
            <w:r w:rsidRPr="00165C94">
              <w:rPr>
                <w:rFonts w:asciiTheme="majorHAnsi" w:hAnsiTheme="majorHAnsi"/>
              </w:rPr>
              <w:br/>
              <w:t>backpacks</w:t>
            </w:r>
            <w:r w:rsidRPr="00165C94">
              <w:rPr>
                <w:rFonts w:asciiTheme="majorHAnsi" w:hAnsiTheme="majorHAnsi"/>
              </w:rPr>
              <w:br/>
              <w:t xml:space="preserve">chart paper, bulletin-board paper, or </w:t>
            </w:r>
            <w:proofErr w:type="spellStart"/>
            <w:r w:rsidRPr="00165C94">
              <w:rPr>
                <w:rFonts w:asciiTheme="majorHAnsi" w:hAnsiTheme="majorHAnsi"/>
              </w:rPr>
              <w:t>posterboard</w:t>
            </w:r>
            <w:proofErr w:type="spellEnd"/>
            <w:r w:rsidRPr="00165C94">
              <w:rPr>
                <w:rFonts w:asciiTheme="majorHAnsi" w:hAnsiTheme="majorHAnsi"/>
              </w:rPr>
              <w:br/>
              <w:t>connecting cubes</w:t>
            </w:r>
            <w:r w:rsidRPr="00165C94">
              <w:rPr>
                <w:rFonts w:asciiTheme="majorHAnsi" w:hAnsiTheme="majorHAnsi"/>
              </w:rPr>
              <w:br/>
              <w:t>crayons</w:t>
            </w:r>
            <w:r w:rsidRPr="00165C94">
              <w:rPr>
                <w:rFonts w:asciiTheme="majorHAnsi" w:hAnsiTheme="majorHAnsi"/>
              </w:rPr>
              <w:br/>
              <w:t>scissors</w:t>
            </w:r>
            <w:r w:rsidRPr="00165C94">
              <w:rPr>
                <w:rFonts w:asciiTheme="majorHAnsi" w:hAnsiTheme="majorHAnsi"/>
              </w:rPr>
              <w:br/>
              <w:t xml:space="preserve">stick-on notes (optional) </w:t>
            </w:r>
          </w:p>
        </w:tc>
        <w:tc>
          <w:tcPr>
            <w:tcW w:w="2250" w:type="dxa"/>
          </w:tcPr>
          <w:p w:rsidR="003F18CF" w:rsidRPr="00165C94" w:rsidRDefault="003F18CF" w:rsidP="006F30A8">
            <w:pPr>
              <w:spacing w:beforeLines="1" w:afterLines="1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compare the capacity and weight of backpacks.</w:t>
            </w:r>
          </w:p>
          <w:p w:rsidR="003F18CF" w:rsidRPr="00165C94" w:rsidRDefault="003F18CF" w:rsidP="006F30A8">
            <w:pPr>
              <w:spacing w:beforeLines="1" w:afterLines="1"/>
              <w:rPr>
                <w:rFonts w:asciiTheme="majorHAnsi" w:hAnsiTheme="majorHAnsi"/>
                <w:szCs w:val="20"/>
              </w:rPr>
            </w:pPr>
          </w:p>
          <w:p w:rsidR="003F18CF" w:rsidRPr="00165C94" w:rsidRDefault="003F18CF" w:rsidP="006F30A8">
            <w:pPr>
              <w:spacing w:beforeLines="1" w:afterLines="1"/>
              <w:rPr>
                <w:rFonts w:asciiTheme="majorHAnsi" w:hAnsiTheme="majorHAnsi"/>
                <w:szCs w:val="20"/>
              </w:rPr>
            </w:pPr>
            <w:proofErr w:type="spellStart"/>
            <w:r w:rsidRPr="00165C94">
              <w:rPr>
                <w:rFonts w:asciiTheme="majorHAnsi" w:hAnsiTheme="majorHAnsi"/>
                <w:szCs w:val="20"/>
                <w:u w:val="single"/>
              </w:rPr>
              <w:t>Vocab</w:t>
            </w:r>
            <w:proofErr w:type="spellEnd"/>
            <w:r>
              <w:rPr>
                <w:rFonts w:asciiTheme="majorHAnsi" w:hAnsiTheme="majorHAnsi"/>
                <w:szCs w:val="20"/>
              </w:rPr>
              <w:t>:</w:t>
            </w:r>
          </w:p>
          <w:p w:rsidR="003F18CF" w:rsidRPr="00165C94" w:rsidRDefault="003F18CF" w:rsidP="006F30A8">
            <w:pPr>
              <w:numPr>
                <w:ilvl w:val="0"/>
                <w:numId w:val="30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capacity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18CF" w:rsidRPr="00165C94" w:rsidRDefault="003F18CF" w:rsidP="006F30A8">
            <w:pPr>
              <w:numPr>
                <w:ilvl w:val="0"/>
                <w:numId w:val="30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fewer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18CF" w:rsidRPr="00165C94" w:rsidRDefault="003F18CF" w:rsidP="006F30A8">
            <w:pPr>
              <w:numPr>
                <w:ilvl w:val="0"/>
                <w:numId w:val="30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heavy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18CF" w:rsidRPr="00165C94" w:rsidRDefault="003F18CF" w:rsidP="006F30A8">
            <w:pPr>
              <w:numPr>
                <w:ilvl w:val="0"/>
                <w:numId w:val="30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less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18CF" w:rsidRPr="00165C94" w:rsidRDefault="003F18CF" w:rsidP="006F30A8">
            <w:pPr>
              <w:numPr>
                <w:ilvl w:val="0"/>
                <w:numId w:val="30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light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18CF" w:rsidRPr="00165C94" w:rsidRDefault="003F18CF" w:rsidP="006F30A8">
            <w:pPr>
              <w:numPr>
                <w:ilvl w:val="0"/>
                <w:numId w:val="30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more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18CF" w:rsidRPr="00165C94" w:rsidRDefault="003F18CF" w:rsidP="006F30A8">
            <w:pPr>
              <w:numPr>
                <w:ilvl w:val="0"/>
                <w:numId w:val="30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pound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18CF" w:rsidRPr="00165C94" w:rsidRDefault="003F18CF" w:rsidP="006F30A8">
            <w:pPr>
              <w:numPr>
                <w:ilvl w:val="0"/>
                <w:numId w:val="30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scale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18CF" w:rsidRPr="00165C94" w:rsidRDefault="003F18CF" w:rsidP="006F30A8">
            <w:pPr>
              <w:numPr>
                <w:ilvl w:val="0"/>
                <w:numId w:val="30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weigh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18CF" w:rsidRPr="00165C94" w:rsidRDefault="003F18CF" w:rsidP="006F30A8">
            <w:pPr>
              <w:numPr>
                <w:ilvl w:val="0"/>
                <w:numId w:val="30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weight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18CF" w:rsidRPr="00165C94" w:rsidRDefault="003F18CF" w:rsidP="006F30A8">
            <w:pPr>
              <w:spacing w:beforeLines="1" w:afterLines="1"/>
              <w:rPr>
                <w:rFonts w:asciiTheme="majorHAnsi" w:hAnsiTheme="majorHAnsi"/>
                <w:szCs w:val="20"/>
                <w:u w:val="single"/>
              </w:rPr>
            </w:pPr>
          </w:p>
          <w:p w:rsidR="003F18CF" w:rsidRPr="00165C94" w:rsidRDefault="003F18CF" w:rsidP="006F30A8">
            <w:pPr>
              <w:spacing w:beforeLines="1" w:afterLines="1"/>
              <w:rPr>
                <w:rFonts w:asciiTheme="majorHAnsi" w:hAnsiTheme="majorHAnsi"/>
                <w:szCs w:val="20"/>
              </w:rPr>
            </w:pPr>
            <w:r w:rsidRPr="00165C94">
              <w:rPr>
                <w:rFonts w:asciiTheme="majorHAnsi" w:hAnsiTheme="majorHAnsi"/>
                <w:szCs w:val="20"/>
                <w:u w:val="single"/>
              </w:rPr>
              <w:t>Materials</w:t>
            </w:r>
            <w:r w:rsidRPr="00165C94">
              <w:rPr>
                <w:rFonts w:asciiTheme="majorHAnsi" w:hAnsiTheme="majorHAnsi"/>
                <w:szCs w:val="20"/>
              </w:rPr>
              <w:t>:</w:t>
            </w:r>
          </w:p>
          <w:p w:rsidR="003F18CF" w:rsidRPr="00165C94" w:rsidRDefault="003F18CF" w:rsidP="006F30A8">
            <w:pPr>
              <w:spacing w:beforeLines="1" w:afterLines="1"/>
              <w:rPr>
                <w:rFonts w:asciiTheme="majorHAnsi" w:hAnsiTheme="majorHAnsi"/>
                <w:szCs w:val="20"/>
              </w:rPr>
            </w:pPr>
            <w:r w:rsidRPr="00165C94">
              <w:rPr>
                <w:rStyle w:val="Emphasis"/>
                <w:rFonts w:asciiTheme="majorHAnsi" w:hAnsiTheme="majorHAnsi"/>
              </w:rPr>
              <w:t>My First Math Book:</w:t>
            </w:r>
            <w:r w:rsidRPr="00165C94">
              <w:rPr>
                <w:rFonts w:asciiTheme="majorHAnsi" w:hAnsiTheme="majorHAnsi"/>
              </w:rPr>
              <w:t xml:space="preserve"> pp. 28–29</w:t>
            </w:r>
            <w:r w:rsidRPr="00165C94">
              <w:rPr>
                <w:rFonts w:asciiTheme="majorHAnsi" w:hAnsiTheme="majorHAnsi"/>
              </w:rPr>
              <w:br/>
              <w:t>backpacks</w:t>
            </w:r>
            <w:r w:rsidRPr="00165C94">
              <w:rPr>
                <w:rFonts w:asciiTheme="majorHAnsi" w:hAnsiTheme="majorHAnsi"/>
              </w:rPr>
              <w:br/>
              <w:t>same-size books</w:t>
            </w:r>
            <w:r w:rsidRPr="00165C94">
              <w:rPr>
                <w:rFonts w:asciiTheme="majorHAnsi" w:hAnsiTheme="majorHAnsi"/>
              </w:rPr>
              <w:br/>
              <w:t xml:space="preserve">scale (optional) </w:t>
            </w:r>
          </w:p>
        </w:tc>
        <w:tc>
          <w:tcPr>
            <w:tcW w:w="2250" w:type="dxa"/>
          </w:tcPr>
          <w:p w:rsidR="003F18CF" w:rsidRPr="00165C94" w:rsidRDefault="003F18CF" w:rsidP="00165C94">
            <w:pPr>
              <w:pStyle w:val="NormalWeb"/>
              <w:spacing w:before="2" w:after="2"/>
              <w:rPr>
                <w:rFonts w:asciiTheme="majorHAnsi" w:hAnsiTheme="majorHAnsi"/>
                <w:sz w:val="22"/>
              </w:rPr>
            </w:pPr>
            <w:r w:rsidRPr="00165C94">
              <w:rPr>
                <w:rFonts w:asciiTheme="majorHAnsi" w:hAnsiTheme="majorHAnsi"/>
                <w:sz w:val="22"/>
              </w:rPr>
              <w:t xml:space="preserve">TSW </w:t>
            </w:r>
            <w:r w:rsidRPr="00165C94">
              <w:rPr>
                <w:rFonts w:asciiTheme="majorHAnsi" w:hAnsiTheme="majorHAnsi"/>
              </w:rPr>
              <w:t>add dice numerals and record the expressions.</w:t>
            </w:r>
          </w:p>
          <w:p w:rsidR="003F18CF" w:rsidRPr="00165C94" w:rsidRDefault="003F18CF" w:rsidP="00165C94">
            <w:pPr>
              <w:pStyle w:val="NormalWeb"/>
              <w:spacing w:before="2" w:after="2"/>
              <w:rPr>
                <w:rFonts w:asciiTheme="majorHAnsi" w:hAnsiTheme="majorHAnsi"/>
                <w:sz w:val="22"/>
              </w:rPr>
            </w:pPr>
          </w:p>
          <w:p w:rsidR="003F18CF" w:rsidRPr="00165C94" w:rsidRDefault="003F18CF" w:rsidP="006F30A8">
            <w:pPr>
              <w:spacing w:beforeLines="1" w:afterLines="1"/>
              <w:rPr>
                <w:rFonts w:asciiTheme="majorHAnsi" w:hAnsiTheme="majorHAnsi"/>
                <w:szCs w:val="20"/>
              </w:rPr>
            </w:pPr>
            <w:proofErr w:type="spellStart"/>
            <w:r w:rsidRPr="00165C94">
              <w:rPr>
                <w:rFonts w:asciiTheme="majorHAnsi" w:hAnsiTheme="majorHAnsi"/>
                <w:szCs w:val="20"/>
                <w:u w:val="single"/>
              </w:rPr>
              <w:t>Vocab</w:t>
            </w:r>
            <w:proofErr w:type="spellEnd"/>
            <w:r w:rsidRPr="00165C94">
              <w:rPr>
                <w:rFonts w:asciiTheme="majorHAnsi" w:hAnsiTheme="majorHAnsi"/>
                <w:szCs w:val="20"/>
              </w:rPr>
              <w:t>:</w:t>
            </w:r>
          </w:p>
          <w:p w:rsidR="003F18CF" w:rsidRPr="00165C94" w:rsidRDefault="003F18CF" w:rsidP="006F30A8">
            <w:pPr>
              <w:numPr>
                <w:ilvl w:val="0"/>
                <w:numId w:val="31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add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18CF" w:rsidRPr="00165C94" w:rsidRDefault="003F18CF" w:rsidP="006F30A8">
            <w:pPr>
              <w:numPr>
                <w:ilvl w:val="0"/>
                <w:numId w:val="31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counting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on </w:t>
            </w:r>
          </w:p>
          <w:p w:rsidR="003F18CF" w:rsidRPr="00165C94" w:rsidRDefault="003F18CF" w:rsidP="006F30A8">
            <w:pPr>
              <w:numPr>
                <w:ilvl w:val="0"/>
                <w:numId w:val="31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numeral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18CF" w:rsidRPr="00165C94" w:rsidRDefault="003F18CF" w:rsidP="006F30A8">
            <w:pPr>
              <w:numPr>
                <w:ilvl w:val="0"/>
                <w:numId w:val="31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strategy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18CF" w:rsidRPr="00165C94" w:rsidRDefault="003F18CF" w:rsidP="006F30A8">
            <w:pPr>
              <w:numPr>
                <w:ilvl w:val="0"/>
                <w:numId w:val="31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total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18CF" w:rsidRPr="00165C94" w:rsidRDefault="003F18CF" w:rsidP="00165C94">
            <w:pPr>
              <w:pStyle w:val="NormalWeb"/>
              <w:spacing w:before="2" w:after="2"/>
              <w:rPr>
                <w:rFonts w:asciiTheme="majorHAnsi" w:hAnsiTheme="majorHAnsi"/>
                <w:sz w:val="22"/>
                <w:u w:val="single"/>
              </w:rPr>
            </w:pPr>
          </w:p>
          <w:p w:rsidR="003F18CF" w:rsidRPr="00165C94" w:rsidRDefault="003F18CF" w:rsidP="006F30A8">
            <w:pPr>
              <w:spacing w:beforeLines="1" w:afterLines="1"/>
              <w:rPr>
                <w:rFonts w:asciiTheme="majorHAnsi" w:hAnsiTheme="majorHAnsi"/>
                <w:szCs w:val="20"/>
              </w:rPr>
            </w:pPr>
            <w:r w:rsidRPr="00165C94">
              <w:rPr>
                <w:rFonts w:asciiTheme="majorHAnsi" w:hAnsiTheme="majorHAnsi"/>
                <w:szCs w:val="20"/>
                <w:u w:val="single"/>
              </w:rPr>
              <w:t>Materials</w:t>
            </w:r>
            <w:r w:rsidRPr="00165C94">
              <w:rPr>
                <w:rFonts w:asciiTheme="majorHAnsi" w:hAnsiTheme="majorHAnsi"/>
                <w:szCs w:val="20"/>
              </w:rPr>
              <w:t>:</w:t>
            </w:r>
          </w:p>
          <w:p w:rsidR="003F18CF" w:rsidRDefault="003F18CF" w:rsidP="006F30A8">
            <w:pPr>
              <w:spacing w:beforeLines="1" w:afterLines="1"/>
              <w:rPr>
                <w:rFonts w:asciiTheme="majorHAnsi" w:hAnsiTheme="majorHAnsi"/>
              </w:rPr>
            </w:pPr>
            <w:proofErr w:type="gramStart"/>
            <w:r w:rsidRPr="00165C94">
              <w:rPr>
                <w:rFonts w:asciiTheme="majorHAnsi" w:hAnsiTheme="majorHAnsi"/>
              </w:rPr>
              <w:t>prepared</w:t>
            </w:r>
            <w:proofErr w:type="gramEnd"/>
            <w:r w:rsidRPr="00165C94">
              <w:rPr>
                <w:rFonts w:asciiTheme="majorHAnsi" w:hAnsiTheme="majorHAnsi"/>
              </w:rPr>
              <w:t xml:space="preserve"> </w:t>
            </w:r>
            <w:r w:rsidRPr="00165C94">
              <w:rPr>
                <w:rStyle w:val="Emphasis"/>
                <w:rFonts w:asciiTheme="majorHAnsi" w:hAnsiTheme="majorHAnsi"/>
              </w:rPr>
              <w:t>Roll and Record</w:t>
            </w:r>
            <w:r w:rsidRPr="00165C94">
              <w:rPr>
                <w:rFonts w:asciiTheme="majorHAnsi" w:hAnsiTheme="majorHAnsi"/>
              </w:rPr>
              <w:t xml:space="preserve"> grid and numeral dice (see Before You Begin in lesson Overview)</w:t>
            </w:r>
            <w:r w:rsidRPr="00165C94">
              <w:rPr>
                <w:rFonts w:asciiTheme="majorHAnsi" w:hAnsiTheme="majorHAnsi"/>
              </w:rPr>
              <w:br/>
              <w:t xml:space="preserve">number line or counters </w:t>
            </w:r>
          </w:p>
          <w:p w:rsidR="003F18CF" w:rsidRPr="00165C94" w:rsidRDefault="003F18CF" w:rsidP="006F30A8">
            <w:pPr>
              <w:spacing w:beforeLines="1" w:afterLines="1"/>
              <w:rPr>
                <w:rFonts w:asciiTheme="majorHAnsi" w:hAnsiTheme="majorHAnsi"/>
                <w:szCs w:val="20"/>
              </w:rPr>
            </w:pPr>
          </w:p>
        </w:tc>
        <w:tc>
          <w:tcPr>
            <w:tcW w:w="2250" w:type="dxa"/>
          </w:tcPr>
          <w:p w:rsidR="003F18CF" w:rsidRDefault="003F18CF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  <w:szCs w:val="20"/>
              </w:rPr>
              <w:t xml:space="preserve">TSW </w:t>
            </w:r>
            <w:r w:rsidRPr="00165C94">
              <w:rPr>
                <w:rFonts w:asciiTheme="majorHAnsi" w:hAnsiTheme="majorHAnsi"/>
              </w:rPr>
              <w:t>create classroom maps.</w:t>
            </w:r>
          </w:p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</w:p>
          <w:p w:rsidR="003F18CF" w:rsidRPr="00165C94" w:rsidRDefault="003F18CF" w:rsidP="006F30A8">
            <w:pPr>
              <w:spacing w:beforeLines="1" w:afterLines="1"/>
              <w:rPr>
                <w:rFonts w:asciiTheme="majorHAnsi" w:hAnsiTheme="majorHAnsi"/>
                <w:szCs w:val="20"/>
              </w:rPr>
            </w:pPr>
            <w:proofErr w:type="spellStart"/>
            <w:r w:rsidRPr="00165C94">
              <w:rPr>
                <w:rFonts w:asciiTheme="majorHAnsi" w:hAnsiTheme="majorHAnsi"/>
                <w:szCs w:val="20"/>
                <w:u w:val="single"/>
              </w:rPr>
              <w:t>Vocab</w:t>
            </w:r>
            <w:proofErr w:type="spellEnd"/>
            <w:r w:rsidRPr="00165C94">
              <w:rPr>
                <w:rFonts w:asciiTheme="majorHAnsi" w:hAnsiTheme="majorHAnsi"/>
                <w:szCs w:val="20"/>
              </w:rPr>
              <w:t>:</w:t>
            </w:r>
          </w:p>
          <w:p w:rsidR="003F18CF" w:rsidRPr="00165C94" w:rsidRDefault="003F18CF" w:rsidP="006F30A8">
            <w:pPr>
              <w:numPr>
                <w:ilvl w:val="0"/>
                <w:numId w:val="32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above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18CF" w:rsidRPr="00165C94" w:rsidRDefault="003F18CF" w:rsidP="006F30A8">
            <w:pPr>
              <w:numPr>
                <w:ilvl w:val="0"/>
                <w:numId w:val="32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behind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18CF" w:rsidRPr="00165C94" w:rsidRDefault="003F18CF" w:rsidP="006F30A8">
            <w:pPr>
              <w:numPr>
                <w:ilvl w:val="0"/>
                <w:numId w:val="32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below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18CF" w:rsidRPr="00165C94" w:rsidRDefault="003F18CF" w:rsidP="006F30A8">
            <w:pPr>
              <w:numPr>
                <w:ilvl w:val="0"/>
                <w:numId w:val="32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beside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18CF" w:rsidRPr="00165C94" w:rsidRDefault="003F18CF" w:rsidP="006F30A8">
            <w:pPr>
              <w:numPr>
                <w:ilvl w:val="0"/>
                <w:numId w:val="32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in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front of </w:t>
            </w:r>
          </w:p>
          <w:p w:rsidR="003F18CF" w:rsidRPr="00165C94" w:rsidRDefault="003F18CF" w:rsidP="006F30A8">
            <w:pPr>
              <w:numPr>
                <w:ilvl w:val="0"/>
                <w:numId w:val="32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left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18CF" w:rsidRPr="00165C94" w:rsidRDefault="003F18CF" w:rsidP="006F30A8">
            <w:pPr>
              <w:numPr>
                <w:ilvl w:val="0"/>
                <w:numId w:val="32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map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18CF" w:rsidRPr="00165C94" w:rsidRDefault="003F18CF" w:rsidP="006F30A8">
            <w:pPr>
              <w:numPr>
                <w:ilvl w:val="0"/>
                <w:numId w:val="32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model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18CF" w:rsidRPr="00165C94" w:rsidRDefault="003F18CF" w:rsidP="006F30A8">
            <w:pPr>
              <w:numPr>
                <w:ilvl w:val="0"/>
                <w:numId w:val="32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next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to </w:t>
            </w:r>
          </w:p>
          <w:p w:rsidR="003F18CF" w:rsidRPr="00165C94" w:rsidRDefault="003F18CF" w:rsidP="006F30A8">
            <w:pPr>
              <w:numPr>
                <w:ilvl w:val="0"/>
                <w:numId w:val="32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orientation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18CF" w:rsidRPr="00165C94" w:rsidRDefault="003F18CF" w:rsidP="006F30A8">
            <w:pPr>
              <w:numPr>
                <w:ilvl w:val="0"/>
                <w:numId w:val="32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right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18CF" w:rsidRPr="00165C94" w:rsidRDefault="003F18CF" w:rsidP="006F30A8">
            <w:pPr>
              <w:numPr>
                <w:ilvl w:val="0"/>
                <w:numId w:val="32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shape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names </w:t>
            </w:r>
          </w:p>
          <w:p w:rsidR="003F18CF" w:rsidRPr="00165C94" w:rsidRDefault="003F18CF" w:rsidP="006F30A8">
            <w:pPr>
              <w:numPr>
                <w:ilvl w:val="0"/>
                <w:numId w:val="33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165C94">
              <w:rPr>
                <w:rFonts w:asciiTheme="majorHAnsi" w:hAnsiTheme="majorHAnsi"/>
                <w:sz w:val="20"/>
                <w:szCs w:val="20"/>
              </w:rPr>
              <w:t xml:space="preserve">K.G.1 </w:t>
            </w:r>
          </w:p>
          <w:p w:rsidR="003F18CF" w:rsidRPr="00165C94" w:rsidRDefault="003F18CF" w:rsidP="006F30A8">
            <w:pPr>
              <w:numPr>
                <w:ilvl w:val="0"/>
                <w:numId w:val="33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165C94">
              <w:rPr>
                <w:rFonts w:asciiTheme="majorHAnsi" w:hAnsiTheme="majorHAnsi"/>
                <w:sz w:val="20"/>
                <w:szCs w:val="20"/>
              </w:rPr>
              <w:t xml:space="preserve">K.G.5 </w:t>
            </w:r>
          </w:p>
          <w:p w:rsidR="003F18CF" w:rsidRPr="00165C94" w:rsidRDefault="003F18CF" w:rsidP="00165C94">
            <w:pPr>
              <w:spacing w:after="0"/>
              <w:rPr>
                <w:rFonts w:asciiTheme="majorHAnsi" w:hAnsiTheme="majorHAnsi"/>
                <w:szCs w:val="20"/>
              </w:rPr>
            </w:pPr>
          </w:p>
          <w:p w:rsidR="003F18CF" w:rsidRPr="00165C94" w:rsidRDefault="003F18CF" w:rsidP="006F30A8">
            <w:pPr>
              <w:spacing w:beforeLines="1" w:afterLines="1"/>
              <w:rPr>
                <w:rFonts w:asciiTheme="majorHAnsi" w:hAnsiTheme="majorHAnsi"/>
                <w:szCs w:val="20"/>
              </w:rPr>
            </w:pPr>
            <w:r w:rsidRPr="00165C94">
              <w:rPr>
                <w:rFonts w:asciiTheme="majorHAnsi" w:hAnsiTheme="majorHAnsi"/>
                <w:szCs w:val="20"/>
                <w:u w:val="single"/>
              </w:rPr>
              <w:t>Materials</w:t>
            </w:r>
            <w:r w:rsidRPr="00165C94">
              <w:rPr>
                <w:rFonts w:asciiTheme="majorHAnsi" w:hAnsiTheme="majorHAnsi"/>
                <w:szCs w:val="20"/>
              </w:rPr>
              <w:t>:</w:t>
            </w:r>
          </w:p>
          <w:p w:rsidR="003F18CF" w:rsidRPr="00165C94" w:rsidRDefault="003F18CF" w:rsidP="00165C94">
            <w:pPr>
              <w:spacing w:after="0"/>
              <w:rPr>
                <w:rFonts w:asciiTheme="majorHAnsi" w:hAnsiTheme="majorHAnsi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</w:rPr>
              <w:t>materials</w:t>
            </w:r>
            <w:proofErr w:type="gramEnd"/>
            <w:r w:rsidRPr="00165C94">
              <w:rPr>
                <w:rFonts w:asciiTheme="majorHAnsi" w:hAnsiTheme="majorHAnsi"/>
              </w:rPr>
              <w:t xml:space="preserve"> for a model of the classroom (see Before You Begin)</w:t>
            </w:r>
            <w:r w:rsidRPr="00165C94">
              <w:rPr>
                <w:rFonts w:asciiTheme="majorHAnsi" w:hAnsiTheme="majorHAnsi"/>
              </w:rPr>
              <w:br/>
              <w:t>large paper</w:t>
            </w:r>
            <w:r w:rsidRPr="00165C94">
              <w:rPr>
                <w:rFonts w:asciiTheme="majorHAnsi" w:hAnsiTheme="majorHAnsi"/>
              </w:rPr>
              <w:br/>
              <w:t>crayons or colored pencils</w:t>
            </w:r>
          </w:p>
        </w:tc>
        <w:tc>
          <w:tcPr>
            <w:tcW w:w="2340" w:type="dxa"/>
          </w:tcPr>
          <w:p w:rsidR="003F18CF" w:rsidRPr="00D95803" w:rsidRDefault="003F18CF" w:rsidP="00165C94">
            <w:pPr>
              <w:spacing w:after="0"/>
              <w:rPr>
                <w:rFonts w:asciiTheme="majorHAnsi" w:hAnsiTheme="majorHAnsi"/>
                <w:b/>
              </w:rPr>
            </w:pPr>
            <w:r w:rsidRPr="00D95803">
              <w:rPr>
                <w:rFonts w:asciiTheme="majorHAnsi" w:hAnsiTheme="majorHAnsi"/>
                <w:b/>
              </w:rPr>
              <w:t>Q U Wedding</w:t>
            </w:r>
          </w:p>
        </w:tc>
      </w:tr>
      <w:tr w:rsidR="003F18CF" w:rsidRPr="00165C94">
        <w:tc>
          <w:tcPr>
            <w:tcW w:w="2150" w:type="dxa"/>
          </w:tcPr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RTII</w:t>
            </w:r>
            <w:r w:rsidRPr="00165C94">
              <w:rPr>
                <w:rFonts w:asciiTheme="majorHAnsi" w:hAnsiTheme="majorHAnsi"/>
              </w:rPr>
              <w:br/>
              <w:t>1:50- 2:15</w:t>
            </w:r>
          </w:p>
        </w:tc>
        <w:tc>
          <w:tcPr>
            <w:tcW w:w="2278" w:type="dxa"/>
          </w:tcPr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RTII</w:t>
            </w:r>
          </w:p>
        </w:tc>
        <w:tc>
          <w:tcPr>
            <w:tcW w:w="2250" w:type="dxa"/>
          </w:tcPr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RTII</w:t>
            </w:r>
          </w:p>
        </w:tc>
        <w:tc>
          <w:tcPr>
            <w:tcW w:w="2250" w:type="dxa"/>
          </w:tcPr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RTII</w:t>
            </w:r>
          </w:p>
        </w:tc>
        <w:tc>
          <w:tcPr>
            <w:tcW w:w="2250" w:type="dxa"/>
          </w:tcPr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RTII</w:t>
            </w:r>
          </w:p>
        </w:tc>
        <w:tc>
          <w:tcPr>
            <w:tcW w:w="2340" w:type="dxa"/>
          </w:tcPr>
          <w:p w:rsidR="003F18CF" w:rsidRPr="00D95803" w:rsidRDefault="003F18CF" w:rsidP="00165C94">
            <w:pPr>
              <w:spacing w:after="0"/>
              <w:rPr>
                <w:rFonts w:asciiTheme="majorHAnsi" w:hAnsiTheme="majorHAnsi"/>
                <w:b/>
              </w:rPr>
            </w:pPr>
            <w:r w:rsidRPr="00D95803">
              <w:rPr>
                <w:rFonts w:asciiTheme="majorHAnsi" w:hAnsiTheme="majorHAnsi"/>
                <w:b/>
              </w:rPr>
              <w:t>Q U Wedding</w:t>
            </w:r>
          </w:p>
        </w:tc>
      </w:tr>
      <w:tr w:rsidR="003F18CF" w:rsidRPr="00165C94">
        <w:tc>
          <w:tcPr>
            <w:tcW w:w="2150" w:type="dxa"/>
          </w:tcPr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Special</w:t>
            </w:r>
            <w:r w:rsidRPr="00165C94">
              <w:rPr>
                <w:rFonts w:asciiTheme="majorHAnsi" w:hAnsiTheme="majorHAnsi"/>
              </w:rPr>
              <w:br/>
              <w:t>2:20- 2:55</w:t>
            </w:r>
          </w:p>
        </w:tc>
        <w:tc>
          <w:tcPr>
            <w:tcW w:w="2278" w:type="dxa"/>
          </w:tcPr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Library (E)</w:t>
            </w:r>
          </w:p>
        </w:tc>
        <w:tc>
          <w:tcPr>
            <w:tcW w:w="2250" w:type="dxa"/>
          </w:tcPr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Music (F)</w:t>
            </w:r>
          </w:p>
        </w:tc>
        <w:tc>
          <w:tcPr>
            <w:tcW w:w="2250" w:type="dxa"/>
          </w:tcPr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STEAM (A)</w:t>
            </w:r>
          </w:p>
        </w:tc>
        <w:tc>
          <w:tcPr>
            <w:tcW w:w="2250" w:type="dxa"/>
          </w:tcPr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Music (B)</w:t>
            </w:r>
          </w:p>
        </w:tc>
        <w:tc>
          <w:tcPr>
            <w:tcW w:w="2340" w:type="dxa"/>
          </w:tcPr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Gym (C)</w:t>
            </w:r>
          </w:p>
        </w:tc>
      </w:tr>
      <w:tr w:rsidR="003F18CF" w:rsidRPr="00165C94">
        <w:tc>
          <w:tcPr>
            <w:tcW w:w="2150" w:type="dxa"/>
          </w:tcPr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Social Living</w:t>
            </w:r>
            <w:r w:rsidRPr="00165C94">
              <w:rPr>
                <w:rFonts w:asciiTheme="majorHAnsi" w:hAnsiTheme="majorHAnsi"/>
              </w:rPr>
              <w:br/>
              <w:t>2:55- 3:20</w:t>
            </w:r>
          </w:p>
        </w:tc>
        <w:tc>
          <w:tcPr>
            <w:tcW w:w="2278" w:type="dxa"/>
          </w:tcPr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2340" w:type="dxa"/>
          </w:tcPr>
          <w:p w:rsidR="003F18CF" w:rsidRPr="00D95803" w:rsidRDefault="003F18CF" w:rsidP="00165C94">
            <w:pPr>
              <w:spacing w:after="0"/>
              <w:rPr>
                <w:rFonts w:asciiTheme="majorHAnsi" w:hAnsiTheme="majorHAnsi"/>
                <w:b/>
              </w:rPr>
            </w:pPr>
            <w:r w:rsidRPr="00D95803">
              <w:rPr>
                <w:rFonts w:asciiTheme="majorHAnsi" w:hAnsiTheme="majorHAnsi"/>
                <w:b/>
              </w:rPr>
              <w:t>Q U Wedding</w:t>
            </w:r>
          </w:p>
        </w:tc>
      </w:tr>
      <w:tr w:rsidR="003F18CF" w:rsidRPr="00165C94">
        <w:tc>
          <w:tcPr>
            <w:tcW w:w="2150" w:type="dxa"/>
          </w:tcPr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Snack and Pack</w:t>
            </w:r>
            <w:r w:rsidRPr="00165C94">
              <w:rPr>
                <w:rFonts w:asciiTheme="majorHAnsi" w:hAnsiTheme="majorHAnsi"/>
              </w:rPr>
              <w:br/>
              <w:t>3:20-3:35</w:t>
            </w:r>
          </w:p>
        </w:tc>
        <w:tc>
          <w:tcPr>
            <w:tcW w:w="2278" w:type="dxa"/>
          </w:tcPr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Jeremy’s Snack Week</w:t>
            </w:r>
          </w:p>
        </w:tc>
        <w:tc>
          <w:tcPr>
            <w:tcW w:w="2250" w:type="dxa"/>
          </w:tcPr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Jeremy’s Snack Week</w:t>
            </w:r>
          </w:p>
        </w:tc>
        <w:tc>
          <w:tcPr>
            <w:tcW w:w="2250" w:type="dxa"/>
          </w:tcPr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Jeremy’s Snack Week</w:t>
            </w:r>
          </w:p>
        </w:tc>
        <w:tc>
          <w:tcPr>
            <w:tcW w:w="2250" w:type="dxa"/>
          </w:tcPr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Jeremy’s Snack Week</w:t>
            </w:r>
          </w:p>
        </w:tc>
        <w:tc>
          <w:tcPr>
            <w:tcW w:w="2340" w:type="dxa"/>
          </w:tcPr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Jeremy’s Snack Week</w:t>
            </w:r>
          </w:p>
        </w:tc>
      </w:tr>
      <w:tr w:rsidR="003F18CF" w:rsidRPr="00165C94">
        <w:tc>
          <w:tcPr>
            <w:tcW w:w="2150" w:type="dxa"/>
          </w:tcPr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 xml:space="preserve">Dismissal </w:t>
            </w:r>
            <w:r w:rsidRPr="00165C94">
              <w:rPr>
                <w:rFonts w:asciiTheme="majorHAnsi" w:hAnsiTheme="majorHAnsi"/>
              </w:rPr>
              <w:br/>
              <w:t>3:35- 4:00</w:t>
            </w:r>
          </w:p>
        </w:tc>
        <w:tc>
          <w:tcPr>
            <w:tcW w:w="2278" w:type="dxa"/>
          </w:tcPr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 xml:space="preserve">Learning Lamp </w:t>
            </w:r>
            <w:proofErr w:type="spellStart"/>
            <w:r w:rsidRPr="00165C94">
              <w:rPr>
                <w:rFonts w:asciiTheme="majorHAnsi" w:hAnsiTheme="majorHAnsi"/>
              </w:rPr>
              <w:t>Mtg</w:t>
            </w:r>
            <w:proofErr w:type="spellEnd"/>
            <w:r w:rsidRPr="00165C94">
              <w:rPr>
                <w:rFonts w:asciiTheme="majorHAnsi" w:hAnsiTheme="majorHAnsi"/>
              </w:rPr>
              <w:t xml:space="preserve"> 3:30</w:t>
            </w:r>
          </w:p>
        </w:tc>
        <w:tc>
          <w:tcPr>
            <w:tcW w:w="2250" w:type="dxa"/>
          </w:tcPr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250" w:type="dxa"/>
          </w:tcPr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 xml:space="preserve"> </w:t>
            </w:r>
          </w:p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2340" w:type="dxa"/>
          </w:tcPr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 xml:space="preserve"> </w:t>
            </w:r>
          </w:p>
          <w:p w:rsidR="003F18CF" w:rsidRPr="00165C94" w:rsidRDefault="003F18CF" w:rsidP="00165C94">
            <w:pPr>
              <w:spacing w:after="0"/>
              <w:rPr>
                <w:rFonts w:asciiTheme="majorHAnsi" w:hAnsiTheme="majorHAnsi"/>
              </w:rPr>
            </w:pPr>
          </w:p>
        </w:tc>
      </w:tr>
    </w:tbl>
    <w:p w:rsidR="00165C94" w:rsidRPr="00165C94" w:rsidRDefault="00165C94" w:rsidP="00165C94">
      <w:pPr>
        <w:spacing w:after="0"/>
        <w:rPr>
          <w:rFonts w:asciiTheme="majorHAnsi" w:hAnsiTheme="majorHAnsi"/>
        </w:rPr>
      </w:pPr>
    </w:p>
    <w:p w:rsidR="00165C94" w:rsidRPr="00165C94" w:rsidRDefault="00165C94" w:rsidP="00165C94">
      <w:pPr>
        <w:spacing w:after="0"/>
        <w:rPr>
          <w:rFonts w:asciiTheme="majorHAnsi" w:hAnsiTheme="majorHAnsi"/>
        </w:rPr>
      </w:pPr>
    </w:p>
    <w:sectPr w:rsidR="00165C94" w:rsidRPr="00165C94" w:rsidSect="00165C94">
      <w:pgSz w:w="15840" w:h="12240" w:orient="landscape"/>
      <w:pgMar w:top="720" w:right="821" w:bottom="720" w:left="720" w:gutter="0"/>
      <w:docGrid w:linePitch="36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5C2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A78CC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30909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441F8"/>
    <w:multiLevelType w:val="hybridMultilevel"/>
    <w:tmpl w:val="E312D046"/>
    <w:lvl w:ilvl="0" w:tplc="BD5C04E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55260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A005A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F05450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D2BE3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0234A6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F107AE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CA5982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0C10AC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633955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773110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7442E1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DF367B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EC0973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0828B4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FB3580"/>
    <w:multiLevelType w:val="hybridMultilevel"/>
    <w:tmpl w:val="DFB84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E16EA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771A1E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04363A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8207CF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7E63D1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F10413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122104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440105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6B4297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8C24C0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B07060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092834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AC3A78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815672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A863E5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4554B8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2"/>
  </w:num>
  <w:num w:numId="3">
    <w:abstractNumId w:val="15"/>
  </w:num>
  <w:num w:numId="4">
    <w:abstractNumId w:val="17"/>
  </w:num>
  <w:num w:numId="5">
    <w:abstractNumId w:val="34"/>
  </w:num>
  <w:num w:numId="6">
    <w:abstractNumId w:val="30"/>
  </w:num>
  <w:num w:numId="7">
    <w:abstractNumId w:val="26"/>
  </w:num>
  <w:num w:numId="8">
    <w:abstractNumId w:val="28"/>
  </w:num>
  <w:num w:numId="9">
    <w:abstractNumId w:val="16"/>
  </w:num>
  <w:num w:numId="10">
    <w:abstractNumId w:val="25"/>
  </w:num>
  <w:num w:numId="11">
    <w:abstractNumId w:val="12"/>
  </w:num>
  <w:num w:numId="12">
    <w:abstractNumId w:val="7"/>
  </w:num>
  <w:num w:numId="13">
    <w:abstractNumId w:val="14"/>
  </w:num>
  <w:num w:numId="14">
    <w:abstractNumId w:val="29"/>
  </w:num>
  <w:num w:numId="15">
    <w:abstractNumId w:val="3"/>
  </w:num>
  <w:num w:numId="16">
    <w:abstractNumId w:val="0"/>
  </w:num>
  <w:num w:numId="17">
    <w:abstractNumId w:val="24"/>
  </w:num>
  <w:num w:numId="18">
    <w:abstractNumId w:val="8"/>
  </w:num>
  <w:num w:numId="19">
    <w:abstractNumId w:val="27"/>
  </w:num>
  <w:num w:numId="20">
    <w:abstractNumId w:val="33"/>
  </w:num>
  <w:num w:numId="21">
    <w:abstractNumId w:val="23"/>
  </w:num>
  <w:num w:numId="22">
    <w:abstractNumId w:val="19"/>
  </w:num>
  <w:num w:numId="23">
    <w:abstractNumId w:val="18"/>
  </w:num>
  <w:num w:numId="24">
    <w:abstractNumId w:val="5"/>
  </w:num>
  <w:num w:numId="25">
    <w:abstractNumId w:val="21"/>
  </w:num>
  <w:num w:numId="26">
    <w:abstractNumId w:val="20"/>
  </w:num>
  <w:num w:numId="27">
    <w:abstractNumId w:val="11"/>
  </w:num>
  <w:num w:numId="28">
    <w:abstractNumId w:val="32"/>
  </w:num>
  <w:num w:numId="29">
    <w:abstractNumId w:val="4"/>
  </w:num>
  <w:num w:numId="30">
    <w:abstractNumId w:val="6"/>
  </w:num>
  <w:num w:numId="31">
    <w:abstractNumId w:val="2"/>
  </w:num>
  <w:num w:numId="32">
    <w:abstractNumId w:val="9"/>
  </w:num>
  <w:num w:numId="33">
    <w:abstractNumId w:val="31"/>
  </w:num>
  <w:num w:numId="34">
    <w:abstractNumId w:val="10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65C94"/>
    <w:rsid w:val="00165C94"/>
    <w:rsid w:val="002A7CBF"/>
    <w:rsid w:val="003F18CF"/>
    <w:rsid w:val="00462C88"/>
    <w:rsid w:val="00575078"/>
    <w:rsid w:val="00684393"/>
    <w:rsid w:val="006F30A8"/>
    <w:rsid w:val="00C925D5"/>
    <w:rsid w:val="00D95803"/>
    <w:rsid w:val="00DC638B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65C9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165C9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C94"/>
    <w:pPr>
      <w:ind w:left="720"/>
      <w:contextualSpacing/>
    </w:pPr>
  </w:style>
  <w:style w:type="character" w:styleId="Strong">
    <w:name w:val="Strong"/>
    <w:basedOn w:val="DefaultParagraphFont"/>
    <w:uiPriority w:val="22"/>
    <w:rsid w:val="00165C94"/>
    <w:rPr>
      <w:b/>
    </w:rPr>
  </w:style>
  <w:style w:type="character" w:styleId="Emphasis">
    <w:name w:val="Emphasis"/>
    <w:basedOn w:val="DefaultParagraphFont"/>
    <w:uiPriority w:val="20"/>
    <w:rsid w:val="00165C94"/>
    <w:rPr>
      <w:i/>
    </w:rPr>
  </w:style>
  <w:style w:type="paragraph" w:styleId="NormalWeb">
    <w:name w:val="Normal (Web)"/>
    <w:basedOn w:val="Normal"/>
    <w:uiPriority w:val="99"/>
    <w:rsid w:val="00165C94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character" w:customStyle="1" w:styleId="rtteacheranswerannomagentalesson">
    <w:name w:val="rt_teacheranswerannomagenta_lesson"/>
    <w:basedOn w:val="DefaultParagraphFont"/>
    <w:rsid w:val="00165C94"/>
  </w:style>
  <w:style w:type="character" w:customStyle="1" w:styleId="rtteacheranswerannocyanlesson">
    <w:name w:val="rt_teacheranswerannocyan_lesson"/>
    <w:basedOn w:val="DefaultParagraphFont"/>
    <w:rsid w:val="00165C94"/>
  </w:style>
  <w:style w:type="character" w:styleId="Hyperlink">
    <w:name w:val="Hyperlink"/>
    <w:basedOn w:val="DefaultParagraphFont"/>
    <w:rsid w:val="00165C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680</Words>
  <Characters>3879</Characters>
  <Application>Microsoft Macintosh Word</Application>
  <DocSecurity>0</DocSecurity>
  <Lines>32</Lines>
  <Paragraphs>7</Paragraphs>
  <ScaleCrop>false</ScaleCrop>
  <Company>Pennsylvania State University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Katelin</dc:creator>
  <cp:keywords/>
  <cp:lastModifiedBy>Katelin</cp:lastModifiedBy>
  <cp:revision>5</cp:revision>
  <dcterms:created xsi:type="dcterms:W3CDTF">2016-05-08T13:22:00Z</dcterms:created>
  <dcterms:modified xsi:type="dcterms:W3CDTF">2016-05-15T21:50:00Z</dcterms:modified>
</cp:coreProperties>
</file>