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06A3" w:rsidRDefault="00F13FDE" w:rsidP="009D5AF8">
      <w:pPr>
        <w:pStyle w:val="Body"/>
        <w:jc w:val="center"/>
        <w:rPr>
          <w:b/>
          <w:bCs/>
          <w:sz w:val="34"/>
          <w:szCs w:val="34"/>
        </w:rPr>
      </w:pPr>
      <w:r>
        <w:rPr>
          <w:b/>
          <w:bCs/>
          <w:sz w:val="34"/>
          <w:szCs w:val="34"/>
        </w:rPr>
        <w:t>CP English 12</w:t>
      </w:r>
    </w:p>
    <w:p w:rsidR="009306A3" w:rsidRDefault="009306A3" w:rsidP="009D5AF8">
      <w:pPr>
        <w:pStyle w:val="Body"/>
        <w:rPr>
          <w:sz w:val="34"/>
          <w:szCs w:val="34"/>
        </w:rPr>
      </w:pPr>
    </w:p>
    <w:p w:rsidR="009306A3" w:rsidRDefault="00F13FDE" w:rsidP="009D5AF8">
      <w:pPr>
        <w:pStyle w:val="Body"/>
        <w:rPr>
          <w:sz w:val="24"/>
          <w:szCs w:val="24"/>
        </w:rPr>
      </w:pPr>
      <w:r>
        <w:rPr>
          <w:sz w:val="24"/>
          <w:szCs w:val="24"/>
        </w:rPr>
        <w:t>CP English 12 is designed for students who plan to attend college after high school. In this course you will read selections from a variety of literary genres and several time periods. You will analyze and evaluate the literature in oral discussions as well as in written essays. You will also write a research paper on an assigned topic and study grammar with emphasis placed on common grammatical errors in your writing. It is important that you come to class prepared each day.</w:t>
      </w:r>
    </w:p>
    <w:p w:rsidR="009306A3" w:rsidRDefault="009306A3" w:rsidP="009D5AF8">
      <w:pPr>
        <w:pStyle w:val="Body"/>
        <w:rPr>
          <w:sz w:val="24"/>
          <w:szCs w:val="24"/>
        </w:rPr>
      </w:pPr>
    </w:p>
    <w:p w:rsidR="009306A3" w:rsidRDefault="009306A3" w:rsidP="00D2470C">
      <w:pPr>
        <w:pStyle w:val="Body"/>
        <w:jc w:val="center"/>
        <w:rPr>
          <w:sz w:val="24"/>
          <w:szCs w:val="24"/>
        </w:rPr>
      </w:pPr>
    </w:p>
    <w:p w:rsidR="009306A3" w:rsidRDefault="009D5AF8" w:rsidP="00D2470C">
      <w:pPr>
        <w:pStyle w:val="Body"/>
        <w:ind w:left="360"/>
        <w:jc w:val="center"/>
        <w:rPr>
          <w:b/>
          <w:bCs/>
          <w:sz w:val="28"/>
          <w:szCs w:val="28"/>
        </w:rPr>
      </w:pPr>
      <w:r>
        <w:rPr>
          <w:b/>
          <w:bCs/>
          <w:sz w:val="28"/>
          <w:szCs w:val="28"/>
        </w:rPr>
        <w:t>Units of Study</w:t>
      </w:r>
    </w:p>
    <w:p w:rsidR="00D2470C" w:rsidRDefault="00D2470C" w:rsidP="00D2470C">
      <w:pPr>
        <w:pStyle w:val="Body"/>
        <w:ind w:left="360"/>
        <w:rPr>
          <w:b/>
          <w:bCs/>
          <w:sz w:val="28"/>
          <w:szCs w:val="28"/>
        </w:rPr>
      </w:pPr>
    </w:p>
    <w:p w:rsidR="00D2470C" w:rsidRDefault="00D2470C" w:rsidP="002F2702">
      <w:pPr>
        <w:pStyle w:val="Body"/>
        <w:rPr>
          <w:sz w:val="24"/>
          <w:szCs w:val="24"/>
        </w:rPr>
      </w:pPr>
      <w:r>
        <w:rPr>
          <w:sz w:val="24"/>
          <w:szCs w:val="24"/>
        </w:rPr>
        <w:t xml:space="preserve">Short story – We will study eight to ten stories from a variety of authors and time periods. </w:t>
      </w:r>
      <w:r w:rsidR="002F2702">
        <w:rPr>
          <w:sz w:val="24"/>
          <w:szCs w:val="24"/>
        </w:rPr>
        <w:t>You</w:t>
      </w:r>
    </w:p>
    <w:p w:rsidR="00D2470C" w:rsidRDefault="002F2702" w:rsidP="0061278D">
      <w:pPr>
        <w:pStyle w:val="Body"/>
        <w:ind w:firstLine="360"/>
        <w:rPr>
          <w:sz w:val="24"/>
          <w:szCs w:val="24"/>
        </w:rPr>
      </w:pPr>
      <w:r>
        <w:rPr>
          <w:sz w:val="24"/>
          <w:szCs w:val="24"/>
        </w:rPr>
        <w:t xml:space="preserve"> </w:t>
      </w:r>
      <w:proofErr w:type="gramStart"/>
      <w:r>
        <w:rPr>
          <w:sz w:val="24"/>
          <w:szCs w:val="24"/>
        </w:rPr>
        <w:t>will</w:t>
      </w:r>
      <w:proofErr w:type="gramEnd"/>
      <w:r>
        <w:rPr>
          <w:sz w:val="24"/>
          <w:szCs w:val="24"/>
        </w:rPr>
        <w:t xml:space="preserve"> </w:t>
      </w:r>
      <w:r w:rsidR="00D2470C">
        <w:rPr>
          <w:sz w:val="24"/>
          <w:szCs w:val="24"/>
        </w:rPr>
        <w:t xml:space="preserve">be responsible for reading the stories and doing written homework. </w:t>
      </w:r>
      <w:r>
        <w:rPr>
          <w:sz w:val="24"/>
          <w:szCs w:val="24"/>
        </w:rPr>
        <w:t xml:space="preserve">You will </w:t>
      </w:r>
      <w:r w:rsidR="0061278D">
        <w:rPr>
          <w:sz w:val="24"/>
          <w:szCs w:val="24"/>
        </w:rPr>
        <w:t xml:space="preserve">take </w:t>
      </w:r>
    </w:p>
    <w:p w:rsidR="00D2470C" w:rsidRDefault="0061278D" w:rsidP="00D2470C">
      <w:pPr>
        <w:pStyle w:val="Body"/>
        <w:ind w:left="360"/>
        <w:rPr>
          <w:sz w:val="24"/>
          <w:szCs w:val="24"/>
        </w:rPr>
      </w:pPr>
      <w:r>
        <w:rPr>
          <w:sz w:val="24"/>
          <w:szCs w:val="24"/>
        </w:rPr>
        <w:t xml:space="preserve"> </w:t>
      </w:r>
      <w:proofErr w:type="gramStart"/>
      <w:r w:rsidR="00D2470C">
        <w:rPr>
          <w:sz w:val="24"/>
          <w:szCs w:val="24"/>
        </w:rPr>
        <w:t>quizzes</w:t>
      </w:r>
      <w:proofErr w:type="gramEnd"/>
      <w:r w:rsidR="00D2470C">
        <w:rPr>
          <w:sz w:val="24"/>
          <w:szCs w:val="24"/>
        </w:rPr>
        <w:t xml:space="preserve"> on all of the readings.</w:t>
      </w:r>
    </w:p>
    <w:p w:rsidR="00D2470C" w:rsidRDefault="00D2470C" w:rsidP="00D2470C">
      <w:pPr>
        <w:pStyle w:val="Body"/>
        <w:ind w:left="360"/>
        <w:rPr>
          <w:sz w:val="24"/>
          <w:szCs w:val="24"/>
        </w:rPr>
      </w:pPr>
    </w:p>
    <w:p w:rsidR="005F09C6" w:rsidRDefault="00D2470C" w:rsidP="005F09C6">
      <w:pPr>
        <w:pStyle w:val="Body"/>
        <w:rPr>
          <w:sz w:val="24"/>
          <w:szCs w:val="24"/>
        </w:rPr>
      </w:pPr>
      <w:r w:rsidRPr="00D2470C">
        <w:rPr>
          <w:i/>
          <w:sz w:val="24"/>
          <w:szCs w:val="24"/>
        </w:rPr>
        <w:t>Hamlet</w:t>
      </w:r>
      <w:r>
        <w:rPr>
          <w:i/>
          <w:sz w:val="24"/>
          <w:szCs w:val="24"/>
        </w:rPr>
        <w:t xml:space="preserve"> </w:t>
      </w:r>
      <w:r>
        <w:rPr>
          <w:sz w:val="24"/>
          <w:szCs w:val="24"/>
        </w:rPr>
        <w:t xml:space="preserve">by William Shakespeare – We will read </w:t>
      </w:r>
      <w:r>
        <w:rPr>
          <w:i/>
          <w:iCs/>
          <w:sz w:val="24"/>
          <w:szCs w:val="24"/>
        </w:rPr>
        <w:t>Hamlet</w:t>
      </w:r>
      <w:r>
        <w:rPr>
          <w:sz w:val="24"/>
          <w:szCs w:val="24"/>
        </w:rPr>
        <w:t xml:space="preserve"> in class. Each student will be</w:t>
      </w:r>
      <w:r w:rsidR="005F09C6">
        <w:rPr>
          <w:sz w:val="24"/>
          <w:szCs w:val="24"/>
        </w:rPr>
        <w:t xml:space="preserve"> responsible </w:t>
      </w:r>
    </w:p>
    <w:p w:rsidR="005F09C6" w:rsidRDefault="005F09C6" w:rsidP="005F09C6">
      <w:pPr>
        <w:pStyle w:val="Body"/>
        <w:rPr>
          <w:sz w:val="24"/>
          <w:szCs w:val="24"/>
        </w:rPr>
      </w:pPr>
      <w:r>
        <w:rPr>
          <w:sz w:val="24"/>
          <w:szCs w:val="24"/>
        </w:rPr>
        <w:t xml:space="preserve">       </w:t>
      </w:r>
      <w:proofErr w:type="gramStart"/>
      <w:r w:rsidR="00D2470C">
        <w:rPr>
          <w:sz w:val="24"/>
          <w:szCs w:val="24"/>
        </w:rPr>
        <w:t>for</w:t>
      </w:r>
      <w:proofErr w:type="gramEnd"/>
      <w:r w:rsidR="00D2470C">
        <w:rPr>
          <w:sz w:val="24"/>
          <w:szCs w:val="24"/>
        </w:rPr>
        <w:t xml:space="preserve"> reading one or more parts in </w:t>
      </w:r>
      <w:r w:rsidR="002F2702">
        <w:rPr>
          <w:sz w:val="24"/>
          <w:szCs w:val="24"/>
        </w:rPr>
        <w:t>the play. You will also be responsible</w:t>
      </w:r>
      <w:r>
        <w:rPr>
          <w:sz w:val="24"/>
          <w:szCs w:val="24"/>
        </w:rPr>
        <w:t xml:space="preserve"> for homework </w:t>
      </w:r>
    </w:p>
    <w:p w:rsidR="00D2470C" w:rsidRPr="00D2470C" w:rsidRDefault="005F09C6" w:rsidP="002F2702">
      <w:pPr>
        <w:pStyle w:val="Body"/>
        <w:rPr>
          <w:sz w:val="24"/>
          <w:szCs w:val="24"/>
        </w:rPr>
      </w:pPr>
      <w:r>
        <w:rPr>
          <w:sz w:val="24"/>
          <w:szCs w:val="24"/>
        </w:rPr>
        <w:t xml:space="preserve">       </w:t>
      </w:r>
      <w:proofErr w:type="gramStart"/>
      <w:r w:rsidR="00D2470C">
        <w:rPr>
          <w:sz w:val="24"/>
          <w:szCs w:val="24"/>
        </w:rPr>
        <w:t>assignments</w:t>
      </w:r>
      <w:proofErr w:type="gramEnd"/>
      <w:r w:rsidR="00D2470C">
        <w:rPr>
          <w:sz w:val="24"/>
          <w:szCs w:val="24"/>
        </w:rPr>
        <w:t xml:space="preserve"> throughout the play.</w:t>
      </w:r>
    </w:p>
    <w:p w:rsidR="00D2470C" w:rsidRDefault="005F09C6" w:rsidP="00D2470C">
      <w:pPr>
        <w:pStyle w:val="Body"/>
        <w:ind w:left="360"/>
        <w:rPr>
          <w:sz w:val="24"/>
          <w:szCs w:val="24"/>
        </w:rPr>
      </w:pPr>
      <w:r>
        <w:rPr>
          <w:sz w:val="24"/>
          <w:szCs w:val="24"/>
        </w:rPr>
        <w:t xml:space="preserve"> </w:t>
      </w:r>
    </w:p>
    <w:p w:rsidR="009D5AF8" w:rsidRDefault="00875684" w:rsidP="002F2702">
      <w:pPr>
        <w:pStyle w:val="Body"/>
        <w:rPr>
          <w:sz w:val="24"/>
          <w:szCs w:val="24"/>
        </w:rPr>
      </w:pPr>
      <w:r w:rsidRPr="00F97C6B">
        <w:rPr>
          <w:i/>
          <w:sz w:val="24"/>
          <w:szCs w:val="24"/>
        </w:rPr>
        <w:t>A Midsummer Night</w:t>
      </w:r>
      <w:r w:rsidRPr="00F97C6B">
        <w:rPr>
          <w:rFonts w:hint="eastAsia"/>
          <w:i/>
          <w:sz w:val="24"/>
          <w:szCs w:val="24"/>
        </w:rPr>
        <w:t>’</w:t>
      </w:r>
      <w:r w:rsidRPr="00F97C6B">
        <w:rPr>
          <w:i/>
          <w:sz w:val="24"/>
          <w:szCs w:val="24"/>
        </w:rPr>
        <w:t>s Dream</w:t>
      </w:r>
      <w:r>
        <w:rPr>
          <w:sz w:val="24"/>
          <w:szCs w:val="24"/>
        </w:rPr>
        <w:t xml:space="preserve"> – If time permits we will also read this Shakespearean </w:t>
      </w:r>
      <w:r w:rsidR="002F2702">
        <w:rPr>
          <w:sz w:val="24"/>
          <w:szCs w:val="24"/>
        </w:rPr>
        <w:t>comedy.</w:t>
      </w:r>
    </w:p>
    <w:p w:rsidR="00875684" w:rsidRDefault="00875684" w:rsidP="00875684">
      <w:pPr>
        <w:pStyle w:val="Body"/>
        <w:ind w:left="360"/>
        <w:rPr>
          <w:sz w:val="24"/>
          <w:szCs w:val="24"/>
        </w:rPr>
      </w:pPr>
    </w:p>
    <w:p w:rsidR="005F09C6" w:rsidRDefault="00875684" w:rsidP="005F09C6">
      <w:pPr>
        <w:pStyle w:val="Body"/>
        <w:rPr>
          <w:sz w:val="24"/>
          <w:szCs w:val="24"/>
        </w:rPr>
      </w:pPr>
      <w:r w:rsidRPr="00875684">
        <w:rPr>
          <w:i/>
          <w:sz w:val="24"/>
          <w:szCs w:val="24"/>
        </w:rPr>
        <w:t>The Cather in the Rye</w:t>
      </w:r>
      <w:r>
        <w:rPr>
          <w:sz w:val="24"/>
          <w:szCs w:val="24"/>
        </w:rPr>
        <w:t xml:space="preserve"> by J. D. Salinger – We will study Salinger</w:t>
      </w:r>
      <w:r>
        <w:rPr>
          <w:rFonts w:hint="eastAsia"/>
          <w:sz w:val="24"/>
          <w:szCs w:val="24"/>
        </w:rPr>
        <w:t>’</w:t>
      </w:r>
      <w:r>
        <w:rPr>
          <w:sz w:val="24"/>
          <w:szCs w:val="24"/>
        </w:rPr>
        <w:t>s novel as our last literary</w:t>
      </w:r>
      <w:r w:rsidR="002F2702">
        <w:rPr>
          <w:sz w:val="24"/>
          <w:szCs w:val="24"/>
        </w:rPr>
        <w:t xml:space="preserve"> unit </w:t>
      </w:r>
    </w:p>
    <w:p w:rsidR="002F2702" w:rsidRDefault="005F09C6" w:rsidP="005F09C6">
      <w:pPr>
        <w:pStyle w:val="Body"/>
        <w:rPr>
          <w:sz w:val="24"/>
          <w:szCs w:val="24"/>
        </w:rPr>
      </w:pPr>
      <w:r>
        <w:rPr>
          <w:sz w:val="24"/>
          <w:szCs w:val="24"/>
        </w:rPr>
        <w:t xml:space="preserve">     </w:t>
      </w:r>
      <w:r w:rsidR="002F2702">
        <w:rPr>
          <w:i/>
          <w:sz w:val="24"/>
          <w:szCs w:val="24"/>
        </w:rPr>
        <w:t xml:space="preserve"> </w:t>
      </w:r>
      <w:r>
        <w:rPr>
          <w:i/>
          <w:sz w:val="24"/>
          <w:szCs w:val="24"/>
        </w:rPr>
        <w:t xml:space="preserve"> </w:t>
      </w:r>
      <w:r w:rsidR="002F2702">
        <w:rPr>
          <w:i/>
          <w:sz w:val="24"/>
          <w:szCs w:val="24"/>
        </w:rPr>
        <w:t xml:space="preserve"> </w:t>
      </w:r>
      <w:proofErr w:type="gramStart"/>
      <w:r>
        <w:rPr>
          <w:sz w:val="24"/>
          <w:szCs w:val="24"/>
        </w:rPr>
        <w:t>in</w:t>
      </w:r>
      <w:proofErr w:type="gramEnd"/>
      <w:r>
        <w:rPr>
          <w:sz w:val="24"/>
          <w:szCs w:val="24"/>
        </w:rPr>
        <w:t xml:space="preserve"> </w:t>
      </w:r>
      <w:r w:rsidR="00875684">
        <w:rPr>
          <w:sz w:val="24"/>
          <w:szCs w:val="24"/>
        </w:rPr>
        <w:t xml:space="preserve">the course. As with the short stories, you will be responsible for reading </w:t>
      </w:r>
      <w:r>
        <w:rPr>
          <w:sz w:val="24"/>
          <w:szCs w:val="24"/>
        </w:rPr>
        <w:t>independently</w:t>
      </w:r>
    </w:p>
    <w:p w:rsidR="00875684" w:rsidRDefault="005F09C6" w:rsidP="002F2702">
      <w:pPr>
        <w:pStyle w:val="Body"/>
        <w:ind w:left="360"/>
        <w:rPr>
          <w:sz w:val="24"/>
          <w:szCs w:val="24"/>
        </w:rPr>
      </w:pPr>
      <w:r>
        <w:rPr>
          <w:sz w:val="24"/>
          <w:szCs w:val="24"/>
        </w:rPr>
        <w:t xml:space="preserve">  </w:t>
      </w:r>
      <w:proofErr w:type="gramStart"/>
      <w:r w:rsidR="00875684">
        <w:rPr>
          <w:sz w:val="24"/>
          <w:szCs w:val="24"/>
        </w:rPr>
        <w:t>and</w:t>
      </w:r>
      <w:proofErr w:type="gramEnd"/>
      <w:r w:rsidR="00875684">
        <w:rPr>
          <w:sz w:val="24"/>
          <w:szCs w:val="24"/>
        </w:rPr>
        <w:t xml:space="preserve"> for taking quizzes on all readings. Written homework will </w:t>
      </w:r>
      <w:r>
        <w:rPr>
          <w:sz w:val="24"/>
          <w:szCs w:val="24"/>
        </w:rPr>
        <w:t>accompany each reading</w:t>
      </w:r>
    </w:p>
    <w:p w:rsidR="00875684" w:rsidRDefault="005F09C6" w:rsidP="002F2702">
      <w:pPr>
        <w:pStyle w:val="Body"/>
        <w:ind w:left="360"/>
        <w:rPr>
          <w:sz w:val="24"/>
          <w:szCs w:val="24"/>
        </w:rPr>
      </w:pPr>
      <w:r>
        <w:rPr>
          <w:sz w:val="24"/>
          <w:szCs w:val="24"/>
        </w:rPr>
        <w:t xml:space="preserve">  </w:t>
      </w:r>
      <w:proofErr w:type="gramStart"/>
      <w:r w:rsidR="00875684">
        <w:rPr>
          <w:sz w:val="24"/>
          <w:szCs w:val="24"/>
        </w:rPr>
        <w:t>assignment</w:t>
      </w:r>
      <w:proofErr w:type="gramEnd"/>
      <w:r w:rsidR="00875684">
        <w:rPr>
          <w:sz w:val="24"/>
          <w:szCs w:val="24"/>
        </w:rPr>
        <w:t>.</w:t>
      </w:r>
    </w:p>
    <w:p w:rsidR="002F2702" w:rsidRDefault="002F2702" w:rsidP="002F2702">
      <w:pPr>
        <w:pStyle w:val="Body"/>
        <w:ind w:left="360"/>
        <w:rPr>
          <w:sz w:val="24"/>
          <w:szCs w:val="24"/>
        </w:rPr>
      </w:pPr>
    </w:p>
    <w:p w:rsidR="005F09C6" w:rsidRDefault="002F2702" w:rsidP="005F09C6">
      <w:pPr>
        <w:pStyle w:val="Body"/>
        <w:rPr>
          <w:sz w:val="24"/>
          <w:szCs w:val="24"/>
        </w:rPr>
      </w:pPr>
      <w:r>
        <w:rPr>
          <w:sz w:val="24"/>
          <w:szCs w:val="24"/>
        </w:rPr>
        <w:t>Grammar - Grammar and writing will be included within all of the literary units. You will take</w:t>
      </w:r>
    </w:p>
    <w:p w:rsidR="00875684" w:rsidRDefault="005F09C6" w:rsidP="005F09C6">
      <w:pPr>
        <w:pStyle w:val="Body"/>
        <w:rPr>
          <w:sz w:val="24"/>
          <w:szCs w:val="24"/>
        </w:rPr>
      </w:pPr>
      <w:r>
        <w:rPr>
          <w:sz w:val="24"/>
          <w:szCs w:val="24"/>
        </w:rPr>
        <w:t xml:space="preserve">  </w:t>
      </w:r>
      <w:r w:rsidR="002F2702">
        <w:rPr>
          <w:sz w:val="24"/>
          <w:szCs w:val="24"/>
        </w:rPr>
        <w:t xml:space="preserve"> </w:t>
      </w:r>
      <w:r>
        <w:rPr>
          <w:sz w:val="24"/>
          <w:szCs w:val="24"/>
        </w:rPr>
        <w:t xml:space="preserve">     </w:t>
      </w:r>
      <w:proofErr w:type="gramStart"/>
      <w:r w:rsidR="002F2702">
        <w:rPr>
          <w:sz w:val="24"/>
          <w:szCs w:val="24"/>
        </w:rPr>
        <w:t>grammar</w:t>
      </w:r>
      <w:proofErr w:type="gramEnd"/>
      <w:r w:rsidR="002F2702">
        <w:rPr>
          <w:sz w:val="24"/>
          <w:szCs w:val="24"/>
        </w:rPr>
        <w:t xml:space="preserve"> quizzes and tests each marking period.</w:t>
      </w:r>
    </w:p>
    <w:p w:rsidR="002F2702" w:rsidRDefault="00F13FDE" w:rsidP="002F2702">
      <w:pPr>
        <w:pStyle w:val="Body"/>
        <w:rPr>
          <w:i/>
          <w:iCs/>
          <w:sz w:val="24"/>
          <w:szCs w:val="24"/>
        </w:rPr>
      </w:pPr>
      <w:r>
        <w:rPr>
          <w:sz w:val="24"/>
          <w:szCs w:val="24"/>
        </w:rPr>
        <w:t>.</w:t>
      </w:r>
    </w:p>
    <w:p w:rsidR="002F2702" w:rsidRDefault="00F13FDE" w:rsidP="002F2702">
      <w:pPr>
        <w:pStyle w:val="Body"/>
        <w:rPr>
          <w:sz w:val="24"/>
          <w:szCs w:val="24"/>
        </w:rPr>
      </w:pPr>
      <w:r>
        <w:rPr>
          <w:sz w:val="24"/>
          <w:szCs w:val="24"/>
        </w:rPr>
        <w:t xml:space="preserve">Research paper - You will write one research paper this semester. </w:t>
      </w:r>
      <w:r w:rsidR="009D5AF8">
        <w:rPr>
          <w:sz w:val="24"/>
          <w:szCs w:val="24"/>
        </w:rPr>
        <w:t xml:space="preserve">You will receive </w:t>
      </w:r>
      <w:r>
        <w:rPr>
          <w:sz w:val="24"/>
          <w:szCs w:val="24"/>
        </w:rPr>
        <w:t xml:space="preserve">separate </w:t>
      </w:r>
    </w:p>
    <w:p w:rsidR="009306A3" w:rsidRDefault="005F09C6" w:rsidP="002F2702">
      <w:pPr>
        <w:pStyle w:val="Body"/>
        <w:rPr>
          <w:i/>
          <w:iCs/>
          <w:sz w:val="24"/>
          <w:szCs w:val="24"/>
        </w:rPr>
      </w:pPr>
      <w:r>
        <w:rPr>
          <w:sz w:val="24"/>
          <w:szCs w:val="24"/>
        </w:rPr>
        <w:t xml:space="preserve">       </w:t>
      </w:r>
      <w:r w:rsidR="002F2702">
        <w:rPr>
          <w:sz w:val="24"/>
          <w:szCs w:val="24"/>
        </w:rPr>
        <w:t xml:space="preserve"> </w:t>
      </w:r>
      <w:r w:rsidR="00F13FDE">
        <w:rPr>
          <w:sz w:val="24"/>
          <w:szCs w:val="24"/>
        </w:rPr>
        <w:t>syllabus for this assignment.</w:t>
      </w:r>
    </w:p>
    <w:p w:rsidR="009306A3" w:rsidRDefault="009306A3" w:rsidP="00D2470C">
      <w:pPr>
        <w:pStyle w:val="Body"/>
        <w:rPr>
          <w:sz w:val="24"/>
          <w:szCs w:val="24"/>
        </w:rPr>
      </w:pPr>
    </w:p>
    <w:p w:rsidR="009306A3" w:rsidRDefault="009306A3" w:rsidP="00D2470C">
      <w:pPr>
        <w:pStyle w:val="Body"/>
        <w:rPr>
          <w:sz w:val="24"/>
          <w:szCs w:val="24"/>
        </w:rPr>
      </w:pPr>
    </w:p>
    <w:p w:rsidR="009306A3" w:rsidRDefault="00F13FDE" w:rsidP="009D5AF8">
      <w:pPr>
        <w:pStyle w:val="Body"/>
        <w:jc w:val="center"/>
        <w:rPr>
          <w:b/>
          <w:bCs/>
          <w:sz w:val="28"/>
          <w:szCs w:val="28"/>
        </w:rPr>
      </w:pPr>
      <w:r>
        <w:rPr>
          <w:b/>
          <w:bCs/>
          <w:sz w:val="28"/>
          <w:szCs w:val="28"/>
        </w:rPr>
        <w:t>Grading</w:t>
      </w:r>
    </w:p>
    <w:p w:rsidR="009306A3" w:rsidRDefault="009306A3" w:rsidP="009D5AF8">
      <w:pPr>
        <w:pStyle w:val="Body"/>
        <w:jc w:val="center"/>
        <w:rPr>
          <w:sz w:val="28"/>
          <w:szCs w:val="28"/>
        </w:rPr>
      </w:pPr>
    </w:p>
    <w:p w:rsidR="009306A3" w:rsidRDefault="00F13FDE" w:rsidP="009D5AF8">
      <w:pPr>
        <w:pStyle w:val="Body"/>
        <w:rPr>
          <w:sz w:val="24"/>
          <w:szCs w:val="24"/>
        </w:rPr>
      </w:pPr>
      <w:r>
        <w:rPr>
          <w:sz w:val="24"/>
          <w:szCs w:val="24"/>
        </w:rPr>
        <w:t>Quizzes on all reading assignments, on each act of the plays, and on assigned grammar topics</w:t>
      </w:r>
    </w:p>
    <w:p w:rsidR="009D5AF8" w:rsidRDefault="009D5AF8" w:rsidP="009D5AF8">
      <w:pPr>
        <w:pStyle w:val="Body"/>
        <w:rPr>
          <w:i/>
          <w:iCs/>
          <w:sz w:val="24"/>
          <w:szCs w:val="24"/>
        </w:rPr>
      </w:pPr>
    </w:p>
    <w:p w:rsidR="009306A3" w:rsidRDefault="00F13FDE" w:rsidP="009D5AF8">
      <w:pPr>
        <w:pStyle w:val="Body"/>
        <w:rPr>
          <w:sz w:val="24"/>
          <w:szCs w:val="24"/>
        </w:rPr>
      </w:pPr>
      <w:r>
        <w:rPr>
          <w:sz w:val="24"/>
          <w:szCs w:val="24"/>
        </w:rPr>
        <w:t>Essays on the literature as assigned throughout the course</w:t>
      </w:r>
    </w:p>
    <w:p w:rsidR="009D5AF8" w:rsidRDefault="009D5AF8" w:rsidP="009D5AF8">
      <w:pPr>
        <w:pStyle w:val="Body"/>
        <w:rPr>
          <w:i/>
          <w:iCs/>
          <w:sz w:val="24"/>
          <w:szCs w:val="24"/>
        </w:rPr>
      </w:pPr>
    </w:p>
    <w:p w:rsidR="009306A3" w:rsidRDefault="00F13FDE" w:rsidP="009D5AF8">
      <w:pPr>
        <w:pStyle w:val="Body"/>
        <w:rPr>
          <w:sz w:val="24"/>
          <w:szCs w:val="24"/>
        </w:rPr>
      </w:pPr>
      <w:r>
        <w:rPr>
          <w:sz w:val="24"/>
          <w:szCs w:val="24"/>
        </w:rPr>
        <w:t>Exams at the end of each literature unit and grammar exams throughout the course</w:t>
      </w:r>
    </w:p>
    <w:p w:rsidR="009D5AF8" w:rsidRDefault="009D5AF8" w:rsidP="009D5AF8">
      <w:pPr>
        <w:pStyle w:val="Body"/>
        <w:rPr>
          <w:sz w:val="24"/>
          <w:szCs w:val="24"/>
        </w:rPr>
      </w:pPr>
    </w:p>
    <w:p w:rsidR="009D5AF8" w:rsidRDefault="009D5AF8" w:rsidP="009D5AF8">
      <w:pPr>
        <w:pStyle w:val="Body"/>
        <w:rPr>
          <w:sz w:val="24"/>
          <w:szCs w:val="24"/>
        </w:rPr>
      </w:pPr>
      <w:r>
        <w:rPr>
          <w:sz w:val="24"/>
          <w:szCs w:val="24"/>
        </w:rPr>
        <w:t>Research paper (You will receive a separate syllabus when the paper is assigned.)</w:t>
      </w:r>
    </w:p>
    <w:p w:rsidR="009D5AF8" w:rsidRDefault="009D5AF8" w:rsidP="009D5AF8">
      <w:pPr>
        <w:pStyle w:val="Body"/>
        <w:rPr>
          <w:i/>
          <w:iCs/>
          <w:sz w:val="24"/>
          <w:szCs w:val="24"/>
        </w:rPr>
      </w:pPr>
    </w:p>
    <w:p w:rsidR="009306A3" w:rsidRDefault="00F13FDE" w:rsidP="009D5AF8">
      <w:pPr>
        <w:pStyle w:val="Body"/>
        <w:rPr>
          <w:i/>
          <w:iCs/>
          <w:sz w:val="24"/>
          <w:szCs w:val="24"/>
        </w:rPr>
      </w:pPr>
      <w:r>
        <w:rPr>
          <w:sz w:val="24"/>
          <w:szCs w:val="24"/>
        </w:rPr>
        <w:lastRenderedPageBreak/>
        <w:t xml:space="preserve">Homework will be valued at one to five points and will be entered into </w:t>
      </w:r>
      <w:proofErr w:type="spellStart"/>
      <w:r>
        <w:rPr>
          <w:sz w:val="24"/>
          <w:szCs w:val="24"/>
        </w:rPr>
        <w:t>PowerSchool</w:t>
      </w:r>
      <w:proofErr w:type="spellEnd"/>
      <w:r>
        <w:rPr>
          <w:sz w:val="24"/>
          <w:szCs w:val="24"/>
        </w:rPr>
        <w:t xml:space="preserve"> as one grade at the end of each unit.</w:t>
      </w:r>
    </w:p>
    <w:p w:rsidR="009D5AF8" w:rsidRDefault="009D5AF8" w:rsidP="009D5AF8">
      <w:pPr>
        <w:pStyle w:val="Body"/>
        <w:rPr>
          <w:i/>
          <w:iCs/>
          <w:sz w:val="24"/>
          <w:szCs w:val="24"/>
        </w:rPr>
      </w:pPr>
    </w:p>
    <w:p w:rsidR="009306A3" w:rsidRDefault="00F13FDE" w:rsidP="009D5AF8">
      <w:pPr>
        <w:pStyle w:val="Body"/>
        <w:rPr>
          <w:i/>
          <w:iCs/>
          <w:sz w:val="24"/>
          <w:szCs w:val="24"/>
        </w:rPr>
      </w:pPr>
      <w:r>
        <w:rPr>
          <w:sz w:val="24"/>
          <w:szCs w:val="24"/>
        </w:rPr>
        <w:t xml:space="preserve">Class participation will be entered into </w:t>
      </w:r>
      <w:proofErr w:type="spellStart"/>
      <w:r>
        <w:rPr>
          <w:sz w:val="24"/>
          <w:szCs w:val="24"/>
        </w:rPr>
        <w:t>PowerSchool</w:t>
      </w:r>
      <w:proofErr w:type="spellEnd"/>
      <w:r>
        <w:rPr>
          <w:sz w:val="24"/>
          <w:szCs w:val="24"/>
        </w:rPr>
        <w:t xml:space="preserve"> at the end of each marking period. This grade is worth 20 points and is based on your attentiveness and contributions during class. I will evaluate you each day to arrive at this grade. </w:t>
      </w:r>
    </w:p>
    <w:p w:rsidR="009306A3" w:rsidRDefault="009306A3">
      <w:pPr>
        <w:pStyle w:val="Body"/>
        <w:rPr>
          <w:sz w:val="24"/>
          <w:szCs w:val="24"/>
        </w:rPr>
      </w:pPr>
    </w:p>
    <w:p w:rsidR="009306A3" w:rsidRDefault="00F13FDE">
      <w:pPr>
        <w:pStyle w:val="Body"/>
        <w:jc w:val="center"/>
        <w:rPr>
          <w:b/>
          <w:bCs/>
          <w:sz w:val="28"/>
          <w:szCs w:val="28"/>
        </w:rPr>
      </w:pPr>
      <w:r>
        <w:rPr>
          <w:b/>
          <w:bCs/>
          <w:sz w:val="28"/>
          <w:szCs w:val="28"/>
        </w:rPr>
        <w:t>Resources</w:t>
      </w:r>
    </w:p>
    <w:p w:rsidR="009306A3" w:rsidRDefault="009306A3">
      <w:pPr>
        <w:pStyle w:val="Body"/>
        <w:rPr>
          <w:sz w:val="28"/>
          <w:szCs w:val="28"/>
        </w:rPr>
      </w:pPr>
    </w:p>
    <w:p w:rsidR="009306A3" w:rsidRDefault="00F13FDE">
      <w:pPr>
        <w:pStyle w:val="Body"/>
        <w:rPr>
          <w:i/>
          <w:iCs/>
          <w:sz w:val="24"/>
          <w:szCs w:val="24"/>
        </w:rPr>
      </w:pPr>
      <w:r>
        <w:rPr>
          <w:i/>
          <w:iCs/>
          <w:sz w:val="24"/>
          <w:szCs w:val="24"/>
        </w:rPr>
        <w:t>Literature: An Introduction to Reading and Writing</w:t>
      </w:r>
    </w:p>
    <w:p w:rsidR="009D5AF8" w:rsidRDefault="009D5AF8">
      <w:pPr>
        <w:pStyle w:val="Body"/>
        <w:rPr>
          <w:i/>
          <w:iCs/>
          <w:sz w:val="24"/>
          <w:szCs w:val="24"/>
        </w:rPr>
      </w:pPr>
    </w:p>
    <w:p w:rsidR="009306A3" w:rsidRDefault="00F13FDE">
      <w:pPr>
        <w:pStyle w:val="Body"/>
        <w:rPr>
          <w:sz w:val="24"/>
          <w:szCs w:val="24"/>
        </w:rPr>
      </w:pPr>
      <w:r>
        <w:rPr>
          <w:i/>
          <w:iCs/>
          <w:sz w:val="24"/>
          <w:szCs w:val="24"/>
        </w:rPr>
        <w:t xml:space="preserve">Hamlet </w:t>
      </w:r>
      <w:r>
        <w:rPr>
          <w:sz w:val="24"/>
          <w:szCs w:val="24"/>
        </w:rPr>
        <w:t>by William Shakespeare</w:t>
      </w:r>
    </w:p>
    <w:p w:rsidR="009D5AF8" w:rsidRDefault="009D5AF8">
      <w:pPr>
        <w:pStyle w:val="Body"/>
        <w:rPr>
          <w:sz w:val="24"/>
          <w:szCs w:val="24"/>
        </w:rPr>
      </w:pPr>
    </w:p>
    <w:p w:rsidR="009306A3" w:rsidRDefault="00F13FDE">
      <w:pPr>
        <w:pStyle w:val="Body"/>
        <w:rPr>
          <w:sz w:val="24"/>
          <w:szCs w:val="24"/>
        </w:rPr>
      </w:pPr>
      <w:r>
        <w:rPr>
          <w:i/>
          <w:iCs/>
          <w:sz w:val="24"/>
          <w:szCs w:val="24"/>
        </w:rPr>
        <w:t>A Midsummer Night’s Dream</w:t>
      </w:r>
      <w:r>
        <w:rPr>
          <w:sz w:val="24"/>
          <w:szCs w:val="24"/>
        </w:rPr>
        <w:t xml:space="preserve"> by William Shakespeare</w:t>
      </w:r>
    </w:p>
    <w:p w:rsidR="009D5AF8" w:rsidRDefault="009D5AF8">
      <w:pPr>
        <w:pStyle w:val="Body"/>
        <w:rPr>
          <w:sz w:val="24"/>
          <w:szCs w:val="24"/>
        </w:rPr>
      </w:pPr>
    </w:p>
    <w:p w:rsidR="009306A3" w:rsidRDefault="00F13FDE">
      <w:pPr>
        <w:pStyle w:val="Body"/>
        <w:rPr>
          <w:sz w:val="24"/>
          <w:szCs w:val="24"/>
        </w:rPr>
      </w:pPr>
      <w:r>
        <w:rPr>
          <w:i/>
          <w:iCs/>
          <w:sz w:val="24"/>
          <w:szCs w:val="24"/>
        </w:rPr>
        <w:t>The Catcher in the Rye</w:t>
      </w:r>
      <w:r>
        <w:rPr>
          <w:sz w:val="24"/>
          <w:szCs w:val="24"/>
        </w:rPr>
        <w:t xml:space="preserve"> by J. D. Salinger</w:t>
      </w:r>
    </w:p>
    <w:p w:rsidR="009D5AF8" w:rsidRDefault="009D5AF8">
      <w:pPr>
        <w:pStyle w:val="Body"/>
        <w:rPr>
          <w:sz w:val="24"/>
          <w:szCs w:val="24"/>
        </w:rPr>
      </w:pPr>
    </w:p>
    <w:p w:rsidR="009306A3" w:rsidRDefault="00F13FDE">
      <w:pPr>
        <w:pStyle w:val="Body"/>
        <w:rPr>
          <w:sz w:val="24"/>
          <w:szCs w:val="24"/>
        </w:rPr>
      </w:pPr>
      <w:r>
        <w:rPr>
          <w:i/>
          <w:iCs/>
          <w:sz w:val="24"/>
          <w:szCs w:val="24"/>
        </w:rPr>
        <w:t>Grammar and Composition Handbook</w:t>
      </w:r>
      <w:r>
        <w:rPr>
          <w:sz w:val="24"/>
          <w:szCs w:val="24"/>
        </w:rPr>
        <w:t xml:space="preserve"> published by Glencoe McGraw-Hill</w:t>
      </w:r>
    </w:p>
    <w:p w:rsidR="009306A3" w:rsidRDefault="009306A3">
      <w:pPr>
        <w:pStyle w:val="Body"/>
        <w:rPr>
          <w:sz w:val="24"/>
          <w:szCs w:val="24"/>
        </w:rPr>
      </w:pPr>
    </w:p>
    <w:p w:rsidR="009306A3" w:rsidRDefault="009306A3">
      <w:pPr>
        <w:pStyle w:val="Body"/>
        <w:rPr>
          <w:sz w:val="24"/>
          <w:szCs w:val="24"/>
        </w:rPr>
      </w:pPr>
    </w:p>
    <w:p w:rsidR="009306A3" w:rsidRDefault="009306A3">
      <w:pPr>
        <w:pStyle w:val="Body"/>
        <w:rPr>
          <w:sz w:val="24"/>
          <w:szCs w:val="24"/>
        </w:rPr>
      </w:pPr>
    </w:p>
    <w:p w:rsidR="009306A3" w:rsidRDefault="00F13FDE">
      <w:pPr>
        <w:pStyle w:val="Body"/>
        <w:jc w:val="center"/>
        <w:rPr>
          <w:b/>
          <w:bCs/>
          <w:sz w:val="28"/>
          <w:szCs w:val="28"/>
        </w:rPr>
      </w:pPr>
      <w:r>
        <w:rPr>
          <w:b/>
          <w:bCs/>
          <w:sz w:val="28"/>
          <w:szCs w:val="28"/>
        </w:rPr>
        <w:t>Classroom Expectations</w:t>
      </w:r>
    </w:p>
    <w:p w:rsidR="009306A3" w:rsidRDefault="009306A3">
      <w:pPr>
        <w:pStyle w:val="Body"/>
        <w:jc w:val="center"/>
        <w:rPr>
          <w:b/>
          <w:bCs/>
          <w:sz w:val="28"/>
          <w:szCs w:val="28"/>
        </w:rPr>
      </w:pPr>
    </w:p>
    <w:p w:rsidR="009306A3" w:rsidRDefault="00F13FDE">
      <w:pPr>
        <w:pStyle w:val="Body"/>
        <w:rPr>
          <w:sz w:val="24"/>
          <w:szCs w:val="24"/>
        </w:rPr>
      </w:pPr>
      <w:r>
        <w:rPr>
          <w:sz w:val="24"/>
          <w:szCs w:val="24"/>
        </w:rPr>
        <w:t xml:space="preserve">Be prepared: You must have a notebook and a pen or pencil with you each day as well as the assigned book and homework. </w:t>
      </w:r>
    </w:p>
    <w:p w:rsidR="009D5AF8" w:rsidRDefault="009D5AF8">
      <w:pPr>
        <w:pStyle w:val="Body"/>
        <w:rPr>
          <w:sz w:val="24"/>
          <w:szCs w:val="24"/>
        </w:rPr>
      </w:pPr>
    </w:p>
    <w:p w:rsidR="009306A3" w:rsidRDefault="00F13FDE">
      <w:pPr>
        <w:pStyle w:val="Body"/>
        <w:rPr>
          <w:sz w:val="24"/>
          <w:szCs w:val="24"/>
        </w:rPr>
      </w:pPr>
      <w:r>
        <w:rPr>
          <w:sz w:val="24"/>
          <w:szCs w:val="24"/>
        </w:rPr>
        <w:t xml:space="preserve">Be in class and in your assigned seat on time. </w:t>
      </w:r>
    </w:p>
    <w:p w:rsidR="009D5AF8" w:rsidRDefault="009D5AF8">
      <w:pPr>
        <w:pStyle w:val="Body"/>
        <w:rPr>
          <w:sz w:val="24"/>
          <w:szCs w:val="24"/>
        </w:rPr>
      </w:pPr>
    </w:p>
    <w:p w:rsidR="009D5AF8" w:rsidRDefault="00F13FDE">
      <w:pPr>
        <w:pStyle w:val="Body"/>
        <w:rPr>
          <w:sz w:val="24"/>
          <w:szCs w:val="24"/>
        </w:rPr>
      </w:pPr>
      <w:r>
        <w:rPr>
          <w:sz w:val="24"/>
          <w:szCs w:val="24"/>
        </w:rPr>
        <w:t>Promptly make up all missed work if you are absent.</w:t>
      </w:r>
    </w:p>
    <w:p w:rsidR="009D5AF8" w:rsidRDefault="009D5AF8">
      <w:pPr>
        <w:pStyle w:val="Body"/>
        <w:rPr>
          <w:sz w:val="24"/>
          <w:szCs w:val="24"/>
        </w:rPr>
      </w:pPr>
    </w:p>
    <w:p w:rsidR="009306A3" w:rsidRDefault="00F13FDE">
      <w:pPr>
        <w:pStyle w:val="Body"/>
        <w:rPr>
          <w:sz w:val="24"/>
          <w:szCs w:val="24"/>
        </w:rPr>
      </w:pPr>
      <w:r>
        <w:rPr>
          <w:sz w:val="24"/>
          <w:szCs w:val="24"/>
        </w:rPr>
        <w:t>Work quietly in Enrichment so that all students can get work done.</w:t>
      </w:r>
    </w:p>
    <w:p w:rsidR="009D5AF8" w:rsidRDefault="009D5AF8">
      <w:pPr>
        <w:pStyle w:val="Body"/>
        <w:rPr>
          <w:sz w:val="24"/>
          <w:szCs w:val="24"/>
        </w:rPr>
      </w:pPr>
    </w:p>
    <w:p w:rsidR="009306A3" w:rsidRDefault="00F13FDE">
      <w:pPr>
        <w:pStyle w:val="Body"/>
        <w:rPr>
          <w:sz w:val="24"/>
          <w:szCs w:val="24"/>
        </w:rPr>
      </w:pPr>
      <w:r>
        <w:rPr>
          <w:sz w:val="24"/>
          <w:szCs w:val="24"/>
        </w:rPr>
        <w:t>Follow all of the rules of the classroom mobile device policy (on a separate form).</w:t>
      </w:r>
    </w:p>
    <w:p w:rsidR="009D5AF8" w:rsidRDefault="009D5AF8">
      <w:pPr>
        <w:pStyle w:val="Body"/>
        <w:rPr>
          <w:sz w:val="24"/>
          <w:szCs w:val="24"/>
        </w:rPr>
      </w:pPr>
    </w:p>
    <w:p w:rsidR="009306A3" w:rsidRDefault="00F13FDE">
      <w:pPr>
        <w:pStyle w:val="Body"/>
        <w:rPr>
          <w:sz w:val="24"/>
          <w:szCs w:val="24"/>
        </w:rPr>
      </w:pPr>
      <w:r>
        <w:rPr>
          <w:sz w:val="24"/>
          <w:szCs w:val="24"/>
        </w:rPr>
        <w:t>Always show respect to everyone in the class!</w:t>
      </w:r>
    </w:p>
    <w:p w:rsidR="009306A3" w:rsidRDefault="009306A3">
      <w:pPr>
        <w:pStyle w:val="Body"/>
      </w:pPr>
    </w:p>
    <w:p w:rsidR="007144E2" w:rsidRDefault="007144E2">
      <w:pPr>
        <w:pStyle w:val="Body"/>
      </w:pPr>
    </w:p>
    <w:p w:rsidR="007144E2" w:rsidRDefault="007144E2">
      <w:pPr>
        <w:pStyle w:val="Body"/>
      </w:pPr>
    </w:p>
    <w:p w:rsidR="007144E2" w:rsidRDefault="007144E2">
      <w:pPr>
        <w:pStyle w:val="Body"/>
      </w:pPr>
    </w:p>
    <w:p w:rsidR="007144E2" w:rsidRDefault="007144E2">
      <w:pPr>
        <w:pStyle w:val="Body"/>
      </w:pPr>
    </w:p>
    <w:p w:rsidR="007144E2" w:rsidRDefault="007144E2">
      <w:pPr>
        <w:pStyle w:val="Body"/>
      </w:pPr>
    </w:p>
    <w:p w:rsidR="007144E2" w:rsidRDefault="007144E2">
      <w:pPr>
        <w:pStyle w:val="Body"/>
      </w:pPr>
    </w:p>
    <w:p w:rsidR="007144E2" w:rsidRDefault="007144E2">
      <w:pPr>
        <w:pStyle w:val="Body"/>
      </w:pPr>
    </w:p>
    <w:p w:rsidR="007144E2" w:rsidRDefault="007144E2">
      <w:pPr>
        <w:pStyle w:val="Body"/>
      </w:pPr>
    </w:p>
    <w:p w:rsidR="007144E2" w:rsidRDefault="007144E2">
      <w:pPr>
        <w:pStyle w:val="Body"/>
      </w:pPr>
    </w:p>
    <w:p w:rsidR="007144E2" w:rsidRDefault="007144E2">
      <w:pPr>
        <w:pStyle w:val="Body"/>
      </w:pPr>
    </w:p>
    <w:p w:rsidR="007144E2" w:rsidRDefault="007144E2">
      <w:pPr>
        <w:pStyle w:val="Body"/>
      </w:pPr>
    </w:p>
    <w:p w:rsidR="007144E2" w:rsidRDefault="007144E2" w:rsidP="007144E2">
      <w:r>
        <w:lastRenderedPageBreak/>
        <w:tab/>
      </w:r>
      <w:r>
        <w:tab/>
      </w:r>
      <w:r>
        <w:tab/>
      </w:r>
      <w:r>
        <w:tab/>
      </w:r>
      <w:r>
        <w:tab/>
        <w:t>Student Name _____________________</w:t>
      </w:r>
    </w:p>
    <w:p w:rsidR="007144E2" w:rsidRDefault="007144E2" w:rsidP="007144E2">
      <w:r>
        <w:tab/>
      </w:r>
      <w:r>
        <w:tab/>
      </w:r>
      <w:r>
        <w:tab/>
      </w:r>
      <w:r>
        <w:tab/>
      </w:r>
      <w:r>
        <w:tab/>
      </w:r>
      <w:r>
        <w:tab/>
      </w:r>
      <w:r>
        <w:tab/>
        <w:t>Mrs. Corby’s English classes</w:t>
      </w:r>
    </w:p>
    <w:p w:rsidR="007144E2" w:rsidRDefault="007144E2" w:rsidP="007144E2">
      <w:pPr>
        <w:ind w:firstLine="720"/>
      </w:pPr>
    </w:p>
    <w:p w:rsidR="007144E2" w:rsidRDefault="007144E2" w:rsidP="007144E2">
      <w:pPr>
        <w:ind w:firstLine="720"/>
      </w:pPr>
    </w:p>
    <w:p w:rsidR="007144E2" w:rsidRDefault="007144E2" w:rsidP="007144E2">
      <w:pPr>
        <w:ind w:firstLine="720"/>
        <w:jc w:val="center"/>
      </w:pPr>
      <w:r>
        <w:t xml:space="preserve">Mobile Device </w:t>
      </w:r>
      <w:r w:rsidRPr="0058194C">
        <w:t>Policy</w:t>
      </w:r>
    </w:p>
    <w:p w:rsidR="007144E2" w:rsidRDefault="007144E2" w:rsidP="007144E2">
      <w:pPr>
        <w:ind w:firstLine="720"/>
        <w:jc w:val="center"/>
      </w:pPr>
    </w:p>
    <w:p w:rsidR="007144E2" w:rsidRDefault="007144E2" w:rsidP="007144E2">
      <w:r>
        <w:t>You are not to use a mobile device in this classroom for any reason unless your teacher gives you permission.</w:t>
      </w:r>
    </w:p>
    <w:p w:rsidR="007144E2" w:rsidRDefault="007144E2" w:rsidP="007144E2"/>
    <w:p w:rsidR="007144E2" w:rsidRDefault="007144E2" w:rsidP="007144E2">
      <w:r>
        <w:t xml:space="preserve">You are </w:t>
      </w:r>
      <w:r w:rsidRPr="0072193D">
        <w:rPr>
          <w:b/>
        </w:rPr>
        <w:t>never</w:t>
      </w:r>
      <w:r>
        <w:t xml:space="preserve"> to take pictures or video.</w:t>
      </w:r>
    </w:p>
    <w:p w:rsidR="007144E2" w:rsidRDefault="007144E2" w:rsidP="007144E2"/>
    <w:p w:rsidR="007144E2" w:rsidRDefault="007144E2" w:rsidP="007144E2">
      <w:r>
        <w:t xml:space="preserve">Devices must be put in the phone caddy before all tests, quizzes, and writing assignments unless otherwise instructed. Failure to comply will result in a “0” for the assignment and disciplinary action. Devices include cell phones and </w:t>
      </w:r>
      <w:proofErr w:type="spellStart"/>
      <w:r>
        <w:t>smartwatches</w:t>
      </w:r>
      <w:proofErr w:type="spellEnd"/>
      <w:r>
        <w:t xml:space="preserve"> as well as any unapproved electronic device. </w:t>
      </w:r>
    </w:p>
    <w:p w:rsidR="007144E2" w:rsidRDefault="007144E2" w:rsidP="007144E2"/>
    <w:p w:rsidR="007144E2" w:rsidRDefault="007144E2" w:rsidP="007144E2">
      <w:r>
        <w:t>You must turn in your device before leaving the room to go to the bathroom, your locker, etc.</w:t>
      </w:r>
    </w:p>
    <w:p w:rsidR="007144E2" w:rsidRDefault="007144E2" w:rsidP="007144E2"/>
    <w:p w:rsidR="007144E2" w:rsidRDefault="007144E2" w:rsidP="007144E2">
      <w:r>
        <w:t>You may earn the privilege to use devices during enrichment. You may be given permission for part of enrichment as long as you have completed all of your schoolwork and you have used the majority of your time productively.</w:t>
      </w:r>
    </w:p>
    <w:p w:rsidR="007144E2" w:rsidRDefault="007144E2" w:rsidP="007144E2"/>
    <w:p w:rsidR="007144E2" w:rsidRDefault="007144E2" w:rsidP="007144E2"/>
    <w:p w:rsidR="007144E2" w:rsidRDefault="007144E2" w:rsidP="007144E2">
      <w:r>
        <w:t>I understand the mobile device policy for this class.</w:t>
      </w:r>
    </w:p>
    <w:p w:rsidR="007144E2" w:rsidRDefault="007144E2" w:rsidP="007144E2"/>
    <w:p w:rsidR="007144E2" w:rsidRDefault="007144E2" w:rsidP="007144E2">
      <w:r>
        <w:t>______________________________________</w:t>
      </w:r>
    </w:p>
    <w:p w:rsidR="007144E2" w:rsidRDefault="007144E2" w:rsidP="007144E2">
      <w:r>
        <w:t>Student Signature</w:t>
      </w:r>
    </w:p>
    <w:p w:rsidR="007144E2" w:rsidRDefault="007144E2" w:rsidP="007144E2"/>
    <w:p w:rsidR="007144E2" w:rsidRDefault="007144E2" w:rsidP="007144E2">
      <w:r>
        <w:t>______________________________________</w:t>
      </w:r>
    </w:p>
    <w:p w:rsidR="007144E2" w:rsidRDefault="007144E2" w:rsidP="007144E2">
      <w:r>
        <w:t>Parent Signature</w:t>
      </w:r>
    </w:p>
    <w:p w:rsidR="007144E2" w:rsidRPr="0058194C" w:rsidRDefault="007144E2" w:rsidP="007144E2">
      <w:r>
        <w:t xml:space="preserve">                        </w:t>
      </w:r>
    </w:p>
    <w:p w:rsidR="007144E2" w:rsidRDefault="007144E2">
      <w:pPr>
        <w:pStyle w:val="Body"/>
      </w:pPr>
    </w:p>
    <w:sectPr w:rsidR="007144E2" w:rsidSect="009306A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8D" w:rsidRDefault="0061278D" w:rsidP="009306A3">
      <w:r>
        <w:separator/>
      </w:r>
    </w:p>
  </w:endnote>
  <w:endnote w:type="continuationSeparator" w:id="0">
    <w:p w:rsidR="0061278D" w:rsidRDefault="0061278D" w:rsidP="00930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8D" w:rsidRDefault="006127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8D" w:rsidRDefault="0061278D" w:rsidP="009306A3">
      <w:r>
        <w:separator/>
      </w:r>
    </w:p>
  </w:footnote>
  <w:footnote w:type="continuationSeparator" w:id="0">
    <w:p w:rsidR="0061278D" w:rsidRDefault="0061278D" w:rsidP="00930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8D" w:rsidRDefault="006127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5233"/>
    <w:multiLevelType w:val="hybridMultilevel"/>
    <w:tmpl w:val="7A626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B77D3"/>
    <w:multiLevelType w:val="hybridMultilevel"/>
    <w:tmpl w:val="36C6BDA8"/>
    <w:lvl w:ilvl="0" w:tplc="7B9809DE">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2"/>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C5826"/>
    <w:multiLevelType w:val="hybridMultilevel"/>
    <w:tmpl w:val="5312407A"/>
    <w:numStyleLink w:val="Bullet"/>
  </w:abstractNum>
  <w:abstractNum w:abstractNumId="3">
    <w:nsid w:val="0F9500D5"/>
    <w:multiLevelType w:val="hybridMultilevel"/>
    <w:tmpl w:val="2942261A"/>
    <w:lvl w:ilvl="0" w:tplc="7B9809DE">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2"/>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36A0F"/>
    <w:multiLevelType w:val="hybridMultilevel"/>
    <w:tmpl w:val="3C02844C"/>
    <w:styleLink w:val="BulletBig"/>
    <w:lvl w:ilvl="0" w:tplc="FC86393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464E99B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5B8EBFB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21EE04D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455ADCB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FF98115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F79CBB6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9990D60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057A71A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5">
    <w:nsid w:val="1E071C8B"/>
    <w:multiLevelType w:val="hybridMultilevel"/>
    <w:tmpl w:val="1BF2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A2C26"/>
    <w:multiLevelType w:val="hybridMultilevel"/>
    <w:tmpl w:val="B414FEAC"/>
    <w:lvl w:ilvl="0" w:tplc="7B9809DE">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2"/>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33943"/>
    <w:multiLevelType w:val="hybridMultilevel"/>
    <w:tmpl w:val="E2FC60FC"/>
    <w:lvl w:ilvl="0" w:tplc="7B9809DE">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2"/>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2A6779"/>
    <w:multiLevelType w:val="hybridMultilevel"/>
    <w:tmpl w:val="AC140264"/>
    <w:lvl w:ilvl="0" w:tplc="7B9809DE">
      <w:start w:val="1"/>
      <w:numFmt w:val="bullet"/>
      <w:lvlText w:val="•"/>
      <w:lvlJc w:val="left"/>
      <w:pPr>
        <w:ind w:left="19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21455"/>
    <w:multiLevelType w:val="hybridMultilevel"/>
    <w:tmpl w:val="5AFAC2DE"/>
    <w:lvl w:ilvl="0" w:tplc="7B9809DE">
      <w:start w:val="1"/>
      <w:numFmt w:val="bullet"/>
      <w:lvlText w:val="•"/>
      <w:lvlJc w:val="left"/>
      <w:pPr>
        <w:ind w:left="19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5730BB"/>
    <w:multiLevelType w:val="hybridMultilevel"/>
    <w:tmpl w:val="51604254"/>
    <w:lvl w:ilvl="0" w:tplc="7B9809DE">
      <w:start w:val="1"/>
      <w:numFmt w:val="bullet"/>
      <w:lvlText w:val="•"/>
      <w:lvlJc w:val="left"/>
      <w:pPr>
        <w:ind w:left="720" w:hanging="360"/>
      </w:pPr>
      <w:rPr>
        <w:rFonts w:hAnsi="Arial Unicode MS"/>
        <w:i/>
        <w:iCs/>
        <w:caps w:val="0"/>
        <w:smallCaps w:val="0"/>
        <w:strike w:val="0"/>
        <w:dstrike w:val="0"/>
        <w:outline w:val="0"/>
        <w:emboss w:val="0"/>
        <w:imprint w:val="0"/>
        <w:spacing w:val="0"/>
        <w:w w:val="100"/>
        <w:kern w:val="0"/>
        <w:position w:val="-2"/>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F401F4"/>
    <w:multiLevelType w:val="hybridMultilevel"/>
    <w:tmpl w:val="5312407A"/>
    <w:styleLink w:val="Bullet"/>
    <w:lvl w:ilvl="0" w:tplc="FF4A49E0">
      <w:start w:val="1"/>
      <w:numFmt w:val="bullet"/>
      <w:lvlText w:val="•"/>
      <w:lvlJc w:val="left"/>
      <w:pPr>
        <w:ind w:left="229" w:hanging="229"/>
      </w:pPr>
      <w:rPr>
        <w:rFonts w:hAnsi="Arial Unicode MS"/>
        <w:i/>
        <w:iCs/>
        <w:caps w:val="0"/>
        <w:smallCaps w:val="0"/>
        <w:strike w:val="0"/>
        <w:dstrike w:val="0"/>
        <w:outline w:val="0"/>
        <w:emboss w:val="0"/>
        <w:imprint w:val="0"/>
        <w:spacing w:val="0"/>
        <w:w w:val="100"/>
        <w:kern w:val="0"/>
        <w:position w:val="-2"/>
        <w:highlight w:val="none"/>
        <w:vertAlign w:val="baseline"/>
      </w:rPr>
    </w:lvl>
    <w:lvl w:ilvl="1" w:tplc="74DE0A56">
      <w:start w:val="1"/>
      <w:numFmt w:val="bullet"/>
      <w:lvlText w:val="•"/>
      <w:lvlJc w:val="left"/>
      <w:pPr>
        <w:ind w:left="37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2" w:tplc="D21C28BC">
      <w:start w:val="1"/>
      <w:numFmt w:val="bullet"/>
      <w:lvlText w:val="•"/>
      <w:lvlJc w:val="left"/>
      <w:pPr>
        <w:ind w:left="55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3" w:tplc="1C14B600">
      <w:start w:val="1"/>
      <w:numFmt w:val="bullet"/>
      <w:lvlText w:val="•"/>
      <w:lvlJc w:val="left"/>
      <w:pPr>
        <w:ind w:left="73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4" w:tplc="A8D8192C">
      <w:start w:val="1"/>
      <w:numFmt w:val="bullet"/>
      <w:lvlText w:val="•"/>
      <w:lvlJc w:val="left"/>
      <w:pPr>
        <w:ind w:left="91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5" w:tplc="17EAE728">
      <w:start w:val="1"/>
      <w:numFmt w:val="bullet"/>
      <w:lvlText w:val="•"/>
      <w:lvlJc w:val="left"/>
      <w:pPr>
        <w:ind w:left="109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6" w:tplc="8970115A">
      <w:start w:val="1"/>
      <w:numFmt w:val="bullet"/>
      <w:lvlText w:val="•"/>
      <w:lvlJc w:val="left"/>
      <w:pPr>
        <w:ind w:left="127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7" w:tplc="29BA48C8">
      <w:start w:val="1"/>
      <w:numFmt w:val="bullet"/>
      <w:lvlText w:val="•"/>
      <w:lvlJc w:val="left"/>
      <w:pPr>
        <w:ind w:left="145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8" w:tplc="ADFA0478">
      <w:start w:val="1"/>
      <w:numFmt w:val="bullet"/>
      <w:lvlText w:val="•"/>
      <w:lvlJc w:val="left"/>
      <w:pPr>
        <w:ind w:left="1636" w:hanging="196"/>
      </w:pPr>
      <w:rPr>
        <w:rFonts w:hAnsi="Arial Unicode MS"/>
        <w:i/>
        <w:iCs/>
        <w:caps w:val="0"/>
        <w:smallCaps w:val="0"/>
        <w:strike w:val="0"/>
        <w:dstrike w:val="0"/>
        <w:outline w:val="0"/>
        <w:emboss w:val="0"/>
        <w:imprint w:val="0"/>
        <w:spacing w:val="0"/>
        <w:w w:val="100"/>
        <w:kern w:val="0"/>
        <w:position w:val="-2"/>
        <w:highlight w:val="none"/>
        <w:vertAlign w:val="baseline"/>
      </w:rPr>
    </w:lvl>
  </w:abstractNum>
  <w:abstractNum w:abstractNumId="12">
    <w:nsid w:val="7119227C"/>
    <w:multiLevelType w:val="hybridMultilevel"/>
    <w:tmpl w:val="3C02844C"/>
    <w:numStyleLink w:val="BulletBig"/>
  </w:abstractNum>
  <w:abstractNum w:abstractNumId="13">
    <w:nsid w:val="76850E27"/>
    <w:multiLevelType w:val="hybridMultilevel"/>
    <w:tmpl w:val="491651FC"/>
    <w:lvl w:ilvl="0" w:tplc="7B9809DE">
      <w:start w:val="1"/>
      <w:numFmt w:val="bullet"/>
      <w:lvlText w:val="•"/>
      <w:lvlJc w:val="left"/>
      <w:pPr>
        <w:ind w:left="19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2"/>
  </w:num>
  <w:num w:numId="5">
    <w:abstractNumId w:val="2"/>
    <w:lvlOverride w:ilvl="0">
      <w:lvl w:ilvl="0" w:tplc="8BC454A8">
        <w:start w:val="1"/>
        <w:numFmt w:val="bullet"/>
        <w:lvlText w:val="•"/>
        <w:lvlJc w:val="left"/>
        <w:pPr>
          <w:ind w:left="360" w:hanging="36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1">
      <w:lvl w:ilvl="1" w:tplc="1D7CA03A" w:tentative="1">
        <w:start w:val="1"/>
        <w:numFmt w:val="bullet"/>
        <w:lvlText w:val="o"/>
        <w:lvlJc w:val="left"/>
        <w:pPr>
          <w:ind w:left="1080" w:hanging="360"/>
        </w:pPr>
        <w:rPr>
          <w:rFonts w:ascii="Courier New" w:hAnsi="Courier New" w:cs="Courier New" w:hint="default"/>
        </w:rPr>
      </w:lvl>
    </w:lvlOverride>
    <w:lvlOverride w:ilvl="2">
      <w:lvl w:ilvl="2" w:tplc="4C5E1D18" w:tentative="1">
        <w:start w:val="1"/>
        <w:numFmt w:val="bullet"/>
        <w:lvlText w:val=""/>
        <w:lvlJc w:val="left"/>
        <w:pPr>
          <w:ind w:left="1800" w:hanging="360"/>
        </w:pPr>
        <w:rPr>
          <w:rFonts w:ascii="Wingdings" w:hAnsi="Wingdings" w:hint="default"/>
        </w:rPr>
      </w:lvl>
    </w:lvlOverride>
    <w:lvlOverride w:ilvl="3">
      <w:lvl w:ilvl="3" w:tplc="93EE815A" w:tentative="1">
        <w:start w:val="1"/>
        <w:numFmt w:val="bullet"/>
        <w:lvlText w:val=""/>
        <w:lvlJc w:val="left"/>
        <w:pPr>
          <w:ind w:left="2520" w:hanging="360"/>
        </w:pPr>
        <w:rPr>
          <w:rFonts w:ascii="Symbol" w:hAnsi="Symbol" w:hint="default"/>
        </w:rPr>
      </w:lvl>
    </w:lvlOverride>
    <w:lvlOverride w:ilvl="4">
      <w:lvl w:ilvl="4" w:tplc="C9B4810A" w:tentative="1">
        <w:start w:val="1"/>
        <w:numFmt w:val="bullet"/>
        <w:lvlText w:val="o"/>
        <w:lvlJc w:val="left"/>
        <w:pPr>
          <w:ind w:left="3240" w:hanging="360"/>
        </w:pPr>
        <w:rPr>
          <w:rFonts w:ascii="Courier New" w:hAnsi="Courier New" w:cs="Courier New" w:hint="default"/>
        </w:rPr>
      </w:lvl>
    </w:lvlOverride>
    <w:lvlOverride w:ilvl="5">
      <w:lvl w:ilvl="5" w:tplc="D124FDB0" w:tentative="1">
        <w:start w:val="1"/>
        <w:numFmt w:val="bullet"/>
        <w:lvlText w:val=""/>
        <w:lvlJc w:val="left"/>
        <w:pPr>
          <w:ind w:left="3960" w:hanging="360"/>
        </w:pPr>
        <w:rPr>
          <w:rFonts w:ascii="Wingdings" w:hAnsi="Wingdings" w:hint="default"/>
        </w:rPr>
      </w:lvl>
    </w:lvlOverride>
    <w:lvlOverride w:ilvl="6">
      <w:lvl w:ilvl="6" w:tplc="EFB6D60C" w:tentative="1">
        <w:start w:val="1"/>
        <w:numFmt w:val="bullet"/>
        <w:lvlText w:val=""/>
        <w:lvlJc w:val="left"/>
        <w:pPr>
          <w:ind w:left="4680" w:hanging="360"/>
        </w:pPr>
        <w:rPr>
          <w:rFonts w:ascii="Symbol" w:hAnsi="Symbol" w:hint="default"/>
        </w:rPr>
      </w:lvl>
    </w:lvlOverride>
    <w:lvlOverride w:ilvl="7">
      <w:lvl w:ilvl="7" w:tplc="48AE89FC" w:tentative="1">
        <w:start w:val="1"/>
        <w:numFmt w:val="bullet"/>
        <w:lvlText w:val="o"/>
        <w:lvlJc w:val="left"/>
        <w:pPr>
          <w:ind w:left="5400" w:hanging="360"/>
        </w:pPr>
        <w:rPr>
          <w:rFonts w:ascii="Courier New" w:hAnsi="Courier New" w:cs="Courier New" w:hint="default"/>
        </w:rPr>
      </w:lvl>
    </w:lvlOverride>
    <w:lvlOverride w:ilvl="8">
      <w:lvl w:ilvl="8" w:tplc="1352B4BE" w:tentative="1">
        <w:start w:val="1"/>
        <w:numFmt w:val="bullet"/>
        <w:lvlText w:val=""/>
        <w:lvlJc w:val="left"/>
        <w:pPr>
          <w:ind w:left="6120" w:hanging="360"/>
        </w:pPr>
        <w:rPr>
          <w:rFonts w:ascii="Wingdings" w:hAnsi="Wingdings" w:hint="default"/>
        </w:rPr>
      </w:lvl>
    </w:lvlOverride>
  </w:num>
  <w:num w:numId="6">
    <w:abstractNumId w:val="5"/>
  </w:num>
  <w:num w:numId="7">
    <w:abstractNumId w:val="9"/>
  </w:num>
  <w:num w:numId="8">
    <w:abstractNumId w:val="13"/>
  </w:num>
  <w:num w:numId="9">
    <w:abstractNumId w:val="8"/>
  </w:num>
  <w:num w:numId="10">
    <w:abstractNumId w:val="3"/>
  </w:num>
  <w:num w:numId="11">
    <w:abstractNumId w:val="1"/>
  </w:num>
  <w:num w:numId="12">
    <w:abstractNumId w:val="7"/>
  </w:num>
  <w:num w:numId="13">
    <w:abstractNumId w:val="6"/>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9306A3"/>
    <w:rsid w:val="002F2702"/>
    <w:rsid w:val="005F09C6"/>
    <w:rsid w:val="0061278D"/>
    <w:rsid w:val="007144E2"/>
    <w:rsid w:val="00875684"/>
    <w:rsid w:val="009306A3"/>
    <w:rsid w:val="009D5AF8"/>
    <w:rsid w:val="00BB0F2A"/>
    <w:rsid w:val="00D2470C"/>
    <w:rsid w:val="00D36223"/>
    <w:rsid w:val="00F13FDE"/>
    <w:rsid w:val="00F87CBA"/>
    <w:rsid w:val="00F97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06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06A3"/>
    <w:rPr>
      <w:u w:val="single"/>
    </w:rPr>
  </w:style>
  <w:style w:type="paragraph" w:customStyle="1" w:styleId="Body">
    <w:name w:val="Body"/>
    <w:rsid w:val="009306A3"/>
    <w:rPr>
      <w:rFonts w:ascii="Helvetica Neue" w:hAnsi="Helvetica Neue" w:cs="Arial Unicode MS"/>
      <w:color w:val="000000"/>
      <w:sz w:val="22"/>
      <w:szCs w:val="22"/>
    </w:rPr>
  </w:style>
  <w:style w:type="numbering" w:customStyle="1" w:styleId="BulletBig">
    <w:name w:val="Bullet Big"/>
    <w:rsid w:val="009306A3"/>
    <w:pPr>
      <w:numPr>
        <w:numId w:val="1"/>
      </w:numPr>
    </w:pPr>
  </w:style>
  <w:style w:type="numbering" w:customStyle="1" w:styleId="Bullet">
    <w:name w:val="Bullet"/>
    <w:rsid w:val="009306A3"/>
    <w:pPr>
      <w:numPr>
        <w:numId w:val="3"/>
      </w:numPr>
    </w:pPr>
  </w:style>
  <w:style w:type="paragraph" w:styleId="ListParagraph">
    <w:name w:val="List Paragraph"/>
    <w:basedOn w:val="Normal"/>
    <w:uiPriority w:val="34"/>
    <w:qFormat/>
    <w:rsid w:val="009D5AF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Corby</dc:creator>
  <cp:lastModifiedBy>corbya</cp:lastModifiedBy>
  <cp:revision>8</cp:revision>
  <dcterms:created xsi:type="dcterms:W3CDTF">2018-09-04T11:51:00Z</dcterms:created>
  <dcterms:modified xsi:type="dcterms:W3CDTF">2018-09-05T13:03:00Z</dcterms:modified>
</cp:coreProperties>
</file>