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A52DAB" w:rsidRDefault="00C463AF" w:rsidP="000B35D4">
      <w:pPr>
        <w:ind w:left="720"/>
        <w:rPr>
          <w:u w:val="single"/>
        </w:rPr>
      </w:pPr>
      <w:bookmarkStart w:id="0" w:name="_GoBack"/>
      <w:bookmarkEnd w:id="0"/>
      <w:r w:rsidRPr="00A52DAB">
        <w:t>Teacher</w:t>
      </w:r>
      <w:r w:rsidR="001B0DD0" w:rsidRPr="00A52DAB">
        <w:t>:</w:t>
      </w:r>
      <w:r w:rsidRPr="00A52DAB">
        <w:t xml:space="preserve"> </w:t>
      </w:r>
      <w:r w:rsidR="00C103B0" w:rsidRPr="00A52DAB">
        <w:rPr>
          <w:u w:val="single"/>
        </w:rPr>
        <w:t xml:space="preserve">Miss </w:t>
      </w:r>
      <w:proofErr w:type="spellStart"/>
      <w:r w:rsidR="00C103B0" w:rsidRPr="00A52DAB">
        <w:rPr>
          <w:u w:val="single"/>
        </w:rPr>
        <w:t>Lindrose</w:t>
      </w:r>
      <w:proofErr w:type="spellEnd"/>
      <w:r w:rsidRPr="00A52DAB">
        <w:tab/>
      </w:r>
      <w:r w:rsidRPr="00A52DAB">
        <w:tab/>
      </w:r>
      <w:r w:rsidRPr="00A52DAB">
        <w:tab/>
      </w:r>
      <w:r w:rsidRPr="00A52DAB">
        <w:tab/>
        <w:t>Date</w:t>
      </w:r>
      <w:r w:rsidR="001B0DD0" w:rsidRPr="00A52DAB">
        <w:t>:</w:t>
      </w:r>
      <w:r w:rsidRPr="00A52DAB">
        <w:t xml:space="preserve"> </w:t>
      </w:r>
      <w:r w:rsidR="009A0570" w:rsidRPr="00A52DAB">
        <w:rPr>
          <w:u w:val="single"/>
        </w:rPr>
        <w:t xml:space="preserve">April </w:t>
      </w:r>
      <w:r w:rsidR="004B6D8D" w:rsidRPr="00A52DAB">
        <w:rPr>
          <w:u w:val="single"/>
        </w:rPr>
        <w:t>18</w:t>
      </w:r>
      <w:r w:rsidR="000B35D4" w:rsidRPr="00A52DAB">
        <w:rPr>
          <w:u w:val="single"/>
        </w:rPr>
        <w:t xml:space="preserve">, 2016 to </w:t>
      </w:r>
      <w:r w:rsidR="0025361D" w:rsidRPr="00A52DAB">
        <w:rPr>
          <w:u w:val="single"/>
        </w:rPr>
        <w:t>Apri</w:t>
      </w:r>
      <w:r w:rsidR="004A018D" w:rsidRPr="00A52DAB">
        <w:rPr>
          <w:u w:val="single"/>
        </w:rPr>
        <w:t xml:space="preserve">l </w:t>
      </w:r>
      <w:r w:rsidR="004B6D8D" w:rsidRPr="00A52DAB">
        <w:rPr>
          <w:u w:val="single"/>
        </w:rPr>
        <w:t>22</w:t>
      </w:r>
      <w:r w:rsidR="00BE0163" w:rsidRPr="00A52DAB">
        <w:rPr>
          <w:u w:val="single"/>
        </w:rPr>
        <w:t>,</w:t>
      </w:r>
      <w:r w:rsidR="000B35D4" w:rsidRPr="00A52DAB">
        <w:rPr>
          <w:u w:val="single"/>
        </w:rPr>
        <w:t xml:space="preserve">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A52DAB">
        <w:tc>
          <w:tcPr>
            <w:tcW w:w="2150" w:type="dxa"/>
          </w:tcPr>
          <w:p w:rsidR="00C463AF" w:rsidRPr="00A52DAB" w:rsidRDefault="00C463AF"/>
        </w:tc>
        <w:tc>
          <w:tcPr>
            <w:tcW w:w="2278" w:type="dxa"/>
          </w:tcPr>
          <w:p w:rsidR="00C463AF" w:rsidRPr="00A52DAB" w:rsidRDefault="00C463AF">
            <w:r w:rsidRPr="00A52DAB">
              <w:t>Monday</w:t>
            </w:r>
          </w:p>
        </w:tc>
        <w:tc>
          <w:tcPr>
            <w:tcW w:w="2250" w:type="dxa"/>
          </w:tcPr>
          <w:p w:rsidR="00C463AF" w:rsidRPr="00A52DAB" w:rsidRDefault="00856BFB">
            <w:r w:rsidRPr="00A52DAB">
              <w:t>Tuesday</w:t>
            </w:r>
          </w:p>
        </w:tc>
        <w:tc>
          <w:tcPr>
            <w:tcW w:w="2250" w:type="dxa"/>
          </w:tcPr>
          <w:p w:rsidR="00C463AF" w:rsidRPr="00A52DAB" w:rsidRDefault="00856BFB">
            <w:r w:rsidRPr="00A52DAB">
              <w:t>Wednesday</w:t>
            </w:r>
          </w:p>
        </w:tc>
        <w:tc>
          <w:tcPr>
            <w:tcW w:w="2250" w:type="dxa"/>
          </w:tcPr>
          <w:p w:rsidR="00C463AF" w:rsidRPr="00A52DAB" w:rsidRDefault="007A643B">
            <w:r w:rsidRPr="00A52DAB">
              <w:t>Thursd</w:t>
            </w:r>
            <w:r w:rsidR="00856BFB" w:rsidRPr="00A52DAB">
              <w:t>ay</w:t>
            </w:r>
          </w:p>
        </w:tc>
        <w:tc>
          <w:tcPr>
            <w:tcW w:w="2340" w:type="dxa"/>
          </w:tcPr>
          <w:p w:rsidR="00C463AF" w:rsidRPr="00A52DAB" w:rsidRDefault="00856BFB">
            <w:r w:rsidRPr="00A52DAB">
              <w:t>Friday</w:t>
            </w:r>
          </w:p>
        </w:tc>
      </w:tr>
      <w:tr w:rsidR="009A0570" w:rsidRPr="00A52DAB">
        <w:trPr>
          <w:trHeight w:val="584"/>
        </w:trPr>
        <w:tc>
          <w:tcPr>
            <w:tcW w:w="2150" w:type="dxa"/>
          </w:tcPr>
          <w:p w:rsidR="009A0570" w:rsidRPr="00A52DAB" w:rsidRDefault="009A0570" w:rsidP="008A3E9B">
            <w:r w:rsidRPr="00A52DAB">
              <w:t>Opening Exercises/ Lunch Count</w:t>
            </w:r>
          </w:p>
          <w:p w:rsidR="009A0570" w:rsidRPr="00A52DAB" w:rsidRDefault="009A0570" w:rsidP="000B35D4">
            <w:r w:rsidRPr="00A52DAB">
              <w:t>8:30-9:00</w:t>
            </w:r>
          </w:p>
        </w:tc>
        <w:tc>
          <w:tcPr>
            <w:tcW w:w="2278" w:type="dxa"/>
          </w:tcPr>
          <w:p w:rsidR="009A0570" w:rsidRPr="00A52DAB" w:rsidRDefault="009A0570" w:rsidP="004A018D">
            <w:r w:rsidRPr="00A52DAB">
              <w:t xml:space="preserve"> </w:t>
            </w:r>
          </w:p>
        </w:tc>
        <w:tc>
          <w:tcPr>
            <w:tcW w:w="2250" w:type="dxa"/>
          </w:tcPr>
          <w:p w:rsidR="009A0570" w:rsidRPr="00A52DAB" w:rsidRDefault="009A0570" w:rsidP="00A425A7"/>
        </w:tc>
        <w:tc>
          <w:tcPr>
            <w:tcW w:w="2250" w:type="dxa"/>
          </w:tcPr>
          <w:p w:rsidR="009A0570" w:rsidRPr="00A52DAB" w:rsidRDefault="009A0570" w:rsidP="00A425A7"/>
        </w:tc>
        <w:tc>
          <w:tcPr>
            <w:tcW w:w="2250" w:type="dxa"/>
          </w:tcPr>
          <w:p w:rsidR="009A0570" w:rsidRPr="00A52DAB" w:rsidRDefault="009A0570" w:rsidP="008A42BC"/>
        </w:tc>
        <w:tc>
          <w:tcPr>
            <w:tcW w:w="2340" w:type="dxa"/>
          </w:tcPr>
          <w:p w:rsidR="009A0570" w:rsidRPr="00A52DAB" w:rsidRDefault="009A0570" w:rsidP="008A42BC"/>
        </w:tc>
      </w:tr>
      <w:tr w:rsidR="009A0570" w:rsidRPr="00A52DAB">
        <w:tc>
          <w:tcPr>
            <w:tcW w:w="2150" w:type="dxa"/>
          </w:tcPr>
          <w:p w:rsidR="009A0570" w:rsidRPr="00A52DAB" w:rsidRDefault="009A0570" w:rsidP="008A3E9B">
            <w:r w:rsidRPr="00A52DAB">
              <w:t>Morning Meeting/</w:t>
            </w:r>
          </w:p>
          <w:p w:rsidR="009A0570" w:rsidRPr="00A52DAB" w:rsidRDefault="009A0570" w:rsidP="008A3E9B">
            <w:r w:rsidRPr="00A52DAB">
              <w:t>Social Living</w:t>
            </w:r>
          </w:p>
          <w:p w:rsidR="009A0570" w:rsidRPr="00A52DAB" w:rsidRDefault="009A0570" w:rsidP="000B35D4">
            <w:r w:rsidRPr="00A52DAB">
              <w:t xml:space="preserve">9:00-9:20 </w:t>
            </w:r>
          </w:p>
        </w:tc>
        <w:tc>
          <w:tcPr>
            <w:tcW w:w="2278" w:type="dxa"/>
          </w:tcPr>
          <w:p w:rsidR="009A0570" w:rsidRPr="00A52DAB" w:rsidRDefault="009A0570" w:rsidP="005417C7">
            <w:r w:rsidRPr="00A52DAB">
              <w:t>TSW practice daily classroom routines including attendance and lunch count.</w:t>
            </w:r>
          </w:p>
          <w:p w:rsidR="009A0570" w:rsidRPr="00A52DAB" w:rsidRDefault="009A0570" w:rsidP="005417C7">
            <w:r w:rsidRPr="00A52DAB">
              <w:t>TSW practice public speaking skills by greeting their classmates.</w:t>
            </w:r>
          </w:p>
          <w:p w:rsidR="009A0570" w:rsidRPr="00A52DAB" w:rsidRDefault="009A0570" w:rsidP="00A70FD9">
            <w:r w:rsidRPr="00A52DAB">
              <w:t xml:space="preserve">TSW assist in reading the morning message orally as a class. </w:t>
            </w:r>
          </w:p>
          <w:p w:rsidR="009A0570" w:rsidRPr="00A52DAB" w:rsidRDefault="009A0570" w:rsidP="00CC6917">
            <w:r w:rsidRPr="00A52DAB">
              <w:t>TSW identify words within the morning message.</w:t>
            </w:r>
          </w:p>
        </w:tc>
        <w:tc>
          <w:tcPr>
            <w:tcW w:w="2250" w:type="dxa"/>
          </w:tcPr>
          <w:p w:rsidR="009A0570" w:rsidRPr="00A52DAB" w:rsidRDefault="009A0570" w:rsidP="005417C7">
            <w:r w:rsidRPr="00A52DAB">
              <w:t>TSW practice daily classroom routines including attendance and lunch count.</w:t>
            </w:r>
          </w:p>
          <w:p w:rsidR="009A0570" w:rsidRPr="00A52DAB" w:rsidRDefault="009A0570" w:rsidP="005417C7">
            <w:r w:rsidRPr="00A52DAB">
              <w:t>TSW practice public speaking skills by greeting their classmates.</w:t>
            </w:r>
          </w:p>
          <w:p w:rsidR="009A0570" w:rsidRPr="00A52DAB" w:rsidRDefault="009A0570" w:rsidP="00A70FD9">
            <w:r w:rsidRPr="00A52DAB">
              <w:t xml:space="preserve">TSW assist in reading the morning message orally as a class. </w:t>
            </w:r>
          </w:p>
          <w:p w:rsidR="009A0570" w:rsidRPr="00A52DAB" w:rsidRDefault="009A0570" w:rsidP="00CC6917">
            <w:r w:rsidRPr="00A52DAB">
              <w:t>TSW identify words within the morning message.</w:t>
            </w:r>
          </w:p>
        </w:tc>
        <w:tc>
          <w:tcPr>
            <w:tcW w:w="2250" w:type="dxa"/>
          </w:tcPr>
          <w:p w:rsidR="009A0570" w:rsidRPr="00A52DAB" w:rsidRDefault="009A0570" w:rsidP="005417C7">
            <w:r w:rsidRPr="00A52DAB">
              <w:t>TSW practice daily classroom routines including attendance and lunch count.</w:t>
            </w:r>
          </w:p>
          <w:p w:rsidR="009A0570" w:rsidRPr="00A52DAB" w:rsidRDefault="009A0570" w:rsidP="005417C7">
            <w:r w:rsidRPr="00A52DAB">
              <w:t>TSW practice public speaking skills by greeting their classmates.</w:t>
            </w:r>
          </w:p>
          <w:p w:rsidR="009A0570" w:rsidRPr="00A52DAB" w:rsidRDefault="009A0570" w:rsidP="00A70FD9">
            <w:r w:rsidRPr="00A52DAB">
              <w:t xml:space="preserve">TSW assist in reading the morning message orally as a class. </w:t>
            </w:r>
          </w:p>
          <w:p w:rsidR="009A0570" w:rsidRPr="00A52DAB" w:rsidRDefault="009A0570" w:rsidP="00CC6917">
            <w:r w:rsidRPr="00A52DAB">
              <w:t>TSW identify words within the morning message.</w:t>
            </w:r>
          </w:p>
        </w:tc>
        <w:tc>
          <w:tcPr>
            <w:tcW w:w="2250" w:type="dxa"/>
          </w:tcPr>
          <w:p w:rsidR="009A0570" w:rsidRPr="00A52DAB" w:rsidRDefault="009A0570" w:rsidP="009A0570">
            <w:r w:rsidRPr="00A52DAB">
              <w:t>TSW practice daily classroom routines including attendance and lunch count.</w:t>
            </w:r>
          </w:p>
          <w:p w:rsidR="009A0570" w:rsidRPr="00A52DAB" w:rsidRDefault="009A0570" w:rsidP="009A0570">
            <w:r w:rsidRPr="00A52DAB">
              <w:t>TSW practice public speaking skills by greeting their classmates.</w:t>
            </w:r>
          </w:p>
          <w:p w:rsidR="009A0570" w:rsidRPr="00A52DAB" w:rsidRDefault="009A0570" w:rsidP="009A0570">
            <w:r w:rsidRPr="00A52DAB">
              <w:t xml:space="preserve">TSW assist in reading the morning message orally as a class. </w:t>
            </w:r>
          </w:p>
          <w:p w:rsidR="009A0570" w:rsidRPr="00A52DAB" w:rsidRDefault="009A0570" w:rsidP="009A0570">
            <w:r w:rsidRPr="00A52DAB">
              <w:t>TSW identify words within the morning message.</w:t>
            </w:r>
          </w:p>
        </w:tc>
        <w:tc>
          <w:tcPr>
            <w:tcW w:w="2340" w:type="dxa"/>
          </w:tcPr>
          <w:p w:rsidR="009A0570" w:rsidRPr="00A52DAB" w:rsidRDefault="009A0570" w:rsidP="005417C7">
            <w:r w:rsidRPr="00A52DAB">
              <w:t>TSW practice daily classroom routines including attendance and lunch count.</w:t>
            </w:r>
          </w:p>
          <w:p w:rsidR="009A0570" w:rsidRPr="00A52DAB" w:rsidRDefault="009A0570" w:rsidP="005417C7">
            <w:r w:rsidRPr="00A52DAB">
              <w:t>TSW practice public speaking skills by greeting their classmates.</w:t>
            </w:r>
          </w:p>
          <w:p w:rsidR="009A0570" w:rsidRPr="00A52DAB" w:rsidRDefault="009A0570" w:rsidP="00A70FD9">
            <w:r w:rsidRPr="00A52DAB">
              <w:t xml:space="preserve">TSW assist in reading the morning message orally as a class. </w:t>
            </w:r>
          </w:p>
          <w:p w:rsidR="009A0570" w:rsidRPr="00A52DAB" w:rsidRDefault="009A0570" w:rsidP="00CC6917">
            <w:r w:rsidRPr="00A52DAB">
              <w:t>TSW identify words within the morning message.</w:t>
            </w:r>
          </w:p>
        </w:tc>
      </w:tr>
      <w:tr w:rsidR="009A0570" w:rsidRPr="00A52DAB">
        <w:tc>
          <w:tcPr>
            <w:tcW w:w="2150" w:type="dxa"/>
          </w:tcPr>
          <w:p w:rsidR="009A0570" w:rsidRPr="00A52DAB" w:rsidRDefault="009A0570" w:rsidP="008A3E9B">
            <w:r w:rsidRPr="00A52DAB">
              <w:t>Guided Reading</w:t>
            </w:r>
          </w:p>
          <w:p w:rsidR="009A0570" w:rsidRPr="00A52DAB" w:rsidRDefault="009A0570" w:rsidP="00A70FD9">
            <w:r w:rsidRPr="00A52DAB">
              <w:t>9:20- 9:50</w:t>
            </w:r>
          </w:p>
        </w:tc>
        <w:tc>
          <w:tcPr>
            <w:tcW w:w="2278" w:type="dxa"/>
          </w:tcPr>
          <w:p w:rsidR="009A0570" w:rsidRPr="00A52DAB" w:rsidRDefault="009A0570" w:rsidP="00BB2B65">
            <w:r w:rsidRPr="00A52DAB">
              <w:t>TSW read kindergarten level text with guidance from an adult.</w:t>
            </w:r>
          </w:p>
        </w:tc>
        <w:tc>
          <w:tcPr>
            <w:tcW w:w="2250" w:type="dxa"/>
          </w:tcPr>
          <w:p w:rsidR="009A0570" w:rsidRPr="00A52DAB" w:rsidRDefault="009A0570" w:rsidP="00BB2B65">
            <w:r w:rsidRPr="00A52DAB">
              <w:t>TSW read kindergarten level text with guidance from an adult.</w:t>
            </w:r>
          </w:p>
        </w:tc>
        <w:tc>
          <w:tcPr>
            <w:tcW w:w="2250" w:type="dxa"/>
          </w:tcPr>
          <w:p w:rsidR="009A0570" w:rsidRPr="00A52DAB" w:rsidRDefault="009A0570" w:rsidP="00BB2B65">
            <w:r w:rsidRPr="00A52DAB">
              <w:t>TSW read kindergarten level text with guidance from an adult.</w:t>
            </w:r>
          </w:p>
        </w:tc>
        <w:tc>
          <w:tcPr>
            <w:tcW w:w="2250" w:type="dxa"/>
          </w:tcPr>
          <w:p w:rsidR="009A0570" w:rsidRPr="00A52DAB" w:rsidRDefault="009A0570" w:rsidP="00BE0163">
            <w:r w:rsidRPr="00A52DAB">
              <w:t>TSW write at a developmentally appropriate level with assistance from an adult.</w:t>
            </w:r>
          </w:p>
        </w:tc>
        <w:tc>
          <w:tcPr>
            <w:tcW w:w="2340" w:type="dxa"/>
          </w:tcPr>
          <w:p w:rsidR="009A0570" w:rsidRPr="00A52DAB" w:rsidRDefault="009A0570" w:rsidP="00BE0163">
            <w:r w:rsidRPr="00A52DAB">
              <w:t>TSW be assessed on high frequency and decodable words as well as reading decodable text.</w:t>
            </w:r>
          </w:p>
        </w:tc>
      </w:tr>
      <w:tr w:rsidR="00D44320" w:rsidRPr="00A52DAB">
        <w:tc>
          <w:tcPr>
            <w:tcW w:w="2150" w:type="dxa"/>
          </w:tcPr>
          <w:p w:rsidR="00D44320" w:rsidRPr="00A52DAB" w:rsidRDefault="00D44320" w:rsidP="00424219">
            <w:r w:rsidRPr="00A52DAB">
              <w:t>Language Arts</w:t>
            </w:r>
          </w:p>
          <w:p w:rsidR="00D44320" w:rsidRPr="00A52DAB" w:rsidRDefault="00D44320" w:rsidP="009A0570">
            <w:r w:rsidRPr="00A52DAB">
              <w:t>9:50-11:05</w:t>
            </w:r>
          </w:p>
        </w:tc>
        <w:tc>
          <w:tcPr>
            <w:tcW w:w="2278" w:type="dxa"/>
          </w:tcPr>
          <w:p w:rsidR="00D44320" w:rsidRPr="00A52DAB" w:rsidRDefault="00D44320" w:rsidP="00F6302E">
            <w:pPr>
              <w:spacing w:before="2" w:after="2"/>
              <w:rPr>
                <w:b/>
              </w:rPr>
            </w:pPr>
            <w:r w:rsidRPr="00A52DAB">
              <w:rPr>
                <w:b/>
              </w:rPr>
              <w:t>Building Background:</w:t>
            </w:r>
          </w:p>
          <w:p w:rsidR="00D44320" w:rsidRPr="00A52DAB" w:rsidRDefault="00D44320" w:rsidP="00F6302E">
            <w:pPr>
              <w:spacing w:before="2" w:after="2"/>
            </w:pPr>
            <w:r w:rsidRPr="00A52DAB">
              <w:t xml:space="preserve">Introduce the essential question for the week: </w:t>
            </w:r>
          </w:p>
          <w:p w:rsidR="00D44320" w:rsidRPr="00A52DAB" w:rsidRDefault="00D44320" w:rsidP="00F6302E">
            <w:pPr>
              <w:spacing w:before="2" w:after="2"/>
            </w:pPr>
          </w:p>
          <w:p w:rsidR="004B6D8D" w:rsidRPr="00A52DAB" w:rsidRDefault="004B6D8D" w:rsidP="004B6D8D">
            <w:pPr>
              <w:rPr>
                <w:szCs w:val="20"/>
              </w:rPr>
            </w:pPr>
            <w:r w:rsidRPr="00A52DAB">
              <w:rPr>
                <w:b/>
                <w:i/>
                <w:szCs w:val="20"/>
              </w:rPr>
              <w:t>What do good citizens do?</w:t>
            </w:r>
            <w:r w:rsidRPr="00A52DAB">
              <w:rPr>
                <w:szCs w:val="20"/>
              </w:rPr>
              <w:t xml:space="preserve"> </w:t>
            </w:r>
          </w:p>
          <w:p w:rsidR="004B6D8D" w:rsidRPr="00A52DAB" w:rsidRDefault="004B6D8D" w:rsidP="004B6D8D">
            <w:pPr>
              <w:rPr>
                <w:szCs w:val="20"/>
              </w:rPr>
            </w:pPr>
          </w:p>
          <w:p w:rsidR="004B6D8D" w:rsidRPr="00A52DAB" w:rsidRDefault="004B6D8D" w:rsidP="004B6D8D">
            <w:pPr>
              <w:rPr>
                <w:szCs w:val="20"/>
              </w:rPr>
            </w:pPr>
            <w:r w:rsidRPr="00A52DAB">
              <w:rPr>
                <w:szCs w:val="20"/>
              </w:rPr>
              <w:t xml:space="preserve">Read aloud the Essential Question. Tell children you are going to sing a song about being the best you can be. </w:t>
            </w:r>
          </w:p>
          <w:p w:rsidR="00D44320" w:rsidRPr="00A52DAB" w:rsidRDefault="00D44320" w:rsidP="00616D81">
            <w:pPr>
              <w:spacing w:before="2" w:after="2"/>
              <w:rPr>
                <w:b/>
              </w:rPr>
            </w:pPr>
          </w:p>
          <w:p w:rsidR="00D44320" w:rsidRPr="00A52DAB" w:rsidRDefault="00D44320" w:rsidP="00F6302E">
            <w:pPr>
              <w:spacing w:before="2" w:after="2"/>
              <w:rPr>
                <w:b/>
              </w:rPr>
            </w:pPr>
            <w:r w:rsidRPr="00A52DAB">
              <w:rPr>
                <w:b/>
              </w:rPr>
              <w:t>Phonics:</w:t>
            </w:r>
          </w:p>
          <w:p w:rsidR="00D44320" w:rsidRPr="00A52DAB" w:rsidRDefault="00D44320" w:rsidP="00F6302E">
            <w:pPr>
              <w:spacing w:before="2" w:after="2"/>
              <w:rPr>
                <w:rStyle w:val="Strong"/>
              </w:rPr>
            </w:pPr>
            <w:r w:rsidRPr="00A52DAB">
              <w:t xml:space="preserve">TSW isolate and pronounce the initial, medial vowel, and final sounds (phonemes) in three-phoneme words. </w:t>
            </w:r>
            <w:r w:rsidRPr="00A52DAB">
              <w:rPr>
                <w:rStyle w:val="Strong"/>
              </w:rPr>
              <w:t>RF.K.2d</w:t>
            </w:r>
          </w:p>
          <w:p w:rsidR="00D44320" w:rsidRPr="00A52DAB" w:rsidRDefault="00D44320" w:rsidP="00F6302E">
            <w:pPr>
              <w:spacing w:before="2" w:after="2"/>
              <w:rPr>
                <w:rStyle w:val="Strong"/>
              </w:rPr>
            </w:pPr>
          </w:p>
          <w:p w:rsidR="004B6D8D" w:rsidRPr="00A52DAB" w:rsidRDefault="004B6D8D" w:rsidP="004B6D8D">
            <w:pPr>
              <w:rPr>
                <w:szCs w:val="20"/>
              </w:rPr>
            </w:pPr>
            <w:r w:rsidRPr="00A52DAB">
              <w:rPr>
                <w:b/>
                <w:szCs w:val="20"/>
              </w:rPr>
              <w:t xml:space="preserve">1) Model </w:t>
            </w:r>
            <w:r w:rsidRPr="00A52DAB">
              <w:rPr>
                <w:i/>
                <w:szCs w:val="20"/>
              </w:rPr>
              <w:t xml:space="preserve">This is the </w:t>
            </w:r>
            <w:r w:rsidRPr="00A52DAB">
              <w:rPr>
                <w:szCs w:val="20"/>
              </w:rPr>
              <w:t xml:space="preserve">Five </w:t>
            </w:r>
            <w:r w:rsidRPr="00A52DAB">
              <w:rPr>
                <w:i/>
                <w:szCs w:val="20"/>
              </w:rPr>
              <w:t xml:space="preserve">Sound-Spelling Card. The sound is /ī/. Today we will learn one of the spellings for the /ī/ sound. </w:t>
            </w:r>
            <w:r w:rsidRPr="00A52DAB">
              <w:rPr>
                <w:szCs w:val="20"/>
              </w:rPr>
              <w:t xml:space="preserve">Use </w:t>
            </w:r>
            <w:r w:rsidRPr="00A52DAB">
              <w:rPr>
                <w:b/>
                <w:szCs w:val="20"/>
              </w:rPr>
              <w:t xml:space="preserve">Word-Building Cards </w:t>
            </w:r>
            <w:r w:rsidRPr="00A52DAB">
              <w:rPr>
                <w:szCs w:val="20"/>
              </w:rPr>
              <w:t xml:space="preserve">or write </w:t>
            </w:r>
            <w:r w:rsidRPr="00A52DAB">
              <w:rPr>
                <w:i/>
                <w:szCs w:val="20"/>
              </w:rPr>
              <w:t>hid</w:t>
            </w:r>
            <w:r w:rsidRPr="00A52DAB">
              <w:rPr>
                <w:szCs w:val="20"/>
              </w:rPr>
              <w:t xml:space="preserve">. </w:t>
            </w:r>
            <w:r w:rsidRPr="00A52DAB">
              <w:rPr>
                <w:i/>
                <w:szCs w:val="20"/>
              </w:rPr>
              <w:t xml:space="preserve">Look at this word: </w:t>
            </w:r>
            <w:r w:rsidRPr="00A52DAB">
              <w:rPr>
                <w:szCs w:val="20"/>
              </w:rPr>
              <w:t>hid</w:t>
            </w:r>
            <w:r w:rsidRPr="00A52DAB">
              <w:rPr>
                <w:i/>
                <w:szCs w:val="20"/>
              </w:rPr>
              <w:t xml:space="preserve">. Say it with me. </w:t>
            </w:r>
            <w:r w:rsidRPr="00A52DAB">
              <w:rPr>
                <w:szCs w:val="20"/>
              </w:rPr>
              <w:t xml:space="preserve">Hid </w:t>
            </w:r>
            <w:r w:rsidRPr="00A52DAB">
              <w:rPr>
                <w:i/>
                <w:szCs w:val="20"/>
              </w:rPr>
              <w:t xml:space="preserve">has the sound /ī/. Let’s add an </w:t>
            </w:r>
            <w:r w:rsidRPr="00A52DAB">
              <w:rPr>
                <w:szCs w:val="20"/>
              </w:rPr>
              <w:t xml:space="preserve">e </w:t>
            </w:r>
            <w:r w:rsidRPr="00A52DAB">
              <w:rPr>
                <w:i/>
                <w:szCs w:val="20"/>
              </w:rPr>
              <w:t xml:space="preserve">to the end. This new word is </w:t>
            </w:r>
            <w:r w:rsidRPr="00A52DAB">
              <w:rPr>
                <w:szCs w:val="20"/>
              </w:rPr>
              <w:t>hide</w:t>
            </w:r>
            <w:r w:rsidRPr="00A52DAB">
              <w:rPr>
                <w:i/>
                <w:szCs w:val="20"/>
              </w:rPr>
              <w:t xml:space="preserve">. </w:t>
            </w:r>
            <w:proofErr w:type="gramStart"/>
            <w:r w:rsidRPr="00A52DAB">
              <w:rPr>
                <w:i/>
                <w:szCs w:val="20"/>
              </w:rPr>
              <w:t xml:space="preserve">The </w:t>
            </w:r>
            <w:proofErr w:type="spellStart"/>
            <w:r w:rsidRPr="00A52DAB">
              <w:rPr>
                <w:szCs w:val="20"/>
              </w:rPr>
              <w:t>i</w:t>
            </w:r>
            <w:proofErr w:type="spellEnd"/>
            <w:proofErr w:type="gramEnd"/>
            <w:r w:rsidRPr="00A52DAB">
              <w:rPr>
                <w:szCs w:val="20"/>
              </w:rPr>
              <w:t xml:space="preserve"> </w:t>
            </w:r>
            <w:r w:rsidRPr="00A52DAB">
              <w:rPr>
                <w:i/>
                <w:szCs w:val="20"/>
              </w:rPr>
              <w:t xml:space="preserve">and the </w:t>
            </w:r>
            <w:r w:rsidRPr="00A52DAB">
              <w:rPr>
                <w:szCs w:val="20"/>
              </w:rPr>
              <w:t xml:space="preserve">e </w:t>
            </w:r>
            <w:r w:rsidRPr="00A52DAB">
              <w:rPr>
                <w:i/>
                <w:szCs w:val="20"/>
              </w:rPr>
              <w:t xml:space="preserve">act as a team to make the long </w:t>
            </w:r>
            <w:proofErr w:type="spellStart"/>
            <w:r w:rsidRPr="00A52DAB">
              <w:rPr>
                <w:i/>
                <w:szCs w:val="20"/>
              </w:rPr>
              <w:t>i</w:t>
            </w:r>
            <w:proofErr w:type="spellEnd"/>
            <w:r w:rsidRPr="00A52DAB">
              <w:rPr>
                <w:i/>
                <w:szCs w:val="20"/>
              </w:rPr>
              <w:t xml:space="preserve"> sound /ī/. Listen as I say the word: </w:t>
            </w:r>
            <w:r w:rsidRPr="00A52DAB">
              <w:rPr>
                <w:szCs w:val="20"/>
              </w:rPr>
              <w:t xml:space="preserve">hide. Repeat with </w:t>
            </w:r>
            <w:r w:rsidRPr="00A52DAB">
              <w:rPr>
                <w:i/>
                <w:szCs w:val="20"/>
              </w:rPr>
              <w:t xml:space="preserve">bit </w:t>
            </w:r>
            <w:r w:rsidRPr="00A52DAB">
              <w:rPr>
                <w:szCs w:val="20"/>
              </w:rPr>
              <w:t xml:space="preserve">and </w:t>
            </w:r>
            <w:r w:rsidRPr="00A52DAB">
              <w:rPr>
                <w:i/>
                <w:szCs w:val="20"/>
              </w:rPr>
              <w:t>bite</w:t>
            </w:r>
            <w:r w:rsidRPr="00A52DAB">
              <w:rPr>
                <w:szCs w:val="20"/>
              </w:rPr>
              <w:t xml:space="preserve">. </w:t>
            </w:r>
          </w:p>
          <w:p w:rsidR="004B6D8D" w:rsidRPr="00A52DAB" w:rsidRDefault="004B6D8D" w:rsidP="004B6D8D">
            <w:pPr>
              <w:rPr>
                <w:szCs w:val="20"/>
              </w:rPr>
            </w:pPr>
            <w:r w:rsidRPr="00A52DAB">
              <w:rPr>
                <w:szCs w:val="20"/>
              </w:rPr>
              <w:t xml:space="preserve">Display the song “High Five!” (See </w:t>
            </w:r>
            <w:r w:rsidRPr="00A52DAB">
              <w:rPr>
                <w:b/>
                <w:szCs w:val="20"/>
              </w:rPr>
              <w:t xml:space="preserve">Teacher’s Resource Book </w:t>
            </w:r>
            <w:r w:rsidRPr="00A52DAB">
              <w:rPr>
                <w:szCs w:val="20"/>
              </w:rPr>
              <w:t xml:space="preserve">online.) Read or sing the song with children. Reread the title and point out that the word </w:t>
            </w:r>
            <w:r w:rsidRPr="00A52DAB">
              <w:rPr>
                <w:i/>
                <w:szCs w:val="20"/>
              </w:rPr>
              <w:t xml:space="preserve">five </w:t>
            </w:r>
            <w:r w:rsidRPr="00A52DAB">
              <w:rPr>
                <w:szCs w:val="20"/>
              </w:rPr>
              <w:t xml:space="preserve">has the sound /ī/ with the </w:t>
            </w:r>
            <w:proofErr w:type="spellStart"/>
            <w:r w:rsidRPr="00A52DAB">
              <w:rPr>
                <w:i/>
                <w:szCs w:val="20"/>
              </w:rPr>
              <w:t>i_e</w:t>
            </w:r>
            <w:proofErr w:type="spellEnd"/>
            <w:r w:rsidRPr="00A52DAB">
              <w:rPr>
                <w:i/>
                <w:szCs w:val="20"/>
              </w:rPr>
              <w:t xml:space="preserve"> </w:t>
            </w:r>
            <w:r w:rsidRPr="00A52DAB">
              <w:rPr>
                <w:szCs w:val="20"/>
              </w:rPr>
              <w:t>pattern</w:t>
            </w:r>
            <w:r w:rsidRPr="00A52DAB">
              <w:rPr>
                <w:i/>
                <w:szCs w:val="20"/>
              </w:rPr>
              <w:t xml:space="preserve">. </w:t>
            </w:r>
            <w:r w:rsidRPr="00A52DAB">
              <w:rPr>
                <w:szCs w:val="20"/>
              </w:rPr>
              <w:t xml:space="preserve">Model placing a self-stick note below the </w:t>
            </w:r>
            <w:proofErr w:type="spellStart"/>
            <w:r w:rsidRPr="00A52DAB">
              <w:rPr>
                <w:i/>
                <w:szCs w:val="20"/>
              </w:rPr>
              <w:t>i</w:t>
            </w:r>
            <w:r w:rsidRPr="00A52DAB">
              <w:rPr>
                <w:szCs w:val="20"/>
              </w:rPr>
              <w:t>_</w:t>
            </w:r>
            <w:r w:rsidRPr="00A52DAB">
              <w:rPr>
                <w:i/>
                <w:szCs w:val="20"/>
              </w:rPr>
              <w:t>e</w:t>
            </w:r>
            <w:proofErr w:type="spellEnd"/>
            <w:r w:rsidRPr="00A52DAB">
              <w:rPr>
                <w:i/>
                <w:szCs w:val="20"/>
              </w:rPr>
              <w:t xml:space="preserve"> </w:t>
            </w:r>
            <w:r w:rsidRPr="00A52DAB">
              <w:rPr>
                <w:szCs w:val="20"/>
              </w:rPr>
              <w:t xml:space="preserve">in </w:t>
            </w:r>
            <w:r w:rsidRPr="00A52DAB">
              <w:rPr>
                <w:i/>
                <w:szCs w:val="20"/>
              </w:rPr>
              <w:t xml:space="preserve">five. </w:t>
            </w:r>
            <w:r w:rsidRPr="00A52DAB">
              <w:rPr>
                <w:szCs w:val="20"/>
              </w:rPr>
              <w:t xml:space="preserve">Acknowledge /ī/ in </w:t>
            </w:r>
            <w:r w:rsidRPr="00A52DAB">
              <w:rPr>
                <w:i/>
                <w:szCs w:val="20"/>
              </w:rPr>
              <w:t xml:space="preserve">high </w:t>
            </w:r>
            <w:r w:rsidRPr="00A52DAB">
              <w:rPr>
                <w:szCs w:val="20"/>
              </w:rPr>
              <w:t xml:space="preserve">but point out that it is not the </w:t>
            </w:r>
            <w:proofErr w:type="spellStart"/>
            <w:r w:rsidRPr="00A52DAB">
              <w:rPr>
                <w:i/>
                <w:szCs w:val="20"/>
              </w:rPr>
              <w:t>i_e</w:t>
            </w:r>
            <w:proofErr w:type="spellEnd"/>
            <w:r w:rsidRPr="00A52DAB">
              <w:rPr>
                <w:i/>
                <w:szCs w:val="20"/>
              </w:rPr>
              <w:t xml:space="preserve"> </w:t>
            </w:r>
            <w:r w:rsidRPr="00A52DAB">
              <w:rPr>
                <w:szCs w:val="20"/>
              </w:rPr>
              <w:t xml:space="preserve">pattern. </w:t>
            </w:r>
          </w:p>
          <w:p w:rsidR="004B6D8D" w:rsidRPr="00A52DAB" w:rsidRDefault="004B6D8D" w:rsidP="004B6D8D">
            <w:pPr>
              <w:rPr>
                <w:szCs w:val="20"/>
              </w:rPr>
            </w:pPr>
            <w:r w:rsidRPr="00A52DAB">
              <w:rPr>
                <w:b/>
                <w:szCs w:val="20"/>
              </w:rPr>
              <w:t xml:space="preserve">(2) Guided Practice/Practice </w:t>
            </w:r>
            <w:r w:rsidRPr="00A52DAB">
              <w:rPr>
                <w:szCs w:val="20"/>
              </w:rPr>
              <w:t xml:space="preserve">Read each line of the song. Stop after each line and ask children to place self-stick notes below words that have the /ī/ sound spelled </w:t>
            </w:r>
            <w:proofErr w:type="spellStart"/>
            <w:r w:rsidRPr="00A52DAB">
              <w:rPr>
                <w:i/>
                <w:szCs w:val="20"/>
              </w:rPr>
              <w:t>i_e</w:t>
            </w:r>
            <w:proofErr w:type="spellEnd"/>
            <w:r w:rsidRPr="00A52DAB">
              <w:rPr>
                <w:i/>
                <w:szCs w:val="20"/>
              </w:rPr>
              <w:t xml:space="preserve"> </w:t>
            </w:r>
            <w:r w:rsidRPr="00A52DAB">
              <w:rPr>
                <w:szCs w:val="20"/>
              </w:rPr>
              <w:t xml:space="preserve">and say the word. </w:t>
            </w:r>
          </w:p>
          <w:p w:rsidR="00D44320" w:rsidRPr="00A52DAB" w:rsidRDefault="00D44320" w:rsidP="0025361D"/>
          <w:p w:rsidR="00D44320" w:rsidRPr="00A52DAB" w:rsidRDefault="00D44320" w:rsidP="0025361D"/>
          <w:p w:rsidR="00D44320" w:rsidRPr="00A52DAB" w:rsidRDefault="00D44320" w:rsidP="0025361D">
            <w:pPr>
              <w:rPr>
                <w:b/>
              </w:rPr>
            </w:pPr>
            <w:r w:rsidRPr="00A52DAB">
              <w:rPr>
                <w:b/>
              </w:rPr>
              <w:t>Comprehension:</w:t>
            </w:r>
          </w:p>
          <w:p w:rsidR="00D44320" w:rsidRPr="00A52DAB" w:rsidRDefault="00D44320" w:rsidP="0025361D">
            <w:r w:rsidRPr="00A52DAB">
              <w:t xml:space="preserve">TSW engage </w:t>
            </w:r>
            <w:proofErr w:type="gramStart"/>
            <w:r w:rsidRPr="00A52DAB">
              <w:t>in group</w:t>
            </w:r>
            <w:proofErr w:type="gramEnd"/>
            <w:r w:rsidRPr="00A52DAB">
              <w:t xml:space="preserve"> reading activities with purpose and understanding.</w:t>
            </w:r>
          </w:p>
          <w:p w:rsidR="00D44320" w:rsidRPr="00A52DAB" w:rsidRDefault="00D44320" w:rsidP="0025361D">
            <w:r w:rsidRPr="00A52DAB">
              <w:br/>
              <w:t>TSW demonstrate understanding of the organization and basic features of print.</w:t>
            </w:r>
          </w:p>
          <w:p w:rsidR="00D44320" w:rsidRPr="00A52DAB" w:rsidRDefault="00D44320" w:rsidP="0025361D">
            <w:pPr>
              <w:rPr>
                <w:b/>
                <w:szCs w:val="20"/>
                <w:u w:val="single"/>
              </w:rPr>
            </w:pPr>
          </w:p>
          <w:p w:rsidR="00D44320" w:rsidRPr="00A52DAB" w:rsidRDefault="00D2359D" w:rsidP="0025361D">
            <w:pPr>
              <w:rPr>
                <w:b/>
                <w:szCs w:val="20"/>
                <w:u w:val="single"/>
              </w:rPr>
            </w:pPr>
            <w:r w:rsidRPr="00A52DAB">
              <w:rPr>
                <w:b/>
                <w:szCs w:val="20"/>
                <w:u w:val="single"/>
              </w:rPr>
              <w:t>We Can Play</w:t>
            </w:r>
          </w:p>
          <w:p w:rsidR="00D44320" w:rsidRPr="00A52DAB" w:rsidRDefault="00D44320" w:rsidP="0025361D">
            <w:pPr>
              <w:rPr>
                <w:i/>
              </w:rPr>
            </w:pPr>
          </w:p>
          <w:p w:rsidR="00D44320" w:rsidRPr="00A52DAB" w:rsidRDefault="00D44320" w:rsidP="0025361D">
            <w:pPr>
              <w:rPr>
                <w:i/>
              </w:rPr>
            </w:pPr>
          </w:p>
        </w:tc>
        <w:tc>
          <w:tcPr>
            <w:tcW w:w="2250" w:type="dxa"/>
          </w:tcPr>
          <w:p w:rsidR="00D2359D" w:rsidRPr="00A52DAB" w:rsidRDefault="00D35E8C" w:rsidP="00AB3438">
            <w:pPr>
              <w:spacing w:before="2" w:after="2"/>
              <w:rPr>
                <w:b/>
              </w:rPr>
            </w:pPr>
            <w:r w:rsidRPr="00A52DAB">
              <w:rPr>
                <w:b/>
              </w:rPr>
              <w:t>Phonics:</w:t>
            </w:r>
          </w:p>
          <w:p w:rsidR="00D2359D" w:rsidRPr="00A52DAB" w:rsidRDefault="00D2359D" w:rsidP="00AB3438">
            <w:pPr>
              <w:spacing w:before="2" w:after="2"/>
              <w:rPr>
                <w:rStyle w:val="Strong"/>
              </w:rPr>
            </w:pPr>
            <w:r w:rsidRPr="00A52DAB">
              <w:t xml:space="preserve">Associate the long and short sounds with common spellings (graphemes) for the five major vowels. </w:t>
            </w:r>
            <w:r w:rsidRPr="00A52DAB">
              <w:rPr>
                <w:rStyle w:val="Strong"/>
              </w:rPr>
              <w:t>RF.K.3b</w:t>
            </w:r>
          </w:p>
          <w:p w:rsidR="00D35E8C" w:rsidRPr="00A52DAB" w:rsidRDefault="00D35E8C" w:rsidP="00AB3438">
            <w:pPr>
              <w:spacing w:before="2" w:after="2"/>
              <w:rPr>
                <w:b/>
              </w:rPr>
            </w:pPr>
          </w:p>
          <w:p w:rsidR="00D2359D" w:rsidRPr="00A52DAB" w:rsidRDefault="00D2359D" w:rsidP="00D2359D">
            <w:pPr>
              <w:rPr>
                <w:szCs w:val="20"/>
              </w:rPr>
            </w:pPr>
            <w:r w:rsidRPr="00A52DAB">
              <w:rPr>
                <w:b/>
                <w:szCs w:val="20"/>
              </w:rPr>
              <w:t xml:space="preserve">(1) Model </w:t>
            </w:r>
            <w:r w:rsidRPr="00A52DAB">
              <w:rPr>
                <w:szCs w:val="20"/>
              </w:rPr>
              <w:t xml:space="preserve">Write </w:t>
            </w:r>
            <w:r w:rsidRPr="00A52DAB">
              <w:rPr>
                <w:i/>
                <w:szCs w:val="20"/>
              </w:rPr>
              <w:t xml:space="preserve">five, </w:t>
            </w:r>
            <w:proofErr w:type="gramStart"/>
            <w:r w:rsidRPr="00A52DAB">
              <w:rPr>
                <w:i/>
                <w:szCs w:val="20"/>
              </w:rPr>
              <w:t>hive</w:t>
            </w:r>
            <w:proofErr w:type="gramEnd"/>
            <w:r w:rsidRPr="00A52DAB">
              <w:rPr>
                <w:i/>
                <w:szCs w:val="20"/>
              </w:rPr>
              <w:t xml:space="preserve">, </w:t>
            </w:r>
            <w:r w:rsidRPr="00A52DAB">
              <w:rPr>
                <w:szCs w:val="20"/>
              </w:rPr>
              <w:t xml:space="preserve">and </w:t>
            </w:r>
            <w:r w:rsidRPr="00A52DAB">
              <w:rPr>
                <w:i/>
                <w:szCs w:val="20"/>
              </w:rPr>
              <w:t xml:space="preserve">dive </w:t>
            </w:r>
            <w:r w:rsidRPr="00A52DAB">
              <w:rPr>
                <w:szCs w:val="20"/>
              </w:rPr>
              <w:t xml:space="preserve">in a list. Point to </w:t>
            </w:r>
            <w:proofErr w:type="spellStart"/>
            <w:r w:rsidRPr="00A52DAB">
              <w:rPr>
                <w:i/>
                <w:szCs w:val="20"/>
              </w:rPr>
              <w:t>ive</w:t>
            </w:r>
            <w:proofErr w:type="spellEnd"/>
            <w:r w:rsidRPr="00A52DAB">
              <w:rPr>
                <w:i/>
                <w:szCs w:val="20"/>
              </w:rPr>
              <w:t xml:space="preserve">. The letters </w:t>
            </w:r>
            <w:proofErr w:type="spellStart"/>
            <w:proofErr w:type="gramStart"/>
            <w:r w:rsidRPr="00A52DAB">
              <w:rPr>
                <w:szCs w:val="20"/>
              </w:rPr>
              <w:t>i</w:t>
            </w:r>
            <w:proofErr w:type="spellEnd"/>
            <w:r w:rsidRPr="00A52DAB">
              <w:rPr>
                <w:szCs w:val="20"/>
              </w:rPr>
              <w:t xml:space="preserve"> </w:t>
            </w:r>
            <w:r w:rsidRPr="00A52DAB">
              <w:rPr>
                <w:i/>
                <w:szCs w:val="20"/>
              </w:rPr>
              <w:t xml:space="preserve">and </w:t>
            </w:r>
            <w:r w:rsidRPr="00A52DAB">
              <w:rPr>
                <w:szCs w:val="20"/>
              </w:rPr>
              <w:t>e</w:t>
            </w:r>
            <w:proofErr w:type="gramEnd"/>
            <w:r w:rsidRPr="00A52DAB">
              <w:rPr>
                <w:szCs w:val="20"/>
              </w:rPr>
              <w:t xml:space="preserve"> </w:t>
            </w:r>
            <w:r w:rsidRPr="00A52DAB">
              <w:rPr>
                <w:i/>
                <w:szCs w:val="20"/>
              </w:rPr>
              <w:t>act together to stand for the sound /</w:t>
            </w:r>
            <w:r w:rsidRPr="00A52DAB">
              <w:rPr>
                <w:szCs w:val="20"/>
              </w:rPr>
              <w:t>ī</w:t>
            </w:r>
            <w:r w:rsidRPr="00A52DAB">
              <w:rPr>
                <w:i/>
                <w:szCs w:val="20"/>
              </w:rPr>
              <w:t xml:space="preserve">/. The letters </w:t>
            </w:r>
            <w:r w:rsidRPr="00A52DAB">
              <w:rPr>
                <w:szCs w:val="20"/>
              </w:rPr>
              <w:t>-</w:t>
            </w:r>
            <w:proofErr w:type="spellStart"/>
            <w:r w:rsidRPr="00A52DAB">
              <w:rPr>
                <w:szCs w:val="20"/>
              </w:rPr>
              <w:t>ive</w:t>
            </w:r>
            <w:proofErr w:type="spellEnd"/>
            <w:r w:rsidRPr="00A52DAB">
              <w:rPr>
                <w:szCs w:val="20"/>
              </w:rPr>
              <w:t xml:space="preserve"> </w:t>
            </w:r>
            <w:r w:rsidRPr="00A52DAB">
              <w:rPr>
                <w:i/>
                <w:szCs w:val="20"/>
              </w:rPr>
              <w:t>stand for the sound /</w:t>
            </w:r>
            <w:proofErr w:type="spellStart"/>
            <w:r w:rsidRPr="00A52DAB">
              <w:rPr>
                <w:i/>
                <w:szCs w:val="20"/>
              </w:rPr>
              <w:t>īv</w:t>
            </w:r>
            <w:proofErr w:type="spellEnd"/>
            <w:r w:rsidRPr="00A52DAB">
              <w:rPr>
                <w:i/>
                <w:szCs w:val="20"/>
              </w:rPr>
              <w:t xml:space="preserve">/ as in the word </w:t>
            </w:r>
            <w:r w:rsidRPr="00A52DAB">
              <w:rPr>
                <w:szCs w:val="20"/>
              </w:rPr>
              <w:t>five</w:t>
            </w:r>
            <w:r w:rsidRPr="00A52DAB">
              <w:rPr>
                <w:i/>
                <w:szCs w:val="20"/>
              </w:rPr>
              <w:t xml:space="preserve">. </w:t>
            </w:r>
            <w:r w:rsidRPr="00A52DAB">
              <w:rPr>
                <w:szCs w:val="20"/>
              </w:rPr>
              <w:t xml:space="preserve">Read the words with children. </w:t>
            </w:r>
            <w:r w:rsidRPr="00A52DAB">
              <w:rPr>
                <w:i/>
                <w:szCs w:val="20"/>
              </w:rPr>
              <w:t xml:space="preserve">When we see words with the letter </w:t>
            </w:r>
            <w:proofErr w:type="spellStart"/>
            <w:r w:rsidRPr="00A52DAB">
              <w:rPr>
                <w:szCs w:val="20"/>
              </w:rPr>
              <w:t>i</w:t>
            </w:r>
            <w:proofErr w:type="spellEnd"/>
            <w:r w:rsidRPr="00A52DAB">
              <w:rPr>
                <w:i/>
                <w:szCs w:val="20"/>
              </w:rPr>
              <w:t xml:space="preserve">, then a consonant, and the letter </w:t>
            </w:r>
            <w:r w:rsidRPr="00A52DAB">
              <w:rPr>
                <w:szCs w:val="20"/>
              </w:rPr>
              <w:t xml:space="preserve">e </w:t>
            </w:r>
            <w:r w:rsidRPr="00A52DAB">
              <w:rPr>
                <w:i/>
                <w:szCs w:val="20"/>
              </w:rPr>
              <w:t>at the end, the vowel sound is /</w:t>
            </w:r>
            <w:r w:rsidRPr="00A52DAB">
              <w:rPr>
                <w:szCs w:val="20"/>
              </w:rPr>
              <w:t>ī</w:t>
            </w:r>
            <w:r w:rsidRPr="00A52DAB">
              <w:rPr>
                <w:i/>
                <w:szCs w:val="20"/>
              </w:rPr>
              <w:t xml:space="preserve">/ because the letters </w:t>
            </w:r>
            <w:proofErr w:type="spellStart"/>
            <w:proofErr w:type="gramStart"/>
            <w:r w:rsidRPr="00A52DAB">
              <w:rPr>
                <w:szCs w:val="20"/>
              </w:rPr>
              <w:t>i</w:t>
            </w:r>
            <w:proofErr w:type="spellEnd"/>
            <w:r w:rsidRPr="00A52DAB">
              <w:rPr>
                <w:szCs w:val="20"/>
              </w:rPr>
              <w:t xml:space="preserve"> </w:t>
            </w:r>
            <w:r w:rsidRPr="00A52DAB">
              <w:rPr>
                <w:i/>
                <w:szCs w:val="20"/>
              </w:rPr>
              <w:t xml:space="preserve">and </w:t>
            </w:r>
            <w:r w:rsidRPr="00A52DAB">
              <w:rPr>
                <w:szCs w:val="20"/>
              </w:rPr>
              <w:t>e</w:t>
            </w:r>
            <w:proofErr w:type="gramEnd"/>
            <w:r w:rsidRPr="00A52DAB">
              <w:rPr>
                <w:szCs w:val="20"/>
              </w:rPr>
              <w:t xml:space="preserve"> </w:t>
            </w:r>
            <w:r w:rsidRPr="00A52DAB">
              <w:rPr>
                <w:i/>
                <w:szCs w:val="20"/>
              </w:rPr>
              <w:t xml:space="preserve">act as a team to make the long </w:t>
            </w:r>
            <w:proofErr w:type="spellStart"/>
            <w:r w:rsidRPr="00A52DAB">
              <w:rPr>
                <w:i/>
                <w:szCs w:val="20"/>
              </w:rPr>
              <w:t>i</w:t>
            </w:r>
            <w:proofErr w:type="spellEnd"/>
            <w:r w:rsidRPr="00A52DAB">
              <w:rPr>
                <w:i/>
                <w:szCs w:val="20"/>
              </w:rPr>
              <w:t xml:space="preserve"> sound /</w:t>
            </w:r>
            <w:r w:rsidRPr="00A52DAB">
              <w:rPr>
                <w:szCs w:val="20"/>
              </w:rPr>
              <w:t>ī</w:t>
            </w:r>
            <w:r w:rsidRPr="00A52DAB">
              <w:rPr>
                <w:i/>
                <w:szCs w:val="20"/>
              </w:rPr>
              <w:t>/.</w:t>
            </w:r>
          </w:p>
          <w:p w:rsidR="00D2359D" w:rsidRPr="00A52DAB" w:rsidRDefault="00D2359D" w:rsidP="00D2359D">
            <w:pPr>
              <w:rPr>
                <w:szCs w:val="20"/>
              </w:rPr>
            </w:pPr>
            <w:r w:rsidRPr="00A52DAB">
              <w:rPr>
                <w:b/>
                <w:szCs w:val="20"/>
              </w:rPr>
              <w:t xml:space="preserve">(2) Guided Practice/Practice </w:t>
            </w:r>
            <w:r w:rsidRPr="00A52DAB">
              <w:rPr>
                <w:szCs w:val="20"/>
              </w:rPr>
              <w:t xml:space="preserve">Have children listen as you say some words. Ask them to write the spelling </w:t>
            </w:r>
            <w:proofErr w:type="spellStart"/>
            <w:r w:rsidRPr="00A52DAB">
              <w:rPr>
                <w:i/>
                <w:szCs w:val="20"/>
              </w:rPr>
              <w:t>i_e</w:t>
            </w:r>
            <w:proofErr w:type="spellEnd"/>
            <w:r w:rsidRPr="00A52DAB">
              <w:rPr>
                <w:i/>
                <w:szCs w:val="20"/>
              </w:rPr>
              <w:t xml:space="preserve"> </w:t>
            </w:r>
            <w:r w:rsidRPr="00A52DAB">
              <w:rPr>
                <w:szCs w:val="20"/>
              </w:rPr>
              <w:t xml:space="preserve">on their </w:t>
            </w:r>
            <w:r w:rsidRPr="00A52DAB">
              <w:rPr>
                <w:b/>
                <w:szCs w:val="20"/>
              </w:rPr>
              <w:t xml:space="preserve">Response Boards </w:t>
            </w:r>
            <w:r w:rsidRPr="00A52DAB">
              <w:rPr>
                <w:szCs w:val="20"/>
              </w:rPr>
              <w:t>if the word has the sound /ī/. Do the first two words with children.</w:t>
            </w:r>
          </w:p>
          <w:tbl>
            <w:tblPr>
              <w:tblW w:w="0" w:type="auto"/>
              <w:tblCellSpacing w:w="50" w:type="dxa"/>
              <w:tblLayout w:type="fixed"/>
              <w:tblCellMar>
                <w:top w:w="100" w:type="dxa"/>
                <w:left w:w="100" w:type="dxa"/>
                <w:bottom w:w="100" w:type="dxa"/>
                <w:right w:w="100" w:type="dxa"/>
              </w:tblCellMar>
              <w:tblLook w:val="0000"/>
            </w:tblPr>
            <w:tblGrid>
              <w:gridCol w:w="736"/>
              <w:gridCol w:w="753"/>
              <w:gridCol w:w="542"/>
              <w:gridCol w:w="630"/>
              <w:gridCol w:w="597"/>
              <w:gridCol w:w="564"/>
              <w:gridCol w:w="675"/>
              <w:gridCol w:w="680"/>
            </w:tblGrid>
            <w:tr w:rsidR="00D2359D" w:rsidRPr="00A52DAB">
              <w:trPr>
                <w:tblCellSpacing w:w="50" w:type="dxa"/>
              </w:trPr>
              <w:tc>
                <w:tcPr>
                  <w:tcW w:w="586" w:type="dxa"/>
                  <w:shd w:val="clear" w:color="auto" w:fill="auto"/>
                  <w:vAlign w:val="center"/>
                </w:tcPr>
                <w:p w:rsidR="00D2359D" w:rsidRPr="00A52DAB" w:rsidRDefault="00D2359D" w:rsidP="00D2359D">
                  <w:pPr>
                    <w:rPr>
                      <w:szCs w:val="20"/>
                    </w:rPr>
                  </w:pPr>
                  <w:proofErr w:type="gramStart"/>
                  <w:r w:rsidRPr="00A52DAB">
                    <w:rPr>
                      <w:szCs w:val="20"/>
                    </w:rPr>
                    <w:t>mile</w:t>
                  </w:r>
                  <w:proofErr w:type="gramEnd"/>
                </w:p>
              </w:tc>
              <w:tc>
                <w:tcPr>
                  <w:tcW w:w="653" w:type="dxa"/>
                  <w:shd w:val="clear" w:color="auto" w:fill="auto"/>
                  <w:vAlign w:val="center"/>
                </w:tcPr>
                <w:p w:rsidR="00D2359D" w:rsidRPr="00A52DAB" w:rsidRDefault="00D2359D" w:rsidP="00D2359D">
                  <w:pPr>
                    <w:rPr>
                      <w:szCs w:val="20"/>
                    </w:rPr>
                  </w:pPr>
                  <w:r w:rsidRPr="00A52DAB">
                    <w:rPr>
                      <w:szCs w:val="20"/>
                    </w:rPr>
                    <w:t>Mike</w:t>
                  </w:r>
                </w:p>
              </w:tc>
              <w:tc>
                <w:tcPr>
                  <w:tcW w:w="442" w:type="dxa"/>
                  <w:shd w:val="clear" w:color="auto" w:fill="auto"/>
                  <w:vAlign w:val="center"/>
                </w:tcPr>
                <w:p w:rsidR="00D2359D" w:rsidRPr="00A52DAB" w:rsidRDefault="00D2359D" w:rsidP="00D2359D">
                  <w:pPr>
                    <w:rPr>
                      <w:szCs w:val="20"/>
                    </w:rPr>
                  </w:pPr>
                  <w:proofErr w:type="gramStart"/>
                  <w:r w:rsidRPr="00A52DAB">
                    <w:rPr>
                      <w:szCs w:val="20"/>
                    </w:rPr>
                    <w:t>kit</w:t>
                  </w:r>
                  <w:proofErr w:type="gramEnd"/>
                </w:p>
              </w:tc>
              <w:tc>
                <w:tcPr>
                  <w:tcW w:w="530" w:type="dxa"/>
                  <w:shd w:val="clear" w:color="auto" w:fill="auto"/>
                  <w:vAlign w:val="center"/>
                </w:tcPr>
                <w:p w:rsidR="00D2359D" w:rsidRPr="00A52DAB" w:rsidRDefault="00D2359D" w:rsidP="00D2359D">
                  <w:pPr>
                    <w:rPr>
                      <w:szCs w:val="20"/>
                    </w:rPr>
                  </w:pPr>
                  <w:proofErr w:type="gramStart"/>
                  <w:r w:rsidRPr="00A52DAB">
                    <w:rPr>
                      <w:szCs w:val="20"/>
                    </w:rPr>
                    <w:t>kite</w:t>
                  </w:r>
                  <w:proofErr w:type="gramEnd"/>
                </w:p>
              </w:tc>
              <w:tc>
                <w:tcPr>
                  <w:tcW w:w="497" w:type="dxa"/>
                  <w:shd w:val="clear" w:color="auto" w:fill="auto"/>
                  <w:vAlign w:val="center"/>
                </w:tcPr>
                <w:p w:rsidR="00D2359D" w:rsidRPr="00A52DAB" w:rsidRDefault="00D2359D" w:rsidP="00D2359D">
                  <w:pPr>
                    <w:rPr>
                      <w:szCs w:val="20"/>
                    </w:rPr>
                  </w:pPr>
                  <w:proofErr w:type="gramStart"/>
                  <w:r w:rsidRPr="00A52DAB">
                    <w:rPr>
                      <w:szCs w:val="20"/>
                    </w:rPr>
                    <w:t>file</w:t>
                  </w:r>
                  <w:proofErr w:type="gramEnd"/>
                </w:p>
              </w:tc>
              <w:tc>
                <w:tcPr>
                  <w:tcW w:w="464" w:type="dxa"/>
                  <w:shd w:val="clear" w:color="auto" w:fill="auto"/>
                  <w:vAlign w:val="center"/>
                </w:tcPr>
                <w:p w:rsidR="00D2359D" w:rsidRPr="00A52DAB" w:rsidRDefault="00D2359D" w:rsidP="00D2359D">
                  <w:pPr>
                    <w:rPr>
                      <w:szCs w:val="20"/>
                    </w:rPr>
                  </w:pPr>
                  <w:proofErr w:type="gramStart"/>
                  <w:r w:rsidRPr="00A52DAB">
                    <w:rPr>
                      <w:szCs w:val="20"/>
                    </w:rPr>
                    <w:t>fill</w:t>
                  </w:r>
                  <w:proofErr w:type="gramEnd"/>
                </w:p>
              </w:tc>
              <w:tc>
                <w:tcPr>
                  <w:tcW w:w="575" w:type="dxa"/>
                  <w:shd w:val="clear" w:color="auto" w:fill="auto"/>
                  <w:vAlign w:val="center"/>
                </w:tcPr>
                <w:p w:rsidR="00D2359D" w:rsidRPr="00A52DAB" w:rsidRDefault="00D2359D" w:rsidP="00D2359D">
                  <w:pPr>
                    <w:rPr>
                      <w:szCs w:val="20"/>
                    </w:rPr>
                  </w:pPr>
                  <w:proofErr w:type="gramStart"/>
                  <w:r w:rsidRPr="00A52DAB">
                    <w:rPr>
                      <w:szCs w:val="20"/>
                    </w:rPr>
                    <w:t>hide</w:t>
                  </w:r>
                  <w:proofErr w:type="gramEnd"/>
                </w:p>
              </w:tc>
              <w:tc>
                <w:tcPr>
                  <w:tcW w:w="530" w:type="dxa"/>
                  <w:shd w:val="clear" w:color="auto" w:fill="auto"/>
                  <w:vAlign w:val="center"/>
                </w:tcPr>
                <w:p w:rsidR="00D2359D" w:rsidRPr="00A52DAB" w:rsidRDefault="00D2359D" w:rsidP="00D2359D">
                  <w:pPr>
                    <w:rPr>
                      <w:szCs w:val="20"/>
                    </w:rPr>
                  </w:pPr>
                  <w:proofErr w:type="gramStart"/>
                  <w:r w:rsidRPr="00A52DAB">
                    <w:rPr>
                      <w:szCs w:val="20"/>
                    </w:rPr>
                    <w:t>like</w:t>
                  </w:r>
                  <w:proofErr w:type="gramEnd"/>
                </w:p>
              </w:tc>
            </w:tr>
          </w:tbl>
          <w:p w:rsidR="00D35E8C" w:rsidRPr="00A52DAB" w:rsidRDefault="00D35E8C" w:rsidP="00AB3438">
            <w:pPr>
              <w:spacing w:before="2" w:after="2"/>
            </w:pPr>
          </w:p>
          <w:p w:rsidR="00D35E8C" w:rsidRPr="00A52DAB" w:rsidRDefault="00D35E8C" w:rsidP="00AB3438">
            <w:pPr>
              <w:spacing w:before="2" w:after="2"/>
              <w:rPr>
                <w:b/>
              </w:rPr>
            </w:pPr>
            <w:r w:rsidRPr="00A52DAB">
              <w:rPr>
                <w:b/>
              </w:rPr>
              <w:t>Students will engage in the following centers throughout the morning:</w:t>
            </w:r>
          </w:p>
          <w:p w:rsidR="00D35E8C" w:rsidRPr="00A52DAB" w:rsidRDefault="00D35E8C" w:rsidP="00AB3438">
            <w:pPr>
              <w:spacing w:before="2" w:after="2"/>
              <w:rPr>
                <w:b/>
              </w:rPr>
            </w:pPr>
          </w:p>
          <w:p w:rsidR="00D35E8C" w:rsidRPr="00A52DAB" w:rsidRDefault="00D35E8C" w:rsidP="00AB3438">
            <w:pPr>
              <w:spacing w:before="2" w:after="2"/>
            </w:pPr>
            <w:r w:rsidRPr="00A52DAB">
              <w:t>1. Guided Reading- Teacher Directed</w:t>
            </w:r>
          </w:p>
          <w:p w:rsidR="00D35E8C" w:rsidRPr="00A52DAB" w:rsidRDefault="00D35E8C" w:rsidP="00AB3438">
            <w:pPr>
              <w:spacing w:before="2" w:after="2"/>
            </w:pPr>
          </w:p>
          <w:p w:rsidR="00D35E8C" w:rsidRPr="00A52DAB" w:rsidRDefault="00D35E8C" w:rsidP="00AB3438">
            <w:pPr>
              <w:spacing w:before="2" w:after="2"/>
              <w:rPr>
                <w:u w:val="single"/>
              </w:rPr>
            </w:pPr>
            <w:r w:rsidRPr="00A52DAB">
              <w:t>2. Listening Center</w:t>
            </w:r>
          </w:p>
          <w:p w:rsidR="00D35E8C" w:rsidRPr="00A52DAB" w:rsidRDefault="00D35E8C" w:rsidP="00AB3438">
            <w:pPr>
              <w:spacing w:before="2" w:after="2"/>
            </w:pPr>
          </w:p>
          <w:p w:rsidR="00D35E8C" w:rsidRPr="00A52DAB" w:rsidRDefault="00D35E8C" w:rsidP="00AB3438">
            <w:pPr>
              <w:spacing w:before="2" w:after="2"/>
            </w:pPr>
            <w:r w:rsidRPr="00A52DAB">
              <w:t xml:space="preserve">3. </w:t>
            </w:r>
            <w:proofErr w:type="spellStart"/>
            <w:r w:rsidRPr="00A52DAB">
              <w:t>Starfall</w:t>
            </w:r>
            <w:proofErr w:type="spellEnd"/>
          </w:p>
          <w:p w:rsidR="00D35E8C" w:rsidRPr="00A52DAB" w:rsidRDefault="00D35E8C" w:rsidP="00AB3438">
            <w:pPr>
              <w:spacing w:before="2" w:after="2"/>
            </w:pPr>
          </w:p>
          <w:p w:rsidR="00D44320" w:rsidRPr="00A52DAB" w:rsidRDefault="00D35E8C" w:rsidP="00D2359D">
            <w:pPr>
              <w:spacing w:before="2" w:after="2"/>
              <w:rPr>
                <w:szCs w:val="20"/>
                <w:u w:val="single"/>
              </w:rPr>
            </w:pPr>
            <w:r w:rsidRPr="00A52DAB">
              <w:t>4.</w:t>
            </w:r>
            <w:r w:rsidR="00501B15" w:rsidRPr="00A52DAB">
              <w:t xml:space="preserve"> HFW Worksheet</w:t>
            </w:r>
          </w:p>
        </w:tc>
        <w:tc>
          <w:tcPr>
            <w:tcW w:w="2250" w:type="dxa"/>
          </w:tcPr>
          <w:p w:rsidR="00D2359D" w:rsidRPr="00A52DAB" w:rsidRDefault="00D35E8C" w:rsidP="00D35E8C">
            <w:pPr>
              <w:spacing w:before="2" w:after="2"/>
              <w:rPr>
                <w:b/>
              </w:rPr>
            </w:pPr>
            <w:r w:rsidRPr="00A52DAB">
              <w:rPr>
                <w:b/>
              </w:rPr>
              <w:t>Phonics:</w:t>
            </w:r>
          </w:p>
          <w:p w:rsidR="00D2359D" w:rsidRPr="00A52DAB" w:rsidRDefault="00D2359D" w:rsidP="00D35E8C">
            <w:pPr>
              <w:spacing w:before="2" w:after="2"/>
              <w:rPr>
                <w:b/>
              </w:rPr>
            </w:pPr>
            <w:r w:rsidRPr="00A52DAB">
              <w:t xml:space="preserve">Associate the long and short sounds with common spellings (graphemes) for the five major vowels. </w:t>
            </w:r>
            <w:r w:rsidRPr="00A52DAB">
              <w:rPr>
                <w:rStyle w:val="Strong"/>
              </w:rPr>
              <w:t>RF.K.3b</w:t>
            </w:r>
          </w:p>
          <w:p w:rsidR="00D35E8C" w:rsidRPr="00A52DAB" w:rsidRDefault="00D35E8C" w:rsidP="00D35E8C">
            <w:pPr>
              <w:spacing w:before="2" w:after="2"/>
              <w:rPr>
                <w:b/>
              </w:rPr>
            </w:pPr>
          </w:p>
          <w:p w:rsidR="00D2359D" w:rsidRPr="00A52DAB" w:rsidRDefault="00D2359D" w:rsidP="00D2359D">
            <w:pPr>
              <w:rPr>
                <w:szCs w:val="20"/>
              </w:rPr>
            </w:pPr>
            <w:r w:rsidRPr="00A52DAB">
              <w:rPr>
                <w:b/>
                <w:szCs w:val="20"/>
              </w:rPr>
              <w:t xml:space="preserve">(1) Model </w:t>
            </w:r>
            <w:r w:rsidRPr="00A52DAB">
              <w:rPr>
                <w:szCs w:val="20"/>
              </w:rPr>
              <w:t xml:space="preserve">Display the </w:t>
            </w:r>
            <w:r w:rsidRPr="00A52DAB">
              <w:rPr>
                <w:i/>
                <w:szCs w:val="20"/>
              </w:rPr>
              <w:t xml:space="preserve">Five </w:t>
            </w:r>
            <w:r w:rsidRPr="00A52DAB">
              <w:rPr>
                <w:b/>
                <w:szCs w:val="20"/>
              </w:rPr>
              <w:t>Sound-Spelling Card</w:t>
            </w:r>
            <w:r w:rsidRPr="00A52DAB">
              <w:rPr>
                <w:i/>
                <w:szCs w:val="20"/>
              </w:rPr>
              <w:t xml:space="preserve">. </w:t>
            </w:r>
            <w:r w:rsidRPr="00A52DAB">
              <w:rPr>
                <w:szCs w:val="20"/>
              </w:rPr>
              <w:t xml:space="preserve">Point to the </w:t>
            </w:r>
            <w:proofErr w:type="spellStart"/>
            <w:r w:rsidRPr="00A52DAB">
              <w:rPr>
                <w:i/>
                <w:szCs w:val="20"/>
              </w:rPr>
              <w:t>i_e</w:t>
            </w:r>
            <w:proofErr w:type="spellEnd"/>
            <w:r w:rsidRPr="00A52DAB">
              <w:rPr>
                <w:i/>
                <w:szCs w:val="20"/>
              </w:rPr>
              <w:t xml:space="preserve"> </w:t>
            </w:r>
            <w:r w:rsidRPr="00A52DAB">
              <w:rPr>
                <w:szCs w:val="20"/>
              </w:rPr>
              <w:t xml:space="preserve">spelling. </w:t>
            </w:r>
            <w:r w:rsidRPr="00A52DAB">
              <w:rPr>
                <w:i/>
                <w:szCs w:val="20"/>
              </w:rPr>
              <w:t xml:space="preserve">The letters </w:t>
            </w:r>
            <w:proofErr w:type="spellStart"/>
            <w:proofErr w:type="gramStart"/>
            <w:r w:rsidRPr="00A52DAB">
              <w:rPr>
                <w:szCs w:val="20"/>
              </w:rPr>
              <w:t>i</w:t>
            </w:r>
            <w:proofErr w:type="spellEnd"/>
            <w:r w:rsidRPr="00A52DAB">
              <w:rPr>
                <w:szCs w:val="20"/>
              </w:rPr>
              <w:t xml:space="preserve"> </w:t>
            </w:r>
            <w:r w:rsidRPr="00A52DAB">
              <w:rPr>
                <w:i/>
                <w:szCs w:val="20"/>
              </w:rPr>
              <w:t xml:space="preserve">and </w:t>
            </w:r>
            <w:r w:rsidRPr="00A52DAB">
              <w:rPr>
                <w:szCs w:val="20"/>
              </w:rPr>
              <w:t>e</w:t>
            </w:r>
            <w:proofErr w:type="gramEnd"/>
            <w:r w:rsidRPr="00A52DAB">
              <w:rPr>
                <w:szCs w:val="20"/>
              </w:rPr>
              <w:t xml:space="preserve"> </w:t>
            </w:r>
            <w:r w:rsidRPr="00A52DAB">
              <w:rPr>
                <w:i/>
                <w:szCs w:val="20"/>
              </w:rPr>
              <w:t xml:space="preserve">act as a team to stand for /ī/, the sound you hear in the word </w:t>
            </w:r>
            <w:r w:rsidRPr="00A52DAB">
              <w:rPr>
                <w:szCs w:val="20"/>
              </w:rPr>
              <w:t>ripe</w:t>
            </w:r>
            <w:r w:rsidRPr="00A52DAB">
              <w:rPr>
                <w:i/>
                <w:szCs w:val="20"/>
              </w:rPr>
              <w:t xml:space="preserve">. Say the sound with me: /ī/. The word </w:t>
            </w:r>
            <w:r w:rsidRPr="00A52DAB">
              <w:rPr>
                <w:szCs w:val="20"/>
              </w:rPr>
              <w:t xml:space="preserve">ripe </w:t>
            </w:r>
            <w:r w:rsidRPr="00A52DAB">
              <w:rPr>
                <w:i/>
                <w:szCs w:val="20"/>
              </w:rPr>
              <w:t xml:space="preserve">is spelled </w:t>
            </w:r>
            <w:r w:rsidRPr="00A52DAB">
              <w:rPr>
                <w:szCs w:val="20"/>
              </w:rPr>
              <w:t xml:space="preserve">r, </w:t>
            </w:r>
            <w:proofErr w:type="spellStart"/>
            <w:r w:rsidRPr="00A52DAB">
              <w:rPr>
                <w:szCs w:val="20"/>
              </w:rPr>
              <w:t>i</w:t>
            </w:r>
            <w:proofErr w:type="spellEnd"/>
            <w:r w:rsidRPr="00A52DAB">
              <w:rPr>
                <w:szCs w:val="20"/>
              </w:rPr>
              <w:t xml:space="preserve">, p, </w:t>
            </w:r>
            <w:proofErr w:type="gramStart"/>
            <w:r w:rsidRPr="00A52DAB">
              <w:rPr>
                <w:szCs w:val="20"/>
              </w:rPr>
              <w:t>e</w:t>
            </w:r>
            <w:proofErr w:type="gramEnd"/>
            <w:r w:rsidRPr="00A52DAB">
              <w:rPr>
                <w:szCs w:val="20"/>
              </w:rPr>
              <w:t xml:space="preserve">. </w:t>
            </w:r>
            <w:r w:rsidRPr="00A52DAB">
              <w:rPr>
                <w:i/>
                <w:szCs w:val="20"/>
              </w:rPr>
              <w:t xml:space="preserve">I will write the letters </w:t>
            </w:r>
            <w:proofErr w:type="spellStart"/>
            <w:r w:rsidRPr="00A52DAB">
              <w:rPr>
                <w:szCs w:val="20"/>
              </w:rPr>
              <w:t>i_e</w:t>
            </w:r>
            <w:proofErr w:type="spellEnd"/>
            <w:r w:rsidRPr="00A52DAB">
              <w:rPr>
                <w:szCs w:val="20"/>
              </w:rPr>
              <w:t xml:space="preserve"> </w:t>
            </w:r>
            <w:r w:rsidRPr="00A52DAB">
              <w:rPr>
                <w:i/>
                <w:szCs w:val="20"/>
              </w:rPr>
              <w:t xml:space="preserve">because those letters stand for /ī/. </w:t>
            </w:r>
            <w:r w:rsidRPr="00A52DAB">
              <w:rPr>
                <w:szCs w:val="20"/>
              </w:rPr>
              <w:t xml:space="preserve">Repeat with the word </w:t>
            </w:r>
            <w:r w:rsidRPr="00A52DAB">
              <w:rPr>
                <w:i/>
                <w:szCs w:val="20"/>
              </w:rPr>
              <w:t>lime.</w:t>
            </w:r>
            <w:r w:rsidRPr="00A52DAB">
              <w:rPr>
                <w:szCs w:val="20"/>
              </w:rPr>
              <w:t xml:space="preserve"> </w:t>
            </w:r>
          </w:p>
          <w:p w:rsidR="00D2359D" w:rsidRPr="00A52DAB" w:rsidRDefault="00D2359D" w:rsidP="00D2359D">
            <w:pPr>
              <w:rPr>
                <w:szCs w:val="20"/>
              </w:rPr>
            </w:pPr>
            <w:r w:rsidRPr="00A52DAB">
              <w:rPr>
                <w:b/>
                <w:szCs w:val="20"/>
              </w:rPr>
              <w:t xml:space="preserve">(2) Guided Practice/Practice </w:t>
            </w:r>
            <w:r w:rsidRPr="00A52DAB">
              <w:rPr>
                <w:szCs w:val="20"/>
              </w:rPr>
              <w:t xml:space="preserve">Tell children that you will say some words that have the /ī/ sound and some words that do not. Have children say /ī/ and write the letters </w:t>
            </w:r>
            <w:proofErr w:type="spellStart"/>
            <w:r w:rsidRPr="00A52DAB">
              <w:rPr>
                <w:i/>
                <w:szCs w:val="20"/>
              </w:rPr>
              <w:t>i_e</w:t>
            </w:r>
            <w:proofErr w:type="spellEnd"/>
            <w:r w:rsidRPr="00A52DAB">
              <w:rPr>
                <w:i/>
                <w:szCs w:val="20"/>
              </w:rPr>
              <w:t xml:space="preserve"> </w:t>
            </w:r>
            <w:r w:rsidRPr="00A52DAB">
              <w:rPr>
                <w:szCs w:val="20"/>
              </w:rPr>
              <w:t xml:space="preserve">on their </w:t>
            </w:r>
            <w:r w:rsidRPr="00A52DAB">
              <w:rPr>
                <w:b/>
                <w:szCs w:val="20"/>
              </w:rPr>
              <w:t xml:space="preserve">Response Boards </w:t>
            </w:r>
            <w:r w:rsidRPr="00A52DAB">
              <w:rPr>
                <w:szCs w:val="20"/>
              </w:rPr>
              <w:t xml:space="preserve">when they hear /ī/ in a word. 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680"/>
              <w:gridCol w:w="730"/>
              <w:gridCol w:w="719"/>
              <w:gridCol w:w="597"/>
              <w:gridCol w:w="714"/>
            </w:tblGrid>
            <w:tr w:rsidR="00D2359D" w:rsidRPr="00A52DAB">
              <w:trPr>
                <w:tblCellSpacing w:w="50" w:type="dxa"/>
              </w:trPr>
              <w:tc>
                <w:tcPr>
                  <w:tcW w:w="530" w:type="dxa"/>
                  <w:shd w:val="clear" w:color="auto" w:fill="auto"/>
                  <w:vAlign w:val="center"/>
                </w:tcPr>
                <w:p w:rsidR="00D2359D" w:rsidRPr="00A52DAB" w:rsidRDefault="00D2359D" w:rsidP="00D2359D">
                  <w:pPr>
                    <w:rPr>
                      <w:szCs w:val="20"/>
                    </w:rPr>
                  </w:pPr>
                  <w:proofErr w:type="gramStart"/>
                  <w:r w:rsidRPr="00A52DAB">
                    <w:rPr>
                      <w:szCs w:val="20"/>
                    </w:rPr>
                    <w:t>rice</w:t>
                  </w:r>
                  <w:proofErr w:type="gramEnd"/>
                  <w:r w:rsidRPr="00A52DAB">
                    <w:rPr>
                      <w:szCs w:val="20"/>
                    </w:rPr>
                    <w:t xml:space="preserve"> </w:t>
                  </w:r>
                </w:p>
              </w:tc>
              <w:tc>
                <w:tcPr>
                  <w:tcW w:w="630" w:type="dxa"/>
                  <w:shd w:val="clear" w:color="auto" w:fill="auto"/>
                  <w:vAlign w:val="center"/>
                </w:tcPr>
                <w:p w:rsidR="00D2359D" w:rsidRPr="00A52DAB" w:rsidRDefault="00D2359D" w:rsidP="00D2359D">
                  <w:pPr>
                    <w:rPr>
                      <w:szCs w:val="20"/>
                    </w:rPr>
                  </w:pPr>
                  <w:proofErr w:type="gramStart"/>
                  <w:r w:rsidRPr="00A52DAB">
                    <w:rPr>
                      <w:szCs w:val="20"/>
                    </w:rPr>
                    <w:t>bit</w:t>
                  </w:r>
                  <w:proofErr w:type="gramEnd"/>
                  <w:r w:rsidRPr="00A52DAB">
                    <w:rPr>
                      <w:szCs w:val="20"/>
                    </w:rPr>
                    <w:t xml:space="preserve"> </w:t>
                  </w:r>
                </w:p>
              </w:tc>
              <w:tc>
                <w:tcPr>
                  <w:tcW w:w="619" w:type="dxa"/>
                  <w:shd w:val="clear" w:color="auto" w:fill="auto"/>
                  <w:vAlign w:val="center"/>
                </w:tcPr>
                <w:p w:rsidR="00D2359D" w:rsidRPr="00A52DAB" w:rsidRDefault="00D2359D" w:rsidP="00D2359D">
                  <w:pPr>
                    <w:rPr>
                      <w:szCs w:val="20"/>
                    </w:rPr>
                  </w:pPr>
                  <w:proofErr w:type="gramStart"/>
                  <w:r w:rsidRPr="00A52DAB">
                    <w:rPr>
                      <w:szCs w:val="20"/>
                    </w:rPr>
                    <w:t>hive</w:t>
                  </w:r>
                  <w:proofErr w:type="gramEnd"/>
                  <w:r w:rsidRPr="00A52DAB">
                    <w:rPr>
                      <w:szCs w:val="20"/>
                    </w:rPr>
                    <w:t xml:space="preserve"> </w:t>
                  </w:r>
                </w:p>
              </w:tc>
              <w:tc>
                <w:tcPr>
                  <w:tcW w:w="497" w:type="dxa"/>
                  <w:shd w:val="clear" w:color="auto" w:fill="auto"/>
                  <w:vAlign w:val="center"/>
                </w:tcPr>
                <w:p w:rsidR="00D2359D" w:rsidRPr="00A52DAB" w:rsidRDefault="00D2359D" w:rsidP="00D2359D">
                  <w:pPr>
                    <w:rPr>
                      <w:szCs w:val="20"/>
                    </w:rPr>
                  </w:pPr>
                  <w:proofErr w:type="gramStart"/>
                  <w:r w:rsidRPr="00A52DAB">
                    <w:rPr>
                      <w:szCs w:val="20"/>
                    </w:rPr>
                    <w:t>life</w:t>
                  </w:r>
                  <w:proofErr w:type="gramEnd"/>
                  <w:r w:rsidRPr="00A52DAB">
                    <w:rPr>
                      <w:szCs w:val="20"/>
                    </w:rPr>
                    <w:t xml:space="preserve"> </w:t>
                  </w:r>
                </w:p>
              </w:tc>
              <w:tc>
                <w:tcPr>
                  <w:tcW w:w="564" w:type="dxa"/>
                  <w:shd w:val="clear" w:color="auto" w:fill="auto"/>
                  <w:vAlign w:val="center"/>
                </w:tcPr>
                <w:p w:rsidR="00D2359D" w:rsidRPr="00A52DAB" w:rsidRDefault="00D2359D" w:rsidP="00D2359D">
                  <w:pPr>
                    <w:rPr>
                      <w:szCs w:val="20"/>
                    </w:rPr>
                  </w:pPr>
                  <w:proofErr w:type="gramStart"/>
                  <w:r w:rsidRPr="00A52DAB">
                    <w:rPr>
                      <w:szCs w:val="20"/>
                    </w:rPr>
                    <w:t>lift</w:t>
                  </w:r>
                  <w:proofErr w:type="gramEnd"/>
                  <w:r w:rsidRPr="00A52DAB">
                    <w:rPr>
                      <w:szCs w:val="20"/>
                    </w:rPr>
                    <w:t xml:space="preserve"> </w:t>
                  </w:r>
                </w:p>
              </w:tc>
            </w:tr>
            <w:tr w:rsidR="00D2359D" w:rsidRPr="00A52DAB">
              <w:trPr>
                <w:tblCellSpacing w:w="50" w:type="dxa"/>
              </w:trPr>
              <w:tc>
                <w:tcPr>
                  <w:tcW w:w="530" w:type="dxa"/>
                  <w:shd w:val="clear" w:color="auto" w:fill="auto"/>
                  <w:vAlign w:val="center"/>
                </w:tcPr>
                <w:p w:rsidR="00D2359D" w:rsidRPr="00A52DAB" w:rsidRDefault="00D2359D" w:rsidP="00D2359D">
                  <w:pPr>
                    <w:rPr>
                      <w:szCs w:val="20"/>
                    </w:rPr>
                  </w:pPr>
                  <w:proofErr w:type="gramStart"/>
                  <w:r w:rsidRPr="00A52DAB">
                    <w:rPr>
                      <w:szCs w:val="20"/>
                    </w:rPr>
                    <w:t>line</w:t>
                  </w:r>
                  <w:proofErr w:type="gramEnd"/>
                  <w:r w:rsidRPr="00A52DAB">
                    <w:rPr>
                      <w:szCs w:val="20"/>
                    </w:rPr>
                    <w:t xml:space="preserve"> </w:t>
                  </w:r>
                </w:p>
              </w:tc>
              <w:tc>
                <w:tcPr>
                  <w:tcW w:w="630" w:type="dxa"/>
                  <w:shd w:val="clear" w:color="auto" w:fill="auto"/>
                  <w:vAlign w:val="center"/>
                </w:tcPr>
                <w:p w:rsidR="00D2359D" w:rsidRPr="00A52DAB" w:rsidRDefault="00D2359D" w:rsidP="00D2359D">
                  <w:pPr>
                    <w:rPr>
                      <w:szCs w:val="20"/>
                    </w:rPr>
                  </w:pPr>
                  <w:proofErr w:type="gramStart"/>
                  <w:r w:rsidRPr="00A52DAB">
                    <w:rPr>
                      <w:szCs w:val="20"/>
                    </w:rPr>
                    <w:t>mine</w:t>
                  </w:r>
                  <w:proofErr w:type="gramEnd"/>
                  <w:r w:rsidRPr="00A52DAB">
                    <w:rPr>
                      <w:szCs w:val="20"/>
                    </w:rPr>
                    <w:t xml:space="preserve"> </w:t>
                  </w:r>
                </w:p>
              </w:tc>
              <w:tc>
                <w:tcPr>
                  <w:tcW w:w="619" w:type="dxa"/>
                  <w:shd w:val="clear" w:color="auto" w:fill="auto"/>
                  <w:vAlign w:val="center"/>
                </w:tcPr>
                <w:p w:rsidR="00D2359D" w:rsidRPr="00A52DAB" w:rsidRDefault="00D2359D" w:rsidP="00D2359D">
                  <w:pPr>
                    <w:rPr>
                      <w:szCs w:val="20"/>
                    </w:rPr>
                  </w:pPr>
                  <w:proofErr w:type="gramStart"/>
                  <w:r w:rsidRPr="00A52DAB">
                    <w:rPr>
                      <w:szCs w:val="20"/>
                    </w:rPr>
                    <w:t>mice</w:t>
                  </w:r>
                  <w:proofErr w:type="gramEnd"/>
                  <w:r w:rsidRPr="00A52DAB">
                    <w:rPr>
                      <w:szCs w:val="20"/>
                    </w:rPr>
                    <w:t xml:space="preserve"> </w:t>
                  </w:r>
                </w:p>
              </w:tc>
              <w:tc>
                <w:tcPr>
                  <w:tcW w:w="497" w:type="dxa"/>
                  <w:shd w:val="clear" w:color="auto" w:fill="auto"/>
                  <w:vAlign w:val="center"/>
                </w:tcPr>
                <w:p w:rsidR="00D2359D" w:rsidRPr="00A52DAB" w:rsidRDefault="00D2359D" w:rsidP="00D2359D">
                  <w:pPr>
                    <w:rPr>
                      <w:szCs w:val="20"/>
                    </w:rPr>
                  </w:pPr>
                  <w:proofErr w:type="gramStart"/>
                  <w:r w:rsidRPr="00A52DAB">
                    <w:rPr>
                      <w:szCs w:val="20"/>
                    </w:rPr>
                    <w:t>bin</w:t>
                  </w:r>
                  <w:proofErr w:type="gramEnd"/>
                  <w:r w:rsidRPr="00A52DAB">
                    <w:rPr>
                      <w:szCs w:val="20"/>
                    </w:rPr>
                    <w:t xml:space="preserve"> </w:t>
                  </w:r>
                </w:p>
              </w:tc>
              <w:tc>
                <w:tcPr>
                  <w:tcW w:w="564" w:type="dxa"/>
                  <w:shd w:val="clear" w:color="auto" w:fill="auto"/>
                  <w:vAlign w:val="center"/>
                </w:tcPr>
                <w:p w:rsidR="00D2359D" w:rsidRPr="00A52DAB" w:rsidRDefault="00D2359D" w:rsidP="00D2359D">
                  <w:pPr>
                    <w:rPr>
                      <w:szCs w:val="20"/>
                    </w:rPr>
                  </w:pPr>
                  <w:proofErr w:type="gramStart"/>
                  <w:r w:rsidRPr="00A52DAB">
                    <w:rPr>
                      <w:szCs w:val="20"/>
                    </w:rPr>
                    <w:t>sing</w:t>
                  </w:r>
                  <w:proofErr w:type="gramEnd"/>
                  <w:r w:rsidRPr="00A52DAB">
                    <w:rPr>
                      <w:szCs w:val="20"/>
                    </w:rPr>
                    <w:t xml:space="preserve"> </w:t>
                  </w:r>
                </w:p>
              </w:tc>
            </w:tr>
          </w:tbl>
          <w:p w:rsidR="00D35E8C" w:rsidRPr="00A52DAB" w:rsidRDefault="00D35E8C" w:rsidP="00D35E8C">
            <w:pPr>
              <w:spacing w:before="2" w:after="2"/>
            </w:pPr>
          </w:p>
          <w:p w:rsidR="00D35E8C" w:rsidRPr="00A52DAB" w:rsidRDefault="00D35E8C" w:rsidP="00D35E8C">
            <w:pPr>
              <w:spacing w:before="2" w:after="2"/>
              <w:rPr>
                <w:b/>
              </w:rPr>
            </w:pPr>
            <w:r w:rsidRPr="00A52DAB">
              <w:rPr>
                <w:b/>
              </w:rPr>
              <w:t>Students will engage in the following centers throughout the morning:</w:t>
            </w:r>
          </w:p>
          <w:p w:rsidR="00D35E8C" w:rsidRPr="00A52DAB" w:rsidRDefault="00D35E8C" w:rsidP="00D35E8C">
            <w:pPr>
              <w:spacing w:before="2" w:after="2"/>
              <w:rPr>
                <w:b/>
              </w:rPr>
            </w:pPr>
          </w:p>
          <w:p w:rsidR="00D35E8C" w:rsidRPr="00A52DAB" w:rsidRDefault="00D35E8C" w:rsidP="00D35E8C">
            <w:pPr>
              <w:spacing w:before="2" w:after="2"/>
            </w:pPr>
            <w:r w:rsidRPr="00A52DAB">
              <w:t>1. Guided Reading- Teacher Directed</w:t>
            </w:r>
          </w:p>
          <w:p w:rsidR="00D35E8C" w:rsidRPr="00A52DAB" w:rsidRDefault="00D35E8C" w:rsidP="00D35E8C">
            <w:pPr>
              <w:spacing w:before="2" w:after="2"/>
            </w:pPr>
          </w:p>
          <w:p w:rsidR="00D35E8C" w:rsidRPr="00A52DAB" w:rsidRDefault="00D35E8C" w:rsidP="00D35E8C">
            <w:pPr>
              <w:spacing w:before="2" w:after="2"/>
              <w:rPr>
                <w:u w:val="single"/>
              </w:rPr>
            </w:pPr>
            <w:r w:rsidRPr="00A52DAB">
              <w:t xml:space="preserve">2. </w:t>
            </w:r>
            <w:r w:rsidR="004328E1" w:rsidRPr="00A52DAB">
              <w:t xml:space="preserve">Monkey Word- </w:t>
            </w:r>
            <w:proofErr w:type="spellStart"/>
            <w:r w:rsidR="004328E1" w:rsidRPr="00A52DAB">
              <w:t>IPad</w:t>
            </w:r>
            <w:proofErr w:type="spellEnd"/>
          </w:p>
          <w:p w:rsidR="00D35E8C" w:rsidRPr="00A52DAB" w:rsidRDefault="00D35E8C" w:rsidP="00D35E8C">
            <w:pPr>
              <w:spacing w:before="2" w:after="2"/>
            </w:pPr>
          </w:p>
          <w:p w:rsidR="00D35E8C" w:rsidRPr="00A52DAB" w:rsidRDefault="00D35E8C" w:rsidP="00D35E8C">
            <w:pPr>
              <w:spacing w:before="2" w:after="2"/>
            </w:pPr>
            <w:r w:rsidRPr="00A52DAB">
              <w:t xml:space="preserve">3. </w:t>
            </w:r>
            <w:r w:rsidR="00501B15" w:rsidRPr="00A52DAB">
              <w:t xml:space="preserve">Roll and Write </w:t>
            </w:r>
            <w:proofErr w:type="spellStart"/>
            <w:r w:rsidR="00501B15" w:rsidRPr="00A52DAB">
              <w:t>HFWs</w:t>
            </w:r>
            <w:proofErr w:type="spellEnd"/>
          </w:p>
          <w:p w:rsidR="00D35E8C" w:rsidRPr="00A52DAB" w:rsidRDefault="00D35E8C" w:rsidP="00D35E8C">
            <w:pPr>
              <w:spacing w:before="2" w:after="2"/>
            </w:pPr>
          </w:p>
          <w:p w:rsidR="00D44320" w:rsidRPr="00A52DAB" w:rsidRDefault="00D35E8C" w:rsidP="00D35E8C">
            <w:pPr>
              <w:spacing w:before="2" w:after="2"/>
              <w:rPr>
                <w:szCs w:val="20"/>
              </w:rPr>
            </w:pPr>
            <w:r w:rsidRPr="00A52DAB">
              <w:t>4.</w:t>
            </w:r>
            <w:r w:rsidR="00501B15" w:rsidRPr="00A52DAB">
              <w:t xml:space="preserve"> Write the Room</w:t>
            </w:r>
          </w:p>
        </w:tc>
        <w:tc>
          <w:tcPr>
            <w:tcW w:w="2250" w:type="dxa"/>
          </w:tcPr>
          <w:p w:rsidR="00D44320" w:rsidRPr="00A52DAB" w:rsidRDefault="00D44320" w:rsidP="00824FF8">
            <w:pPr>
              <w:spacing w:before="2" w:after="2"/>
              <w:rPr>
                <w:b/>
              </w:rPr>
            </w:pPr>
            <w:r w:rsidRPr="00A52DAB">
              <w:rPr>
                <w:b/>
              </w:rPr>
              <w:t>Oral Language:</w:t>
            </w:r>
          </w:p>
          <w:p w:rsidR="00D44320" w:rsidRPr="00A52DAB" w:rsidRDefault="00D44320" w:rsidP="00824FF8">
            <w:pPr>
              <w:spacing w:before="2" w:after="2"/>
            </w:pPr>
            <w:r w:rsidRPr="00A52DAB">
              <w:t xml:space="preserve">TSW use words and phrases acquired through conversations, reading, and being read to, and responding to texts. </w:t>
            </w:r>
          </w:p>
          <w:p w:rsidR="00D44320" w:rsidRPr="00A52DAB" w:rsidRDefault="00D44320" w:rsidP="00824FF8">
            <w:pPr>
              <w:spacing w:before="2" w:after="2"/>
            </w:pPr>
          </w:p>
          <w:p w:rsidR="00D44320" w:rsidRPr="00A52DAB" w:rsidRDefault="00D44320" w:rsidP="00F12693">
            <w:pPr>
              <w:spacing w:before="2" w:after="2"/>
              <w:rPr>
                <w:szCs w:val="20"/>
              </w:rPr>
            </w:pPr>
            <w:r w:rsidRPr="00A52DAB">
              <w:rPr>
                <w:szCs w:val="20"/>
              </w:rPr>
              <w:t xml:space="preserve">Use the </w:t>
            </w:r>
            <w:r w:rsidRPr="00A52DAB">
              <w:rPr>
                <w:b/>
                <w:szCs w:val="20"/>
              </w:rPr>
              <w:t>Define/</w:t>
            </w:r>
            <w:r w:rsidR="006643FC" w:rsidRPr="00A52DAB">
              <w:rPr>
                <w:b/>
                <w:szCs w:val="20"/>
              </w:rPr>
              <w:t xml:space="preserve"> </w:t>
            </w:r>
            <w:r w:rsidRPr="00A52DAB">
              <w:rPr>
                <w:b/>
                <w:szCs w:val="20"/>
              </w:rPr>
              <w:t>Example/</w:t>
            </w:r>
            <w:r w:rsidR="006643FC" w:rsidRPr="00A52DAB">
              <w:rPr>
                <w:b/>
                <w:szCs w:val="20"/>
              </w:rPr>
              <w:t xml:space="preserve"> </w:t>
            </w:r>
            <w:r w:rsidRPr="00A52DAB">
              <w:rPr>
                <w:b/>
                <w:szCs w:val="20"/>
              </w:rPr>
              <w:t xml:space="preserve">Ask </w:t>
            </w:r>
            <w:r w:rsidRPr="00A52DAB">
              <w:rPr>
                <w:szCs w:val="20"/>
              </w:rPr>
              <w:t>routine to introduce:</w:t>
            </w:r>
          </w:p>
          <w:p w:rsidR="00D2359D" w:rsidRPr="00A52DAB" w:rsidRDefault="00D2359D" w:rsidP="00824FF8">
            <w:pPr>
              <w:spacing w:before="2" w:after="2"/>
              <w:rPr>
                <w:b/>
                <w:szCs w:val="20"/>
              </w:rPr>
            </w:pPr>
            <w:r w:rsidRPr="00A52DAB">
              <w:rPr>
                <w:b/>
                <w:szCs w:val="20"/>
              </w:rPr>
              <w:t>Citizen</w:t>
            </w:r>
          </w:p>
          <w:p w:rsidR="00D44320" w:rsidRPr="00A52DAB" w:rsidRDefault="00D2359D" w:rsidP="00824FF8">
            <w:pPr>
              <w:spacing w:before="2" w:after="2"/>
              <w:rPr>
                <w:b/>
                <w:szCs w:val="20"/>
              </w:rPr>
            </w:pPr>
            <w:r w:rsidRPr="00A52DAB">
              <w:rPr>
                <w:b/>
                <w:szCs w:val="20"/>
              </w:rPr>
              <w:t>Respect</w:t>
            </w:r>
          </w:p>
          <w:p w:rsidR="00D44320" w:rsidRPr="00A52DAB" w:rsidRDefault="00D44320" w:rsidP="00824FF8">
            <w:pPr>
              <w:spacing w:before="2" w:after="2"/>
              <w:rPr>
                <w:b/>
                <w:szCs w:val="20"/>
              </w:rPr>
            </w:pPr>
          </w:p>
          <w:p w:rsidR="00D44320" w:rsidRPr="00A52DAB" w:rsidRDefault="00D44320" w:rsidP="00F12693">
            <w:pPr>
              <w:spacing w:before="2" w:after="2"/>
              <w:rPr>
                <w:b/>
              </w:rPr>
            </w:pPr>
            <w:r w:rsidRPr="00A52DAB">
              <w:rPr>
                <w:b/>
              </w:rPr>
              <w:t>Comprehension:</w:t>
            </w:r>
          </w:p>
          <w:p w:rsidR="00D44320" w:rsidRPr="00A52DAB" w:rsidRDefault="00D44320" w:rsidP="00824FF8">
            <w:pPr>
              <w:spacing w:before="2" w:after="2"/>
              <w:rPr>
                <w:rStyle w:val="Strong"/>
              </w:rPr>
            </w:pPr>
            <w:r w:rsidRPr="00A52DAB">
              <w:t xml:space="preserve">With prompting and support, identify basic similarities in and differences between two texts on the same topic (e.g., in illustrations, descriptions, or procedures). </w:t>
            </w:r>
            <w:r w:rsidRPr="00A52DAB">
              <w:rPr>
                <w:rStyle w:val="Strong"/>
              </w:rPr>
              <w:t>RI.K.9</w:t>
            </w:r>
          </w:p>
          <w:p w:rsidR="00D44320" w:rsidRPr="00A52DAB" w:rsidRDefault="00D44320" w:rsidP="00824FF8">
            <w:pPr>
              <w:spacing w:before="2" w:after="2"/>
              <w:rPr>
                <w:szCs w:val="20"/>
              </w:rPr>
            </w:pPr>
          </w:p>
          <w:p w:rsidR="00D2359D" w:rsidRPr="00A52DAB" w:rsidRDefault="00D2359D" w:rsidP="00D2359D">
            <w:pPr>
              <w:rPr>
                <w:b/>
                <w:szCs w:val="20"/>
              </w:rPr>
            </w:pPr>
            <w:r w:rsidRPr="00A52DAB">
              <w:rPr>
                <w:b/>
                <w:szCs w:val="20"/>
              </w:rPr>
              <w:t xml:space="preserve">Genre: Fable </w:t>
            </w:r>
          </w:p>
          <w:p w:rsidR="00D2359D" w:rsidRPr="00A52DAB" w:rsidRDefault="00D2359D" w:rsidP="00D2359D">
            <w:pPr>
              <w:rPr>
                <w:szCs w:val="20"/>
              </w:rPr>
            </w:pPr>
            <w:r w:rsidRPr="00A52DAB">
              <w:rPr>
                <w:szCs w:val="20"/>
              </w:rPr>
              <w:t xml:space="preserve">Tell children you will be reading a fable. Explain that a </w:t>
            </w:r>
            <w:r w:rsidRPr="00A52DAB">
              <w:rPr>
                <w:i/>
                <w:szCs w:val="20"/>
              </w:rPr>
              <w:t xml:space="preserve">fable </w:t>
            </w:r>
            <w:r w:rsidRPr="00A52DAB">
              <w:rPr>
                <w:szCs w:val="20"/>
              </w:rPr>
              <w:t xml:space="preserve">is a fiction story that teaches a lesson. Display the </w:t>
            </w:r>
            <w:r w:rsidRPr="00A52DAB">
              <w:rPr>
                <w:b/>
                <w:szCs w:val="20"/>
              </w:rPr>
              <w:t>Interactive Read-Aloud Cards</w:t>
            </w:r>
            <w:r w:rsidRPr="00A52DAB">
              <w:rPr>
                <w:szCs w:val="20"/>
              </w:rPr>
              <w:t xml:space="preserve">. </w:t>
            </w:r>
          </w:p>
          <w:p w:rsidR="00D2359D" w:rsidRPr="00A52DAB" w:rsidRDefault="00D2359D" w:rsidP="00D2359D">
            <w:pPr>
              <w:rPr>
                <w:szCs w:val="20"/>
              </w:rPr>
            </w:pPr>
            <w:r w:rsidRPr="00A52DAB">
              <w:rPr>
                <w:szCs w:val="20"/>
              </w:rPr>
              <w:t xml:space="preserve">Read the title. Point out the question below the title and explain that Little Red Hen will help the other characters learn to be good citizens. </w:t>
            </w:r>
          </w:p>
          <w:p w:rsidR="00D2359D" w:rsidRPr="00A52DAB" w:rsidRDefault="00D2359D" w:rsidP="00D2359D">
            <w:pPr>
              <w:rPr>
                <w:szCs w:val="20"/>
              </w:rPr>
            </w:pPr>
          </w:p>
          <w:p w:rsidR="00D2359D" w:rsidRPr="00A52DAB" w:rsidRDefault="00D2359D" w:rsidP="00D2359D">
            <w:pPr>
              <w:rPr>
                <w:b/>
                <w:szCs w:val="20"/>
              </w:rPr>
            </w:pPr>
            <w:r w:rsidRPr="00A52DAB">
              <w:rPr>
                <w:b/>
                <w:szCs w:val="20"/>
              </w:rPr>
              <w:t xml:space="preserve">Strategy: Reread </w:t>
            </w:r>
          </w:p>
          <w:p w:rsidR="00D44320" w:rsidRPr="00A52DAB" w:rsidRDefault="00D44320" w:rsidP="00A87715">
            <w:pPr>
              <w:rPr>
                <w:szCs w:val="20"/>
              </w:rPr>
            </w:pPr>
          </w:p>
          <w:p w:rsidR="00D44320" w:rsidRPr="00A52DAB" w:rsidRDefault="00D44320" w:rsidP="00057EBB">
            <w:pPr>
              <w:rPr>
                <w:szCs w:val="20"/>
              </w:rPr>
            </w:pPr>
          </w:p>
          <w:p w:rsidR="00D44320" w:rsidRPr="00A52DAB" w:rsidRDefault="00D44320" w:rsidP="00F12693">
            <w:pPr>
              <w:spacing w:before="2" w:after="2"/>
              <w:rPr>
                <w:b/>
              </w:rPr>
            </w:pPr>
            <w:r w:rsidRPr="00A52DAB">
              <w:rPr>
                <w:b/>
              </w:rPr>
              <w:t>Phonemic Awareness:</w:t>
            </w:r>
          </w:p>
          <w:p w:rsidR="00D44320" w:rsidRPr="00A52DAB" w:rsidRDefault="00D44320" w:rsidP="00A87715">
            <w:pPr>
              <w:rPr>
                <w:szCs w:val="20"/>
              </w:rPr>
            </w:pPr>
            <w:r w:rsidRPr="00A52DAB">
              <w:rPr>
                <w:szCs w:val="20"/>
              </w:rPr>
              <w:t xml:space="preserve">Add or substitute individual sounds (phonemes) in simple, one-syllable words to make new words. </w:t>
            </w:r>
            <w:r w:rsidRPr="00A52DAB">
              <w:rPr>
                <w:b/>
                <w:szCs w:val="20"/>
              </w:rPr>
              <w:t>RF.K.2e</w:t>
            </w:r>
          </w:p>
          <w:p w:rsidR="00D44320" w:rsidRPr="00A52DAB" w:rsidRDefault="00D44320" w:rsidP="00A87715">
            <w:pPr>
              <w:rPr>
                <w:szCs w:val="20"/>
              </w:rPr>
            </w:pPr>
            <w:r w:rsidRPr="00A52DAB">
              <w:rPr>
                <w:szCs w:val="20"/>
              </w:rPr>
              <w:t xml:space="preserve">Demonstrate basic knowledge of </w:t>
            </w:r>
            <w:proofErr w:type="spellStart"/>
            <w:r w:rsidRPr="00A52DAB">
              <w:rPr>
                <w:szCs w:val="20"/>
              </w:rPr>
              <w:t>oneto</w:t>
            </w:r>
            <w:proofErr w:type="spellEnd"/>
            <w:r w:rsidRPr="00A52DAB">
              <w:rPr>
                <w:szCs w:val="20"/>
              </w:rPr>
              <w:t xml:space="preserve">- one letter-sound </w:t>
            </w:r>
            <w:proofErr w:type="gramStart"/>
            <w:r w:rsidRPr="00A52DAB">
              <w:rPr>
                <w:szCs w:val="20"/>
              </w:rPr>
              <w:t>correspondences</w:t>
            </w:r>
            <w:proofErr w:type="gramEnd"/>
            <w:r w:rsidRPr="00A52DAB">
              <w:rPr>
                <w:szCs w:val="20"/>
              </w:rPr>
              <w:t xml:space="preserve"> by producing the primary or many of the most frequent sound for each consonant. </w:t>
            </w:r>
            <w:r w:rsidRPr="00A52DAB">
              <w:rPr>
                <w:b/>
                <w:szCs w:val="20"/>
              </w:rPr>
              <w:t>RF.K.3a</w:t>
            </w:r>
          </w:p>
          <w:p w:rsidR="00D44320" w:rsidRPr="00A52DAB" w:rsidRDefault="00D44320" w:rsidP="0080345B">
            <w:pPr>
              <w:spacing w:before="2" w:after="2"/>
              <w:rPr>
                <w:b/>
                <w:szCs w:val="20"/>
              </w:rPr>
            </w:pPr>
          </w:p>
          <w:p w:rsidR="00D2359D" w:rsidRPr="00A52DAB" w:rsidRDefault="00D2359D" w:rsidP="00D2359D">
            <w:pPr>
              <w:rPr>
                <w:szCs w:val="20"/>
              </w:rPr>
            </w:pPr>
            <w:r w:rsidRPr="00A52DAB">
              <w:rPr>
                <w:b/>
                <w:szCs w:val="20"/>
              </w:rPr>
              <w:t xml:space="preserve">(1) Model </w:t>
            </w:r>
            <w:r w:rsidRPr="00A52DAB">
              <w:rPr>
                <w:i/>
                <w:szCs w:val="20"/>
              </w:rPr>
              <w:t>The</w:t>
            </w:r>
            <w:r w:rsidRPr="00A52DAB">
              <w:rPr>
                <w:szCs w:val="20"/>
              </w:rPr>
              <w:t xml:space="preserve"> </w:t>
            </w:r>
            <w:r w:rsidRPr="00A52DAB">
              <w:rPr>
                <w:b/>
                <w:szCs w:val="20"/>
              </w:rPr>
              <w:t>Puppet</w:t>
            </w:r>
            <w:r w:rsidRPr="00A52DAB">
              <w:rPr>
                <w:szCs w:val="20"/>
              </w:rPr>
              <w:t xml:space="preserve"> </w:t>
            </w:r>
            <w:r w:rsidRPr="00A52DAB">
              <w:rPr>
                <w:i/>
                <w:szCs w:val="20"/>
              </w:rPr>
              <w:t xml:space="preserve">can take the sound from a word to make a new word. Listen as the puppet says a word: </w:t>
            </w:r>
            <w:r w:rsidRPr="00A52DAB">
              <w:rPr>
                <w:szCs w:val="20"/>
              </w:rPr>
              <w:t xml:space="preserve">smile. </w:t>
            </w:r>
            <w:r w:rsidRPr="00A52DAB">
              <w:rPr>
                <w:i/>
                <w:szCs w:val="20"/>
              </w:rPr>
              <w:t xml:space="preserve">Now listen to the puppet say </w:t>
            </w:r>
            <w:r w:rsidRPr="00A52DAB">
              <w:rPr>
                <w:szCs w:val="20"/>
              </w:rPr>
              <w:t xml:space="preserve">smile </w:t>
            </w:r>
            <w:r w:rsidRPr="00A52DAB">
              <w:rPr>
                <w:i/>
                <w:szCs w:val="20"/>
              </w:rPr>
              <w:t xml:space="preserve">without /s/: </w:t>
            </w:r>
            <w:r w:rsidRPr="00A52DAB">
              <w:rPr>
                <w:szCs w:val="20"/>
              </w:rPr>
              <w:t>mile</w:t>
            </w:r>
            <w:r w:rsidRPr="00A52DAB">
              <w:rPr>
                <w:i/>
                <w:szCs w:val="20"/>
              </w:rPr>
              <w:t xml:space="preserve">. Say the new word with the puppet: </w:t>
            </w:r>
            <w:r w:rsidRPr="00A52DAB">
              <w:rPr>
                <w:szCs w:val="20"/>
              </w:rPr>
              <w:t>mile</w:t>
            </w:r>
            <w:r w:rsidRPr="00A52DAB">
              <w:rPr>
                <w:i/>
                <w:szCs w:val="20"/>
              </w:rPr>
              <w:t xml:space="preserve">. </w:t>
            </w:r>
            <w:r w:rsidRPr="00A52DAB">
              <w:rPr>
                <w:szCs w:val="20"/>
              </w:rPr>
              <w:t xml:space="preserve">Smile </w:t>
            </w:r>
            <w:r w:rsidRPr="00A52DAB">
              <w:rPr>
                <w:i/>
                <w:szCs w:val="20"/>
              </w:rPr>
              <w:t xml:space="preserve">without /s/ is </w:t>
            </w:r>
            <w:r w:rsidRPr="00A52DAB">
              <w:rPr>
                <w:szCs w:val="20"/>
              </w:rPr>
              <w:t xml:space="preserve">mile. </w:t>
            </w:r>
          </w:p>
          <w:p w:rsidR="00D2359D" w:rsidRPr="00A52DAB" w:rsidRDefault="00D2359D" w:rsidP="00D2359D">
            <w:pPr>
              <w:rPr>
                <w:szCs w:val="20"/>
              </w:rPr>
            </w:pPr>
            <w:r w:rsidRPr="00A52DAB">
              <w:rPr>
                <w:b/>
                <w:szCs w:val="20"/>
              </w:rPr>
              <w:t xml:space="preserve">(2) Guided Practice/Practice </w:t>
            </w:r>
            <w:r w:rsidRPr="00A52DAB">
              <w:rPr>
                <w:szCs w:val="20"/>
              </w:rPr>
              <w:t xml:space="preserve">Have children delete the initial sound and say the new word. Guide practice with the first word. </w:t>
            </w:r>
          </w:p>
          <w:p w:rsidR="00D2359D" w:rsidRPr="00A52DAB" w:rsidRDefault="00D2359D" w:rsidP="00D2359D">
            <w:pPr>
              <w:rPr>
                <w:szCs w:val="20"/>
              </w:rPr>
            </w:pPr>
            <w:r w:rsidRPr="00A52DAB">
              <w:rPr>
                <w:i/>
                <w:szCs w:val="20"/>
              </w:rPr>
              <w:t xml:space="preserve">Say </w:t>
            </w:r>
            <w:r w:rsidRPr="00A52DAB">
              <w:rPr>
                <w:szCs w:val="20"/>
              </w:rPr>
              <w:t xml:space="preserve">nice. </w:t>
            </w:r>
            <w:r w:rsidRPr="00A52DAB">
              <w:rPr>
                <w:i/>
                <w:szCs w:val="20"/>
              </w:rPr>
              <w:t xml:space="preserve">Now say </w:t>
            </w:r>
            <w:r w:rsidRPr="00A52DAB">
              <w:rPr>
                <w:szCs w:val="20"/>
              </w:rPr>
              <w:t xml:space="preserve">nice </w:t>
            </w:r>
            <w:r w:rsidRPr="00A52DAB">
              <w:rPr>
                <w:i/>
                <w:szCs w:val="20"/>
              </w:rPr>
              <w:t xml:space="preserve">without </w:t>
            </w:r>
            <w:r w:rsidRPr="00A52DAB">
              <w:rPr>
                <w:szCs w:val="20"/>
              </w:rPr>
              <w:t>/n/</w:t>
            </w:r>
            <w:r w:rsidRPr="00A52DAB">
              <w:rPr>
                <w:i/>
                <w:szCs w:val="20"/>
              </w:rPr>
              <w:t xml:space="preserve">. </w:t>
            </w:r>
            <w:r w:rsidRPr="00A52DAB">
              <w:rPr>
                <w:szCs w:val="20"/>
              </w:rPr>
              <w:t>(</w:t>
            </w:r>
            <w:proofErr w:type="gramStart"/>
            <w:r w:rsidRPr="00A52DAB">
              <w:rPr>
                <w:szCs w:val="20"/>
              </w:rPr>
              <w:t>ice</w:t>
            </w:r>
            <w:proofErr w:type="gramEnd"/>
            <w:r w:rsidRPr="00A52DAB">
              <w:rPr>
                <w:szCs w:val="20"/>
              </w:rPr>
              <w:t xml:space="preserve">) </w:t>
            </w:r>
          </w:p>
          <w:p w:rsidR="00D2359D" w:rsidRPr="00A52DAB" w:rsidRDefault="00D2359D" w:rsidP="00D2359D">
            <w:pPr>
              <w:rPr>
                <w:szCs w:val="20"/>
              </w:rPr>
            </w:pPr>
            <w:r w:rsidRPr="00A52DAB">
              <w:rPr>
                <w:i/>
                <w:szCs w:val="20"/>
              </w:rPr>
              <w:t xml:space="preserve">Say </w:t>
            </w:r>
            <w:r w:rsidRPr="00A52DAB">
              <w:rPr>
                <w:szCs w:val="20"/>
              </w:rPr>
              <w:t>pride</w:t>
            </w:r>
            <w:r w:rsidRPr="00A52DAB">
              <w:rPr>
                <w:i/>
                <w:szCs w:val="20"/>
              </w:rPr>
              <w:t xml:space="preserve">. Now say </w:t>
            </w:r>
            <w:r w:rsidRPr="00A52DAB">
              <w:rPr>
                <w:szCs w:val="20"/>
              </w:rPr>
              <w:t xml:space="preserve">pride </w:t>
            </w:r>
            <w:r w:rsidRPr="00A52DAB">
              <w:rPr>
                <w:i/>
                <w:szCs w:val="20"/>
              </w:rPr>
              <w:t xml:space="preserve">without </w:t>
            </w:r>
            <w:r w:rsidRPr="00A52DAB">
              <w:rPr>
                <w:szCs w:val="20"/>
              </w:rPr>
              <w:t>/p/</w:t>
            </w:r>
            <w:r w:rsidRPr="00A52DAB">
              <w:rPr>
                <w:i/>
                <w:szCs w:val="20"/>
              </w:rPr>
              <w:t xml:space="preserve">. </w:t>
            </w:r>
            <w:r w:rsidRPr="00A52DAB">
              <w:rPr>
                <w:szCs w:val="20"/>
              </w:rPr>
              <w:t>(</w:t>
            </w:r>
            <w:proofErr w:type="gramStart"/>
            <w:r w:rsidRPr="00A52DAB">
              <w:rPr>
                <w:szCs w:val="20"/>
              </w:rPr>
              <w:t>ride</w:t>
            </w:r>
            <w:proofErr w:type="gramEnd"/>
            <w:r w:rsidRPr="00A52DAB">
              <w:rPr>
                <w:szCs w:val="20"/>
              </w:rPr>
              <w:t xml:space="preserve">) </w:t>
            </w:r>
          </w:p>
          <w:p w:rsidR="00D2359D" w:rsidRPr="00A52DAB" w:rsidRDefault="00D2359D" w:rsidP="00D2359D">
            <w:pPr>
              <w:rPr>
                <w:szCs w:val="20"/>
              </w:rPr>
            </w:pPr>
            <w:r w:rsidRPr="00A52DAB">
              <w:rPr>
                <w:i/>
                <w:szCs w:val="20"/>
              </w:rPr>
              <w:t xml:space="preserve">Say </w:t>
            </w:r>
            <w:r w:rsidRPr="00A52DAB">
              <w:rPr>
                <w:szCs w:val="20"/>
              </w:rPr>
              <w:t>pie</w:t>
            </w:r>
            <w:r w:rsidRPr="00A52DAB">
              <w:rPr>
                <w:i/>
                <w:szCs w:val="20"/>
              </w:rPr>
              <w:t xml:space="preserve">. Now say </w:t>
            </w:r>
            <w:r w:rsidRPr="00A52DAB">
              <w:rPr>
                <w:szCs w:val="20"/>
              </w:rPr>
              <w:t xml:space="preserve">pie </w:t>
            </w:r>
            <w:r w:rsidRPr="00A52DAB">
              <w:rPr>
                <w:i/>
                <w:szCs w:val="20"/>
              </w:rPr>
              <w:t xml:space="preserve">without </w:t>
            </w:r>
            <w:r w:rsidRPr="00A52DAB">
              <w:rPr>
                <w:szCs w:val="20"/>
              </w:rPr>
              <w:t>/p/</w:t>
            </w:r>
            <w:r w:rsidRPr="00A52DAB">
              <w:rPr>
                <w:i/>
                <w:szCs w:val="20"/>
              </w:rPr>
              <w:t xml:space="preserve">. </w:t>
            </w:r>
            <w:r w:rsidRPr="00A52DAB">
              <w:rPr>
                <w:szCs w:val="20"/>
              </w:rPr>
              <w:t xml:space="preserve">(I) </w:t>
            </w:r>
          </w:p>
          <w:p w:rsidR="00D2359D" w:rsidRPr="00A52DAB" w:rsidRDefault="00D2359D" w:rsidP="00D2359D">
            <w:pPr>
              <w:rPr>
                <w:szCs w:val="20"/>
              </w:rPr>
            </w:pPr>
            <w:r w:rsidRPr="00A52DAB">
              <w:rPr>
                <w:i/>
                <w:szCs w:val="20"/>
              </w:rPr>
              <w:t xml:space="preserve">Say </w:t>
            </w:r>
            <w:r w:rsidRPr="00A52DAB">
              <w:rPr>
                <w:szCs w:val="20"/>
              </w:rPr>
              <w:t>swipe</w:t>
            </w:r>
            <w:r w:rsidRPr="00A52DAB">
              <w:rPr>
                <w:i/>
                <w:szCs w:val="20"/>
              </w:rPr>
              <w:t xml:space="preserve">. Now say </w:t>
            </w:r>
            <w:r w:rsidRPr="00A52DAB">
              <w:rPr>
                <w:szCs w:val="20"/>
              </w:rPr>
              <w:t xml:space="preserve">swipe </w:t>
            </w:r>
            <w:r w:rsidRPr="00A52DAB">
              <w:rPr>
                <w:i/>
                <w:szCs w:val="20"/>
              </w:rPr>
              <w:t xml:space="preserve">without </w:t>
            </w:r>
            <w:r w:rsidRPr="00A52DAB">
              <w:rPr>
                <w:szCs w:val="20"/>
              </w:rPr>
              <w:t>/s/</w:t>
            </w:r>
            <w:r w:rsidRPr="00A52DAB">
              <w:rPr>
                <w:i/>
                <w:szCs w:val="20"/>
              </w:rPr>
              <w:t xml:space="preserve">. </w:t>
            </w:r>
            <w:r w:rsidRPr="00A52DAB">
              <w:rPr>
                <w:szCs w:val="20"/>
              </w:rPr>
              <w:t>(</w:t>
            </w:r>
            <w:proofErr w:type="gramStart"/>
            <w:r w:rsidRPr="00A52DAB">
              <w:rPr>
                <w:szCs w:val="20"/>
              </w:rPr>
              <w:t>wipe</w:t>
            </w:r>
            <w:proofErr w:type="gramEnd"/>
            <w:r w:rsidRPr="00A52DAB">
              <w:rPr>
                <w:szCs w:val="20"/>
              </w:rPr>
              <w:t xml:space="preserve">) </w:t>
            </w:r>
          </w:p>
          <w:p w:rsidR="00D2359D" w:rsidRPr="00A52DAB" w:rsidRDefault="00D2359D" w:rsidP="00D2359D">
            <w:pPr>
              <w:rPr>
                <w:szCs w:val="20"/>
              </w:rPr>
            </w:pPr>
            <w:r w:rsidRPr="00A52DAB">
              <w:rPr>
                <w:i/>
                <w:szCs w:val="20"/>
              </w:rPr>
              <w:t xml:space="preserve">Say </w:t>
            </w:r>
            <w:r w:rsidRPr="00A52DAB">
              <w:rPr>
                <w:szCs w:val="20"/>
              </w:rPr>
              <w:t>slime</w:t>
            </w:r>
            <w:r w:rsidRPr="00A52DAB">
              <w:rPr>
                <w:i/>
                <w:szCs w:val="20"/>
              </w:rPr>
              <w:t xml:space="preserve">. Now say </w:t>
            </w:r>
            <w:r w:rsidRPr="00A52DAB">
              <w:rPr>
                <w:szCs w:val="20"/>
              </w:rPr>
              <w:t xml:space="preserve">slime </w:t>
            </w:r>
            <w:r w:rsidRPr="00A52DAB">
              <w:rPr>
                <w:i/>
                <w:szCs w:val="20"/>
              </w:rPr>
              <w:t xml:space="preserve">without </w:t>
            </w:r>
            <w:r w:rsidRPr="00A52DAB">
              <w:rPr>
                <w:szCs w:val="20"/>
              </w:rPr>
              <w:t>/s/</w:t>
            </w:r>
            <w:r w:rsidRPr="00A52DAB">
              <w:rPr>
                <w:i/>
                <w:szCs w:val="20"/>
              </w:rPr>
              <w:t xml:space="preserve">. </w:t>
            </w:r>
            <w:r w:rsidRPr="00A52DAB">
              <w:rPr>
                <w:szCs w:val="20"/>
              </w:rPr>
              <w:t>(</w:t>
            </w:r>
            <w:proofErr w:type="gramStart"/>
            <w:r w:rsidRPr="00A52DAB">
              <w:rPr>
                <w:szCs w:val="20"/>
              </w:rPr>
              <w:t>lime</w:t>
            </w:r>
            <w:proofErr w:type="gramEnd"/>
            <w:r w:rsidRPr="00A52DAB">
              <w:rPr>
                <w:szCs w:val="20"/>
              </w:rPr>
              <w:t xml:space="preserve">) </w:t>
            </w:r>
          </w:p>
          <w:p w:rsidR="00D2359D" w:rsidRPr="00A52DAB" w:rsidRDefault="00D2359D" w:rsidP="00D2359D">
            <w:pPr>
              <w:rPr>
                <w:szCs w:val="20"/>
              </w:rPr>
            </w:pPr>
            <w:r w:rsidRPr="00A52DAB">
              <w:rPr>
                <w:i/>
                <w:szCs w:val="20"/>
              </w:rPr>
              <w:t xml:space="preserve">Say </w:t>
            </w:r>
            <w:r w:rsidRPr="00A52DAB">
              <w:rPr>
                <w:szCs w:val="20"/>
              </w:rPr>
              <w:t>play</w:t>
            </w:r>
            <w:r w:rsidRPr="00A52DAB">
              <w:rPr>
                <w:i/>
                <w:szCs w:val="20"/>
              </w:rPr>
              <w:t xml:space="preserve">. Now say </w:t>
            </w:r>
            <w:r w:rsidRPr="00A52DAB">
              <w:rPr>
                <w:szCs w:val="20"/>
              </w:rPr>
              <w:t xml:space="preserve">play </w:t>
            </w:r>
            <w:r w:rsidRPr="00A52DAB">
              <w:rPr>
                <w:i/>
                <w:szCs w:val="20"/>
              </w:rPr>
              <w:t xml:space="preserve">without </w:t>
            </w:r>
            <w:r w:rsidRPr="00A52DAB">
              <w:rPr>
                <w:szCs w:val="20"/>
              </w:rPr>
              <w:t>/p/</w:t>
            </w:r>
            <w:r w:rsidRPr="00A52DAB">
              <w:rPr>
                <w:i/>
                <w:szCs w:val="20"/>
              </w:rPr>
              <w:t xml:space="preserve">. </w:t>
            </w:r>
            <w:r w:rsidRPr="00A52DAB">
              <w:rPr>
                <w:szCs w:val="20"/>
              </w:rPr>
              <w:t>(</w:t>
            </w:r>
            <w:proofErr w:type="gramStart"/>
            <w:r w:rsidRPr="00A52DAB">
              <w:rPr>
                <w:szCs w:val="20"/>
              </w:rPr>
              <w:t>lay</w:t>
            </w:r>
            <w:proofErr w:type="gramEnd"/>
            <w:r w:rsidRPr="00A52DAB">
              <w:rPr>
                <w:szCs w:val="20"/>
              </w:rPr>
              <w:t xml:space="preserve">) </w:t>
            </w:r>
          </w:p>
          <w:p w:rsidR="00D44320" w:rsidRPr="00A52DAB" w:rsidRDefault="00D44320" w:rsidP="00D2359D">
            <w:pPr>
              <w:rPr>
                <w:szCs w:val="20"/>
              </w:rPr>
            </w:pPr>
          </w:p>
          <w:p w:rsidR="00D44320" w:rsidRPr="00A52DAB" w:rsidRDefault="00D44320" w:rsidP="00A87715">
            <w:pPr>
              <w:spacing w:before="2" w:after="2"/>
              <w:rPr>
                <w:rStyle w:val="Strong"/>
              </w:rPr>
            </w:pPr>
            <w:r w:rsidRPr="00A52DAB">
              <w:rPr>
                <w:rStyle w:val="Strong"/>
              </w:rPr>
              <w:t>Phonics:</w:t>
            </w:r>
          </w:p>
          <w:p w:rsidR="00D44320" w:rsidRPr="00A52DAB" w:rsidRDefault="00D44320" w:rsidP="00A87715">
            <w:pPr>
              <w:rPr>
                <w:szCs w:val="20"/>
              </w:rPr>
            </w:pPr>
            <w:r w:rsidRPr="00A52DAB">
              <w:rPr>
                <w:szCs w:val="20"/>
              </w:rPr>
              <w:t xml:space="preserve">TSW demonstrate basic knowledge of one-to-one letter-sound correspondences by producing the primary or many of the most frequent sounds for each consonant. </w:t>
            </w:r>
            <w:r w:rsidRPr="00A52DAB">
              <w:rPr>
                <w:b/>
                <w:szCs w:val="20"/>
              </w:rPr>
              <w:t>RF.K.3a</w:t>
            </w:r>
            <w:r w:rsidRPr="00A52DAB">
              <w:rPr>
                <w:szCs w:val="20"/>
              </w:rPr>
              <w:t xml:space="preserve"> </w:t>
            </w:r>
          </w:p>
          <w:p w:rsidR="00D44320" w:rsidRPr="00A52DAB" w:rsidRDefault="00D44320" w:rsidP="00783942">
            <w:pPr>
              <w:spacing w:before="2" w:after="2"/>
              <w:rPr>
                <w:szCs w:val="20"/>
              </w:rPr>
            </w:pPr>
          </w:p>
          <w:p w:rsidR="00D2359D" w:rsidRPr="00A52DAB" w:rsidRDefault="00D2359D" w:rsidP="00D2359D">
            <w:pPr>
              <w:rPr>
                <w:szCs w:val="20"/>
              </w:rPr>
            </w:pPr>
            <w:r w:rsidRPr="00A52DAB">
              <w:rPr>
                <w:b/>
                <w:szCs w:val="20"/>
              </w:rPr>
              <w:t xml:space="preserve">(1) Model </w:t>
            </w:r>
            <w:r w:rsidRPr="00A52DAB">
              <w:rPr>
                <w:szCs w:val="20"/>
              </w:rPr>
              <w:t xml:space="preserve">Remind children that the letters </w:t>
            </w:r>
            <w:proofErr w:type="spellStart"/>
            <w:proofErr w:type="gramStart"/>
            <w:r w:rsidRPr="00A52DAB">
              <w:rPr>
                <w:i/>
                <w:szCs w:val="20"/>
              </w:rPr>
              <w:t>i</w:t>
            </w:r>
            <w:proofErr w:type="spellEnd"/>
            <w:r w:rsidRPr="00A52DAB">
              <w:rPr>
                <w:i/>
                <w:szCs w:val="20"/>
              </w:rPr>
              <w:t xml:space="preserve"> </w:t>
            </w:r>
            <w:r w:rsidRPr="00A52DAB">
              <w:rPr>
                <w:szCs w:val="20"/>
              </w:rPr>
              <w:t xml:space="preserve">and </w:t>
            </w:r>
            <w:r w:rsidRPr="00A52DAB">
              <w:rPr>
                <w:i/>
                <w:szCs w:val="20"/>
              </w:rPr>
              <w:t>e</w:t>
            </w:r>
            <w:proofErr w:type="gramEnd"/>
            <w:r w:rsidRPr="00A52DAB">
              <w:rPr>
                <w:i/>
                <w:szCs w:val="20"/>
              </w:rPr>
              <w:t xml:space="preserve"> </w:t>
            </w:r>
            <w:r w:rsidRPr="00A52DAB">
              <w:rPr>
                <w:szCs w:val="20"/>
              </w:rPr>
              <w:t xml:space="preserve">act as a team to stand for the /ī/ sound. Write </w:t>
            </w:r>
            <w:proofErr w:type="spellStart"/>
            <w:r w:rsidRPr="00A52DAB">
              <w:rPr>
                <w:i/>
                <w:szCs w:val="20"/>
              </w:rPr>
              <w:t>i_e</w:t>
            </w:r>
            <w:proofErr w:type="spellEnd"/>
            <w:r w:rsidRPr="00A52DAB">
              <w:rPr>
                <w:i/>
                <w:szCs w:val="20"/>
              </w:rPr>
              <w:t xml:space="preserve"> </w:t>
            </w:r>
            <w:r w:rsidRPr="00A52DAB">
              <w:rPr>
                <w:szCs w:val="20"/>
              </w:rPr>
              <w:t xml:space="preserve">to make a column head. Remind children that the letter </w:t>
            </w:r>
            <w:proofErr w:type="spellStart"/>
            <w:r w:rsidRPr="00A52DAB">
              <w:rPr>
                <w:i/>
                <w:szCs w:val="20"/>
              </w:rPr>
              <w:t>i</w:t>
            </w:r>
            <w:proofErr w:type="spellEnd"/>
            <w:r w:rsidRPr="00A52DAB">
              <w:rPr>
                <w:i/>
                <w:szCs w:val="20"/>
              </w:rPr>
              <w:t xml:space="preserve"> </w:t>
            </w:r>
            <w:r w:rsidRPr="00A52DAB">
              <w:rPr>
                <w:szCs w:val="20"/>
              </w:rPr>
              <w:t>can stand for /</w:t>
            </w:r>
            <w:proofErr w:type="spellStart"/>
            <w:r w:rsidRPr="00A52DAB">
              <w:rPr>
                <w:szCs w:val="20"/>
              </w:rPr>
              <w:t>i</w:t>
            </w:r>
            <w:proofErr w:type="spellEnd"/>
            <w:r w:rsidRPr="00A52DAB">
              <w:rPr>
                <w:szCs w:val="20"/>
              </w:rPr>
              <w:t xml:space="preserve">/. Write the letter </w:t>
            </w:r>
            <w:proofErr w:type="spellStart"/>
            <w:r w:rsidRPr="00A52DAB">
              <w:rPr>
                <w:i/>
                <w:szCs w:val="20"/>
              </w:rPr>
              <w:t>i</w:t>
            </w:r>
            <w:proofErr w:type="spellEnd"/>
            <w:r w:rsidRPr="00A52DAB">
              <w:rPr>
                <w:i/>
                <w:szCs w:val="20"/>
              </w:rPr>
              <w:t xml:space="preserve"> </w:t>
            </w:r>
            <w:r w:rsidRPr="00A52DAB">
              <w:rPr>
                <w:szCs w:val="20"/>
              </w:rPr>
              <w:t xml:space="preserve">next to </w:t>
            </w:r>
            <w:proofErr w:type="spellStart"/>
            <w:r w:rsidRPr="00A52DAB">
              <w:rPr>
                <w:i/>
                <w:szCs w:val="20"/>
              </w:rPr>
              <w:t>i_e</w:t>
            </w:r>
            <w:proofErr w:type="spellEnd"/>
            <w:r w:rsidRPr="00A52DAB">
              <w:rPr>
                <w:i/>
                <w:szCs w:val="20"/>
              </w:rPr>
              <w:t xml:space="preserve"> </w:t>
            </w:r>
            <w:r w:rsidRPr="00A52DAB">
              <w:rPr>
                <w:szCs w:val="20"/>
              </w:rPr>
              <w:t xml:space="preserve">to make a second column head. Write the following words in a list: </w:t>
            </w:r>
            <w:r w:rsidRPr="00A52DAB">
              <w:rPr>
                <w:i/>
                <w:szCs w:val="20"/>
              </w:rPr>
              <w:t>vine, pig, size, fin, wipe, fine, dim, dive, bit, dip, dime.</w:t>
            </w:r>
            <w:r w:rsidRPr="00A52DAB">
              <w:rPr>
                <w:szCs w:val="20"/>
              </w:rPr>
              <w:t xml:space="preserve"> </w:t>
            </w:r>
          </w:p>
          <w:p w:rsidR="00D2359D" w:rsidRPr="00A52DAB" w:rsidRDefault="00D2359D" w:rsidP="00D2359D">
            <w:pPr>
              <w:rPr>
                <w:szCs w:val="20"/>
              </w:rPr>
            </w:pPr>
            <w:r w:rsidRPr="00A52DAB">
              <w:rPr>
                <w:szCs w:val="20"/>
              </w:rPr>
              <w:t xml:space="preserve">Hold up the </w:t>
            </w:r>
            <w:r w:rsidRPr="00A52DAB">
              <w:rPr>
                <w:b/>
                <w:szCs w:val="20"/>
              </w:rPr>
              <w:t xml:space="preserve">Photo Card </w:t>
            </w:r>
            <w:r w:rsidRPr="00A52DAB">
              <w:rPr>
                <w:szCs w:val="20"/>
              </w:rPr>
              <w:t xml:space="preserve">for </w:t>
            </w:r>
            <w:r w:rsidRPr="00A52DAB">
              <w:rPr>
                <w:i/>
                <w:szCs w:val="20"/>
              </w:rPr>
              <w:t>vine</w:t>
            </w:r>
            <w:r w:rsidRPr="00A52DAB">
              <w:rPr>
                <w:szCs w:val="20"/>
              </w:rPr>
              <w:t xml:space="preserve">. </w:t>
            </w:r>
            <w:r w:rsidRPr="00A52DAB">
              <w:rPr>
                <w:i/>
                <w:szCs w:val="20"/>
              </w:rPr>
              <w:t xml:space="preserve">Here is the picture for </w:t>
            </w:r>
            <w:r w:rsidRPr="00A52DAB">
              <w:rPr>
                <w:szCs w:val="20"/>
              </w:rPr>
              <w:t>vine</w:t>
            </w:r>
            <w:r w:rsidRPr="00A52DAB">
              <w:rPr>
                <w:i/>
                <w:szCs w:val="20"/>
              </w:rPr>
              <w:t xml:space="preserve">. </w:t>
            </w:r>
            <w:r w:rsidRPr="00A52DAB">
              <w:rPr>
                <w:szCs w:val="20"/>
              </w:rPr>
              <w:t xml:space="preserve">Vine </w:t>
            </w:r>
            <w:r w:rsidRPr="00A52DAB">
              <w:rPr>
                <w:i/>
                <w:szCs w:val="20"/>
              </w:rPr>
              <w:t>has the /ī/ sound. Listen, /v/ /</w:t>
            </w:r>
            <w:proofErr w:type="spellStart"/>
            <w:r w:rsidRPr="00A52DAB">
              <w:rPr>
                <w:i/>
                <w:szCs w:val="20"/>
              </w:rPr>
              <w:t>īīī</w:t>
            </w:r>
            <w:proofErr w:type="spellEnd"/>
            <w:r w:rsidRPr="00A52DAB">
              <w:rPr>
                <w:i/>
                <w:szCs w:val="20"/>
              </w:rPr>
              <w:t xml:space="preserve">/ /n/. When I hear /ī/, I know that the letters </w:t>
            </w:r>
            <w:proofErr w:type="spellStart"/>
            <w:proofErr w:type="gramStart"/>
            <w:r w:rsidRPr="00A52DAB">
              <w:rPr>
                <w:szCs w:val="20"/>
              </w:rPr>
              <w:t>i</w:t>
            </w:r>
            <w:proofErr w:type="spellEnd"/>
            <w:r w:rsidRPr="00A52DAB">
              <w:rPr>
                <w:szCs w:val="20"/>
              </w:rPr>
              <w:t xml:space="preserve"> </w:t>
            </w:r>
            <w:r w:rsidRPr="00A52DAB">
              <w:rPr>
                <w:i/>
                <w:szCs w:val="20"/>
              </w:rPr>
              <w:t xml:space="preserve">and </w:t>
            </w:r>
            <w:r w:rsidRPr="00A52DAB">
              <w:rPr>
                <w:szCs w:val="20"/>
              </w:rPr>
              <w:t>e</w:t>
            </w:r>
            <w:proofErr w:type="gramEnd"/>
            <w:r w:rsidRPr="00A52DAB">
              <w:rPr>
                <w:szCs w:val="20"/>
              </w:rPr>
              <w:t xml:space="preserve"> </w:t>
            </w:r>
            <w:r w:rsidRPr="00A52DAB">
              <w:rPr>
                <w:i/>
                <w:szCs w:val="20"/>
              </w:rPr>
              <w:t xml:space="preserve">act together to stand for that sound. Point to the word </w:t>
            </w:r>
            <w:r w:rsidRPr="00A52DAB">
              <w:rPr>
                <w:szCs w:val="20"/>
              </w:rPr>
              <w:t>vine</w:t>
            </w:r>
            <w:r w:rsidRPr="00A52DAB">
              <w:rPr>
                <w:i/>
                <w:szCs w:val="20"/>
              </w:rPr>
              <w:t xml:space="preserve">. I will write </w:t>
            </w:r>
            <w:r w:rsidRPr="00A52DAB">
              <w:rPr>
                <w:szCs w:val="20"/>
              </w:rPr>
              <w:t xml:space="preserve">vine </w:t>
            </w:r>
            <w:r w:rsidRPr="00A52DAB">
              <w:rPr>
                <w:i/>
                <w:szCs w:val="20"/>
              </w:rPr>
              <w:t xml:space="preserve">under the </w:t>
            </w:r>
            <w:proofErr w:type="spellStart"/>
            <w:r w:rsidRPr="00A52DAB">
              <w:rPr>
                <w:i/>
                <w:szCs w:val="20"/>
              </w:rPr>
              <w:t>i_e</w:t>
            </w:r>
            <w:proofErr w:type="spellEnd"/>
            <w:r w:rsidRPr="00A52DAB">
              <w:rPr>
                <w:i/>
                <w:szCs w:val="20"/>
              </w:rPr>
              <w:t>.</w:t>
            </w:r>
            <w:r w:rsidRPr="00A52DAB">
              <w:rPr>
                <w:szCs w:val="20"/>
              </w:rPr>
              <w:t xml:space="preserve"> </w:t>
            </w:r>
          </w:p>
          <w:p w:rsidR="00D2359D" w:rsidRPr="00A52DAB" w:rsidRDefault="00D2359D" w:rsidP="00D2359D">
            <w:pPr>
              <w:rPr>
                <w:szCs w:val="20"/>
              </w:rPr>
            </w:pPr>
            <w:r w:rsidRPr="00A52DAB">
              <w:rPr>
                <w:szCs w:val="20"/>
              </w:rPr>
              <w:t xml:space="preserve">Repeat with </w:t>
            </w:r>
            <w:r w:rsidRPr="00A52DAB">
              <w:rPr>
                <w:i/>
                <w:szCs w:val="20"/>
              </w:rPr>
              <w:t>pig</w:t>
            </w:r>
            <w:r w:rsidRPr="00A52DAB">
              <w:rPr>
                <w:szCs w:val="20"/>
              </w:rPr>
              <w:t xml:space="preserve"> and the letter </w:t>
            </w:r>
            <w:proofErr w:type="spellStart"/>
            <w:r w:rsidRPr="00A52DAB">
              <w:rPr>
                <w:i/>
                <w:szCs w:val="20"/>
              </w:rPr>
              <w:t>i</w:t>
            </w:r>
            <w:proofErr w:type="spellEnd"/>
            <w:r w:rsidRPr="00A52DAB">
              <w:rPr>
                <w:szCs w:val="20"/>
              </w:rPr>
              <w:t xml:space="preserve">. </w:t>
            </w:r>
          </w:p>
          <w:p w:rsidR="00D2359D" w:rsidRPr="00A52DAB" w:rsidRDefault="00D2359D" w:rsidP="00D2359D">
            <w:pPr>
              <w:rPr>
                <w:szCs w:val="20"/>
              </w:rPr>
            </w:pPr>
            <w:r w:rsidRPr="00A52DAB">
              <w:rPr>
                <w:b/>
                <w:szCs w:val="20"/>
              </w:rPr>
              <w:t xml:space="preserve">(2) Guided Practice/Practice </w:t>
            </w:r>
            <w:r w:rsidRPr="00A52DAB">
              <w:rPr>
                <w:szCs w:val="20"/>
              </w:rPr>
              <w:t>Have children sort the remaining words by /</w:t>
            </w:r>
            <w:proofErr w:type="spellStart"/>
            <w:r w:rsidRPr="00A52DAB">
              <w:rPr>
                <w:szCs w:val="20"/>
              </w:rPr>
              <w:t>i</w:t>
            </w:r>
            <w:proofErr w:type="spellEnd"/>
            <w:r w:rsidRPr="00A52DAB">
              <w:rPr>
                <w:szCs w:val="20"/>
              </w:rPr>
              <w:t xml:space="preserve">/ and /ī/. Have them read the word, say the sound in the middle of the word, and tell under which spelling the word should be written. When finished, point out that words with </w:t>
            </w:r>
            <w:r w:rsidRPr="00A52DAB">
              <w:rPr>
                <w:i/>
                <w:szCs w:val="20"/>
              </w:rPr>
              <w:t xml:space="preserve">e </w:t>
            </w:r>
            <w:r w:rsidRPr="00A52DAB">
              <w:rPr>
                <w:szCs w:val="20"/>
              </w:rPr>
              <w:t xml:space="preserve">at the end have the /ī/ sound. Words without </w:t>
            </w:r>
            <w:r w:rsidRPr="00A52DAB">
              <w:rPr>
                <w:i/>
                <w:szCs w:val="20"/>
              </w:rPr>
              <w:t xml:space="preserve">e </w:t>
            </w:r>
            <w:r w:rsidRPr="00A52DAB">
              <w:rPr>
                <w:szCs w:val="20"/>
              </w:rPr>
              <w:t>have the /</w:t>
            </w:r>
            <w:proofErr w:type="spellStart"/>
            <w:r w:rsidRPr="00A52DAB">
              <w:rPr>
                <w:szCs w:val="20"/>
              </w:rPr>
              <w:t>i</w:t>
            </w:r>
            <w:proofErr w:type="spellEnd"/>
            <w:r w:rsidRPr="00A52DAB">
              <w:rPr>
                <w:szCs w:val="20"/>
              </w:rPr>
              <w:t xml:space="preserve">/ sound. Guide children with the first word. </w:t>
            </w:r>
          </w:p>
          <w:p w:rsidR="00D2359D" w:rsidRPr="00A52DAB" w:rsidRDefault="00D2359D" w:rsidP="00D2359D">
            <w:pPr>
              <w:rPr>
                <w:szCs w:val="20"/>
              </w:rPr>
            </w:pPr>
            <w:r w:rsidRPr="00A52DAB">
              <w:rPr>
                <w:szCs w:val="20"/>
              </w:rPr>
              <w:t xml:space="preserve">Repeat the letter </w:t>
            </w:r>
            <w:proofErr w:type="spellStart"/>
            <w:proofErr w:type="gramStart"/>
            <w:r w:rsidRPr="00A52DAB">
              <w:rPr>
                <w:i/>
                <w:szCs w:val="20"/>
              </w:rPr>
              <w:t>i</w:t>
            </w:r>
            <w:proofErr w:type="spellEnd"/>
            <w:r w:rsidRPr="00A52DAB">
              <w:rPr>
                <w:i/>
                <w:szCs w:val="20"/>
              </w:rPr>
              <w:t xml:space="preserve"> </w:t>
            </w:r>
            <w:r w:rsidRPr="00A52DAB">
              <w:rPr>
                <w:szCs w:val="20"/>
              </w:rPr>
              <w:t xml:space="preserve">and </w:t>
            </w:r>
            <w:r w:rsidRPr="00A52DAB">
              <w:rPr>
                <w:i/>
                <w:szCs w:val="20"/>
              </w:rPr>
              <w:t>pig</w:t>
            </w:r>
            <w:proofErr w:type="gramEnd"/>
            <w:r w:rsidRPr="00A52DAB">
              <w:rPr>
                <w:i/>
                <w:szCs w:val="20"/>
              </w:rPr>
              <w:t>.</w:t>
            </w:r>
            <w:r w:rsidRPr="00A52DAB">
              <w:rPr>
                <w:szCs w:val="20"/>
              </w:rPr>
              <w:t xml:space="preserve"> </w:t>
            </w:r>
          </w:p>
          <w:p w:rsidR="00D44320" w:rsidRPr="00A52DAB" w:rsidRDefault="00D44320" w:rsidP="006643FC">
            <w:pPr>
              <w:rPr>
                <w:szCs w:val="20"/>
              </w:rPr>
            </w:pPr>
          </w:p>
        </w:tc>
        <w:tc>
          <w:tcPr>
            <w:tcW w:w="2340" w:type="dxa"/>
          </w:tcPr>
          <w:p w:rsidR="00D2359D" w:rsidRPr="00A52DAB" w:rsidRDefault="00D2359D" w:rsidP="00D2359D">
            <w:pPr>
              <w:rPr>
                <w:b/>
                <w:szCs w:val="20"/>
                <w:u w:val="single"/>
              </w:rPr>
            </w:pPr>
            <w:r w:rsidRPr="00A52DAB">
              <w:rPr>
                <w:b/>
                <w:szCs w:val="20"/>
                <w:u w:val="single"/>
              </w:rPr>
              <w:t>Earth Day Activities</w:t>
            </w:r>
          </w:p>
          <w:p w:rsidR="00D44320" w:rsidRPr="00A52DAB" w:rsidRDefault="00A52DAB" w:rsidP="00A52DAB">
            <w:pPr>
              <w:spacing w:before="2" w:after="2"/>
              <w:rPr>
                <w:szCs w:val="20"/>
              </w:rPr>
            </w:pPr>
            <w:r>
              <w:rPr>
                <w:szCs w:val="20"/>
              </w:rPr>
              <w:t>Earth Day Stories, Crafts, and other themed activities</w:t>
            </w:r>
          </w:p>
        </w:tc>
      </w:tr>
      <w:tr w:rsidR="00AC38F0" w:rsidRPr="00A52DAB">
        <w:trPr>
          <w:trHeight w:val="548"/>
        </w:trPr>
        <w:tc>
          <w:tcPr>
            <w:tcW w:w="2150" w:type="dxa"/>
          </w:tcPr>
          <w:p w:rsidR="00AC38F0" w:rsidRPr="00A52DAB" w:rsidRDefault="00AC38F0">
            <w:r w:rsidRPr="00A52DAB">
              <w:t>Lunch/Recess</w:t>
            </w:r>
          </w:p>
          <w:p w:rsidR="00AC38F0" w:rsidRPr="00A52DAB" w:rsidRDefault="00AC38F0" w:rsidP="00C103B0">
            <w:r w:rsidRPr="00A52DAB">
              <w:t>11:10- 12:10</w:t>
            </w:r>
          </w:p>
        </w:tc>
        <w:tc>
          <w:tcPr>
            <w:tcW w:w="2278" w:type="dxa"/>
          </w:tcPr>
          <w:p w:rsidR="00AC38F0" w:rsidRPr="00A52DAB" w:rsidRDefault="00AC38F0" w:rsidP="008A42BC">
            <w:r w:rsidRPr="00A52DAB">
              <w:t>Lunch/Recess</w:t>
            </w:r>
          </w:p>
          <w:p w:rsidR="00AC38F0" w:rsidRPr="00A52DAB" w:rsidRDefault="00AC38F0" w:rsidP="008A42BC">
            <w:r w:rsidRPr="00A52DAB">
              <w:t>11:10- 12:10</w:t>
            </w:r>
          </w:p>
        </w:tc>
        <w:tc>
          <w:tcPr>
            <w:tcW w:w="2250" w:type="dxa"/>
          </w:tcPr>
          <w:p w:rsidR="00AC38F0" w:rsidRPr="00A52DAB" w:rsidRDefault="00AC38F0" w:rsidP="008A42BC">
            <w:r w:rsidRPr="00A52DAB">
              <w:t>Lunch/Recess</w:t>
            </w:r>
          </w:p>
          <w:p w:rsidR="00AC38F0" w:rsidRPr="00A52DAB" w:rsidRDefault="00AC38F0" w:rsidP="008A42BC">
            <w:r w:rsidRPr="00A52DAB">
              <w:t>11:10- 12:10</w:t>
            </w:r>
          </w:p>
        </w:tc>
        <w:tc>
          <w:tcPr>
            <w:tcW w:w="2250" w:type="dxa"/>
          </w:tcPr>
          <w:p w:rsidR="00AC38F0" w:rsidRPr="00A52DAB" w:rsidRDefault="00AC38F0" w:rsidP="008A42BC">
            <w:r w:rsidRPr="00A52DAB">
              <w:t>Lunch/Recess</w:t>
            </w:r>
          </w:p>
          <w:p w:rsidR="00AC38F0" w:rsidRPr="00A52DAB" w:rsidRDefault="00AC38F0" w:rsidP="008A42BC">
            <w:r w:rsidRPr="00A52DAB">
              <w:t>11:10- 12:10</w:t>
            </w:r>
          </w:p>
        </w:tc>
        <w:tc>
          <w:tcPr>
            <w:tcW w:w="2250" w:type="dxa"/>
          </w:tcPr>
          <w:p w:rsidR="00AC38F0" w:rsidRPr="00A52DAB" w:rsidRDefault="00AC38F0" w:rsidP="008A42BC">
            <w:r w:rsidRPr="00A52DAB">
              <w:t>Lunch/Recess</w:t>
            </w:r>
          </w:p>
          <w:p w:rsidR="00AC38F0" w:rsidRPr="00A52DAB" w:rsidRDefault="00AC38F0" w:rsidP="008A42BC">
            <w:r w:rsidRPr="00A52DAB">
              <w:t>11:10- 12:10</w:t>
            </w:r>
          </w:p>
        </w:tc>
        <w:tc>
          <w:tcPr>
            <w:tcW w:w="2340" w:type="dxa"/>
          </w:tcPr>
          <w:p w:rsidR="00AC38F0" w:rsidRPr="00A52DAB" w:rsidRDefault="00AC38F0" w:rsidP="008A42BC">
            <w:r w:rsidRPr="00A52DAB">
              <w:t>Lunch/Recess</w:t>
            </w:r>
          </w:p>
          <w:p w:rsidR="00AC38F0" w:rsidRPr="00A52DAB" w:rsidRDefault="00AC38F0" w:rsidP="008A42BC">
            <w:r w:rsidRPr="00A52DAB">
              <w:t>11:10- 12:10</w:t>
            </w:r>
          </w:p>
        </w:tc>
      </w:tr>
      <w:tr w:rsidR="00AC38F0" w:rsidRPr="00A52DAB">
        <w:tc>
          <w:tcPr>
            <w:tcW w:w="2150" w:type="dxa"/>
          </w:tcPr>
          <w:p w:rsidR="00AC38F0" w:rsidRPr="00A52DAB" w:rsidRDefault="00AC38F0" w:rsidP="001B2918">
            <w:r w:rsidRPr="00A52DAB">
              <w:t>Writing/ Science/ Social Studies</w:t>
            </w:r>
          </w:p>
          <w:p w:rsidR="00AC38F0" w:rsidRPr="00A52DAB" w:rsidRDefault="00AC38F0" w:rsidP="001B2918">
            <w:r w:rsidRPr="00A52DAB">
              <w:t>12:10- 12:40</w:t>
            </w:r>
          </w:p>
        </w:tc>
        <w:tc>
          <w:tcPr>
            <w:tcW w:w="2278" w:type="dxa"/>
          </w:tcPr>
          <w:p w:rsidR="00AC38F0" w:rsidRPr="00A52DAB" w:rsidRDefault="00174F84" w:rsidP="00EC53AE">
            <w:r w:rsidRPr="00A52DAB">
              <w:t>Rainforest- Book and Craft (Red Eyed Tree Frog)</w:t>
            </w:r>
          </w:p>
        </w:tc>
        <w:tc>
          <w:tcPr>
            <w:tcW w:w="2250" w:type="dxa"/>
          </w:tcPr>
          <w:p w:rsidR="00AC38F0" w:rsidRPr="00A52DAB" w:rsidRDefault="00174F84">
            <w:r w:rsidRPr="00A52DAB">
              <w:t>Rainforest- Directed Drawings</w:t>
            </w:r>
          </w:p>
        </w:tc>
        <w:tc>
          <w:tcPr>
            <w:tcW w:w="2250" w:type="dxa"/>
          </w:tcPr>
          <w:p w:rsidR="00AC38F0" w:rsidRPr="00A52DAB" w:rsidRDefault="00174F84">
            <w:r w:rsidRPr="00A52DAB">
              <w:t>Rainforest- Book and Craft (Three Toed Sloths)</w:t>
            </w:r>
          </w:p>
        </w:tc>
        <w:tc>
          <w:tcPr>
            <w:tcW w:w="2250" w:type="dxa"/>
          </w:tcPr>
          <w:p w:rsidR="00AC38F0" w:rsidRPr="00A52DAB" w:rsidRDefault="00174F84">
            <w:r w:rsidRPr="00A52DAB">
              <w:t>Rainforest- Directed Drawings</w:t>
            </w:r>
          </w:p>
        </w:tc>
        <w:tc>
          <w:tcPr>
            <w:tcW w:w="2340" w:type="dxa"/>
          </w:tcPr>
          <w:p w:rsidR="00AC38F0" w:rsidRPr="00A52DAB" w:rsidRDefault="00174F84">
            <w:r w:rsidRPr="00A52DAB">
              <w:t>Earth Day</w:t>
            </w:r>
            <w:r w:rsidR="00A52DAB">
              <w:t xml:space="preserve"> </w:t>
            </w:r>
            <w:proofErr w:type="spellStart"/>
            <w:r w:rsidR="00A52DAB">
              <w:t>Activites</w:t>
            </w:r>
            <w:proofErr w:type="spellEnd"/>
          </w:p>
        </w:tc>
      </w:tr>
      <w:tr w:rsidR="009A0570" w:rsidRPr="00A52DAB">
        <w:tc>
          <w:tcPr>
            <w:tcW w:w="2150" w:type="dxa"/>
          </w:tcPr>
          <w:p w:rsidR="009A0570" w:rsidRPr="00A52DAB" w:rsidRDefault="009A0570" w:rsidP="00C103B0">
            <w:r w:rsidRPr="00A52DAB">
              <w:t>Math Calendar</w:t>
            </w:r>
          </w:p>
          <w:p w:rsidR="009A0570" w:rsidRPr="00A52DAB" w:rsidRDefault="009A0570" w:rsidP="00961494">
            <w:r w:rsidRPr="00A52DAB">
              <w:t>12:40- 1:00</w:t>
            </w:r>
          </w:p>
        </w:tc>
        <w:tc>
          <w:tcPr>
            <w:tcW w:w="2278" w:type="dxa"/>
          </w:tcPr>
          <w:p w:rsidR="009A0570" w:rsidRPr="00A52DAB" w:rsidRDefault="009A0570" w:rsidP="00961494">
            <w:pPr>
              <w:contextualSpacing/>
            </w:pPr>
            <w:r w:rsidRPr="00A52DAB">
              <w:t xml:space="preserve">TSW identify and count up to the number of the day. </w:t>
            </w:r>
          </w:p>
          <w:p w:rsidR="009A0570" w:rsidRPr="00A52DAB" w:rsidRDefault="009A0570" w:rsidP="00961494">
            <w:pPr>
              <w:contextualSpacing/>
            </w:pPr>
            <w:r w:rsidRPr="00A52DAB">
              <w:t>TSW identify the date on a weekly calendar.</w:t>
            </w:r>
          </w:p>
          <w:p w:rsidR="009A0570" w:rsidRPr="00A52DAB" w:rsidRDefault="009A0570" w:rsidP="004508A8">
            <w:pPr>
              <w:contextualSpacing/>
            </w:pPr>
            <w:r w:rsidRPr="00A52DAB">
              <w:t>TSW determine the weather conditions outside by choosing from 6 different weather choices.</w:t>
            </w:r>
          </w:p>
        </w:tc>
        <w:tc>
          <w:tcPr>
            <w:tcW w:w="2250" w:type="dxa"/>
          </w:tcPr>
          <w:p w:rsidR="009A0570" w:rsidRPr="00A52DAB" w:rsidRDefault="009A0570" w:rsidP="00961494">
            <w:pPr>
              <w:contextualSpacing/>
            </w:pPr>
            <w:r w:rsidRPr="00A52DAB">
              <w:t xml:space="preserve">TSW identify and count up to the number of the day. </w:t>
            </w:r>
          </w:p>
          <w:p w:rsidR="009A0570" w:rsidRPr="00A52DAB" w:rsidRDefault="009A0570" w:rsidP="00961494">
            <w:pPr>
              <w:contextualSpacing/>
            </w:pPr>
            <w:r w:rsidRPr="00A52DAB">
              <w:t>TSW identify the date on a weekly calendar.</w:t>
            </w:r>
          </w:p>
          <w:p w:rsidR="009A0570" w:rsidRPr="00A52DAB" w:rsidRDefault="009A0570" w:rsidP="004508A8">
            <w:pPr>
              <w:contextualSpacing/>
            </w:pPr>
            <w:r w:rsidRPr="00A52DAB">
              <w:t>TSW determine the weather conditions outside by choosing from 6 different weather choices.</w:t>
            </w:r>
          </w:p>
        </w:tc>
        <w:tc>
          <w:tcPr>
            <w:tcW w:w="2250" w:type="dxa"/>
          </w:tcPr>
          <w:p w:rsidR="009A0570" w:rsidRPr="00A52DAB" w:rsidRDefault="009A0570" w:rsidP="00961494">
            <w:pPr>
              <w:contextualSpacing/>
            </w:pPr>
            <w:r w:rsidRPr="00A52DAB">
              <w:t xml:space="preserve">TSW identify and count up to the number of the day. </w:t>
            </w:r>
          </w:p>
          <w:p w:rsidR="009A0570" w:rsidRPr="00A52DAB" w:rsidRDefault="009A0570" w:rsidP="00961494">
            <w:pPr>
              <w:contextualSpacing/>
            </w:pPr>
            <w:r w:rsidRPr="00A52DAB">
              <w:t>TSW identify the date on a weekly calendar.</w:t>
            </w:r>
          </w:p>
          <w:p w:rsidR="009A0570" w:rsidRPr="00A52DAB" w:rsidRDefault="009A0570" w:rsidP="004508A8">
            <w:pPr>
              <w:contextualSpacing/>
            </w:pPr>
            <w:r w:rsidRPr="00A52DAB">
              <w:t>TSW determine the weather conditions outside by choosing from 6 different weather choices.</w:t>
            </w:r>
          </w:p>
        </w:tc>
        <w:tc>
          <w:tcPr>
            <w:tcW w:w="2250" w:type="dxa"/>
          </w:tcPr>
          <w:p w:rsidR="009A0570" w:rsidRPr="00A52DAB" w:rsidRDefault="009A0570" w:rsidP="00961494">
            <w:pPr>
              <w:contextualSpacing/>
            </w:pPr>
            <w:r w:rsidRPr="00A52DAB">
              <w:t xml:space="preserve">TSW identify and count up to the number of the day. </w:t>
            </w:r>
          </w:p>
          <w:p w:rsidR="009A0570" w:rsidRPr="00A52DAB" w:rsidRDefault="009A0570" w:rsidP="00961494">
            <w:pPr>
              <w:contextualSpacing/>
            </w:pPr>
            <w:r w:rsidRPr="00A52DAB">
              <w:t>TSW identify the date on a weekly calendar.</w:t>
            </w:r>
          </w:p>
          <w:p w:rsidR="009A0570" w:rsidRPr="00A52DAB" w:rsidRDefault="009A0570" w:rsidP="004508A8">
            <w:pPr>
              <w:contextualSpacing/>
            </w:pPr>
            <w:r w:rsidRPr="00A52DAB">
              <w:t>TSW determine the weather conditions outside by choosing from 6 different weather choices.</w:t>
            </w:r>
          </w:p>
        </w:tc>
        <w:tc>
          <w:tcPr>
            <w:tcW w:w="2340" w:type="dxa"/>
          </w:tcPr>
          <w:p w:rsidR="009A0570" w:rsidRPr="00A52DAB" w:rsidRDefault="009A0570" w:rsidP="009A0570">
            <w:pPr>
              <w:contextualSpacing/>
            </w:pPr>
            <w:r w:rsidRPr="00A52DAB">
              <w:t xml:space="preserve">TSW identify and count up to the number of the day. </w:t>
            </w:r>
          </w:p>
          <w:p w:rsidR="009A0570" w:rsidRPr="00A52DAB" w:rsidRDefault="009A0570" w:rsidP="009A0570">
            <w:pPr>
              <w:contextualSpacing/>
            </w:pPr>
            <w:r w:rsidRPr="00A52DAB">
              <w:t>TSW identify the date on a weekly calendar.</w:t>
            </w:r>
          </w:p>
          <w:p w:rsidR="009A0570" w:rsidRPr="00A52DAB" w:rsidRDefault="009A0570" w:rsidP="009A0570">
            <w:pPr>
              <w:contextualSpacing/>
            </w:pPr>
            <w:r w:rsidRPr="00A52DAB">
              <w:t>TSW determine the weather conditions outside by choosing from 6 different weather choices.</w:t>
            </w:r>
          </w:p>
        </w:tc>
      </w:tr>
      <w:tr w:rsidR="001A2E79" w:rsidRPr="00A52DAB">
        <w:tc>
          <w:tcPr>
            <w:tcW w:w="2150" w:type="dxa"/>
          </w:tcPr>
          <w:p w:rsidR="001A2E79" w:rsidRPr="00A52DAB" w:rsidRDefault="001A2E79">
            <w:r w:rsidRPr="00A52DAB">
              <w:t>Math Focus Lesson</w:t>
            </w:r>
          </w:p>
          <w:p w:rsidR="001A2E79" w:rsidRPr="00A52DAB" w:rsidRDefault="001A2E79" w:rsidP="007C3993">
            <w:r w:rsidRPr="00A52DAB">
              <w:t>1:00- 1:50</w:t>
            </w:r>
          </w:p>
        </w:tc>
        <w:tc>
          <w:tcPr>
            <w:tcW w:w="2278" w:type="dxa"/>
          </w:tcPr>
          <w:p w:rsidR="001A2E79" w:rsidRPr="00A52DAB" w:rsidRDefault="001A2E79" w:rsidP="00B00033">
            <w:r w:rsidRPr="00A52DAB">
              <w:t xml:space="preserve">TSW </w:t>
            </w:r>
            <w:r w:rsidR="00714D96" w:rsidRPr="00A52DAB">
              <w:t>explore counting as a way to measure and compare lengths of time.</w:t>
            </w:r>
          </w:p>
          <w:p w:rsidR="001A2E79" w:rsidRPr="00A52DAB" w:rsidRDefault="001A2E79" w:rsidP="00B00033"/>
          <w:p w:rsidR="001A2E79" w:rsidRPr="00A52DAB" w:rsidRDefault="001A2E79" w:rsidP="00B00033">
            <w:proofErr w:type="spellStart"/>
            <w:r w:rsidRPr="00A52DAB">
              <w:rPr>
                <w:u w:val="single"/>
              </w:rPr>
              <w:t>Vocab</w:t>
            </w:r>
            <w:proofErr w:type="spellEnd"/>
            <w:r w:rsidRPr="00A52DAB">
              <w:t>:</w:t>
            </w:r>
          </w:p>
          <w:p w:rsidR="00714D96" w:rsidRPr="00A52DAB" w:rsidRDefault="00714D96" w:rsidP="00714D96">
            <w:pPr>
              <w:numPr>
                <w:ilvl w:val="0"/>
                <w:numId w:val="1"/>
              </w:numPr>
              <w:spacing w:beforeLines="1" w:afterLines="1"/>
              <w:rPr>
                <w:szCs w:val="20"/>
              </w:rPr>
            </w:pPr>
            <w:proofErr w:type="gramStart"/>
            <w:r w:rsidRPr="00A52DAB">
              <w:rPr>
                <w:szCs w:val="20"/>
              </w:rPr>
              <w:t>counts</w:t>
            </w:r>
            <w:proofErr w:type="gramEnd"/>
            <w:r w:rsidRPr="00A52DAB">
              <w:rPr>
                <w:szCs w:val="20"/>
              </w:rPr>
              <w:t xml:space="preserve"> </w:t>
            </w:r>
          </w:p>
          <w:p w:rsidR="00714D96" w:rsidRPr="00A52DAB" w:rsidRDefault="00714D96" w:rsidP="00714D96">
            <w:pPr>
              <w:numPr>
                <w:ilvl w:val="0"/>
                <w:numId w:val="1"/>
              </w:numPr>
              <w:spacing w:beforeLines="1" w:afterLines="1"/>
              <w:rPr>
                <w:szCs w:val="20"/>
              </w:rPr>
            </w:pPr>
            <w:proofErr w:type="gramStart"/>
            <w:r w:rsidRPr="00A52DAB">
              <w:rPr>
                <w:szCs w:val="20"/>
              </w:rPr>
              <w:t>fast</w:t>
            </w:r>
            <w:proofErr w:type="gramEnd"/>
            <w:r w:rsidRPr="00A52DAB">
              <w:rPr>
                <w:szCs w:val="20"/>
              </w:rPr>
              <w:t xml:space="preserve"> </w:t>
            </w:r>
          </w:p>
          <w:p w:rsidR="00714D96" w:rsidRPr="00A52DAB" w:rsidRDefault="00714D96" w:rsidP="00714D96">
            <w:pPr>
              <w:numPr>
                <w:ilvl w:val="0"/>
                <w:numId w:val="1"/>
              </w:numPr>
              <w:spacing w:beforeLines="1" w:afterLines="1"/>
              <w:rPr>
                <w:szCs w:val="20"/>
              </w:rPr>
            </w:pPr>
            <w:proofErr w:type="gramStart"/>
            <w:r w:rsidRPr="00A52DAB">
              <w:rPr>
                <w:szCs w:val="20"/>
              </w:rPr>
              <w:t>fewer</w:t>
            </w:r>
            <w:proofErr w:type="gramEnd"/>
            <w:r w:rsidRPr="00A52DAB">
              <w:rPr>
                <w:szCs w:val="20"/>
              </w:rPr>
              <w:t xml:space="preserve"> </w:t>
            </w:r>
          </w:p>
          <w:p w:rsidR="00714D96" w:rsidRPr="00A52DAB" w:rsidRDefault="00714D96" w:rsidP="00714D96">
            <w:pPr>
              <w:numPr>
                <w:ilvl w:val="0"/>
                <w:numId w:val="1"/>
              </w:numPr>
              <w:spacing w:beforeLines="1" w:afterLines="1"/>
              <w:rPr>
                <w:szCs w:val="20"/>
              </w:rPr>
            </w:pPr>
            <w:proofErr w:type="gramStart"/>
            <w:r w:rsidRPr="00A52DAB">
              <w:rPr>
                <w:szCs w:val="20"/>
              </w:rPr>
              <w:t>longer</w:t>
            </w:r>
            <w:proofErr w:type="gramEnd"/>
            <w:r w:rsidRPr="00A52DAB">
              <w:rPr>
                <w:szCs w:val="20"/>
              </w:rPr>
              <w:t xml:space="preserve"> </w:t>
            </w:r>
          </w:p>
          <w:p w:rsidR="00714D96" w:rsidRPr="00A52DAB" w:rsidRDefault="00714D96" w:rsidP="00714D96">
            <w:pPr>
              <w:numPr>
                <w:ilvl w:val="0"/>
                <w:numId w:val="1"/>
              </w:numPr>
              <w:spacing w:beforeLines="1" w:afterLines="1"/>
              <w:rPr>
                <w:szCs w:val="20"/>
              </w:rPr>
            </w:pPr>
            <w:proofErr w:type="gramStart"/>
            <w:r w:rsidRPr="00A52DAB">
              <w:rPr>
                <w:szCs w:val="20"/>
              </w:rPr>
              <w:t>more</w:t>
            </w:r>
            <w:proofErr w:type="gramEnd"/>
            <w:r w:rsidRPr="00A52DAB">
              <w:rPr>
                <w:szCs w:val="20"/>
              </w:rPr>
              <w:t xml:space="preserve"> </w:t>
            </w:r>
          </w:p>
          <w:p w:rsidR="00714D96" w:rsidRPr="00A52DAB" w:rsidRDefault="00714D96" w:rsidP="00714D96">
            <w:pPr>
              <w:numPr>
                <w:ilvl w:val="0"/>
                <w:numId w:val="1"/>
              </w:numPr>
              <w:spacing w:beforeLines="1" w:afterLines="1"/>
              <w:rPr>
                <w:szCs w:val="20"/>
              </w:rPr>
            </w:pPr>
            <w:proofErr w:type="gramStart"/>
            <w:r w:rsidRPr="00A52DAB">
              <w:rPr>
                <w:szCs w:val="20"/>
              </w:rPr>
              <w:t>shorter</w:t>
            </w:r>
            <w:proofErr w:type="gramEnd"/>
            <w:r w:rsidRPr="00A52DAB">
              <w:rPr>
                <w:szCs w:val="20"/>
              </w:rPr>
              <w:t xml:space="preserve"> </w:t>
            </w:r>
          </w:p>
          <w:p w:rsidR="00714D96" w:rsidRPr="00A52DAB" w:rsidRDefault="00714D96" w:rsidP="00714D96">
            <w:pPr>
              <w:numPr>
                <w:ilvl w:val="0"/>
                <w:numId w:val="1"/>
              </w:numPr>
              <w:spacing w:beforeLines="1" w:afterLines="1"/>
              <w:rPr>
                <w:szCs w:val="20"/>
              </w:rPr>
            </w:pPr>
            <w:proofErr w:type="gramStart"/>
            <w:r w:rsidRPr="00A52DAB">
              <w:rPr>
                <w:szCs w:val="20"/>
              </w:rPr>
              <w:t>slow</w:t>
            </w:r>
            <w:proofErr w:type="gramEnd"/>
            <w:r w:rsidRPr="00A52DAB">
              <w:rPr>
                <w:szCs w:val="20"/>
              </w:rPr>
              <w:t xml:space="preserve"> </w:t>
            </w:r>
          </w:p>
          <w:p w:rsidR="00714D96" w:rsidRPr="00A52DAB" w:rsidRDefault="00714D96" w:rsidP="00714D96">
            <w:pPr>
              <w:numPr>
                <w:ilvl w:val="0"/>
                <w:numId w:val="1"/>
              </w:numPr>
              <w:spacing w:beforeLines="1" w:afterLines="1"/>
              <w:rPr>
                <w:szCs w:val="20"/>
              </w:rPr>
            </w:pPr>
            <w:proofErr w:type="gramStart"/>
            <w:r w:rsidRPr="00A52DAB">
              <w:rPr>
                <w:szCs w:val="20"/>
              </w:rPr>
              <w:t>time</w:t>
            </w:r>
            <w:proofErr w:type="gramEnd"/>
            <w:r w:rsidRPr="00A52DAB">
              <w:rPr>
                <w:szCs w:val="20"/>
              </w:rPr>
              <w:t xml:space="preserve"> </w:t>
            </w:r>
          </w:p>
          <w:p w:rsidR="00714D96" w:rsidRPr="00A52DAB" w:rsidRDefault="00714D96" w:rsidP="00714D96">
            <w:pPr>
              <w:numPr>
                <w:ilvl w:val="0"/>
                <w:numId w:val="1"/>
              </w:numPr>
              <w:spacing w:beforeLines="1" w:afterLines="1"/>
              <w:rPr>
                <w:szCs w:val="20"/>
              </w:rPr>
            </w:pPr>
            <w:proofErr w:type="gramStart"/>
            <w:r w:rsidRPr="00A52DAB">
              <w:rPr>
                <w:szCs w:val="20"/>
              </w:rPr>
              <w:t>unit</w:t>
            </w:r>
            <w:proofErr w:type="gramEnd"/>
            <w:r w:rsidRPr="00A52DAB">
              <w:rPr>
                <w:szCs w:val="20"/>
              </w:rPr>
              <w:t xml:space="preserve"> </w:t>
            </w:r>
          </w:p>
          <w:p w:rsidR="001A2E79" w:rsidRPr="00A52DAB" w:rsidRDefault="001A2E79" w:rsidP="00B00033">
            <w:pPr>
              <w:rPr>
                <w:szCs w:val="20"/>
              </w:rPr>
            </w:pPr>
          </w:p>
          <w:p w:rsidR="001A2E79" w:rsidRPr="00A52DAB" w:rsidRDefault="001A2E79" w:rsidP="00B00033">
            <w:pPr>
              <w:rPr>
                <w:szCs w:val="20"/>
              </w:rPr>
            </w:pPr>
            <w:r w:rsidRPr="00A52DAB">
              <w:rPr>
                <w:szCs w:val="20"/>
                <w:u w:val="single"/>
              </w:rPr>
              <w:t>Materials</w:t>
            </w:r>
            <w:r w:rsidRPr="00A52DAB">
              <w:rPr>
                <w:szCs w:val="20"/>
              </w:rPr>
              <w:t>:</w:t>
            </w:r>
          </w:p>
          <w:p w:rsidR="00714D96" w:rsidRPr="00A52DAB" w:rsidRDefault="00714D96" w:rsidP="00C0186E">
            <w:r w:rsidRPr="00A52DAB">
              <w:rPr>
                <w:rStyle w:val="Emphasis"/>
              </w:rPr>
              <w:t>My First Math Book:</w:t>
            </w:r>
            <w:r w:rsidRPr="00A52DAB">
              <w:t xml:space="preserve"> p. 18 </w:t>
            </w:r>
          </w:p>
          <w:p w:rsidR="00714D96" w:rsidRPr="00A52DAB" w:rsidRDefault="00714D96" w:rsidP="00714D96">
            <w:pPr>
              <w:rPr>
                <w:szCs w:val="20"/>
              </w:rPr>
            </w:pPr>
            <w:proofErr w:type="gramStart"/>
            <w:r w:rsidRPr="00A52DAB">
              <w:rPr>
                <w:szCs w:val="20"/>
              </w:rPr>
              <w:t>modeling</w:t>
            </w:r>
            <w:proofErr w:type="gramEnd"/>
            <w:r w:rsidRPr="00A52DAB">
              <w:rPr>
                <w:szCs w:val="20"/>
              </w:rPr>
              <w:t xml:space="preserve"> dough or clay</w:t>
            </w:r>
            <w:r w:rsidRPr="00A52DAB">
              <w:rPr>
                <w:szCs w:val="20"/>
              </w:rPr>
              <w:br/>
              <w:t>chart paper (optional)</w:t>
            </w:r>
            <w:r w:rsidRPr="00A52DAB">
              <w:rPr>
                <w:szCs w:val="20"/>
              </w:rPr>
              <w:br/>
              <w:t>Two-Dimensional Shapes Poster (optional)</w:t>
            </w:r>
            <w:r w:rsidRPr="00A52DAB">
              <w:rPr>
                <w:szCs w:val="20"/>
              </w:rPr>
              <w:br/>
              <w:t>Literacy Suggestions (optional):</w:t>
            </w:r>
          </w:p>
          <w:p w:rsidR="00714D96" w:rsidRPr="00A52DAB" w:rsidRDefault="00714D96" w:rsidP="00714D96">
            <w:pPr>
              <w:numPr>
                <w:ilvl w:val="0"/>
                <w:numId w:val="2"/>
              </w:numPr>
              <w:spacing w:beforeLines="1" w:afterLines="1"/>
              <w:rPr>
                <w:szCs w:val="20"/>
              </w:rPr>
            </w:pPr>
            <w:r w:rsidRPr="00A52DAB">
              <w:rPr>
                <w:i/>
                <w:szCs w:val="20"/>
              </w:rPr>
              <w:t>This Is the Way We Go to School</w:t>
            </w:r>
          </w:p>
          <w:p w:rsidR="00714D96" w:rsidRPr="00A52DAB" w:rsidRDefault="00714D96" w:rsidP="00714D96">
            <w:pPr>
              <w:numPr>
                <w:ilvl w:val="0"/>
                <w:numId w:val="2"/>
              </w:numPr>
              <w:spacing w:beforeLines="1" w:afterLines="1"/>
              <w:rPr>
                <w:szCs w:val="20"/>
              </w:rPr>
            </w:pPr>
            <w:r w:rsidRPr="00A52DAB">
              <w:rPr>
                <w:szCs w:val="20"/>
              </w:rPr>
              <w:t>"The Tortoise and the Hair"</w:t>
            </w:r>
          </w:p>
          <w:p w:rsidR="001A2E79" w:rsidRPr="00A52DAB" w:rsidRDefault="001A2E79" w:rsidP="00C0186E">
            <w:pPr>
              <w:rPr>
                <w:szCs w:val="20"/>
              </w:rPr>
            </w:pPr>
          </w:p>
        </w:tc>
        <w:tc>
          <w:tcPr>
            <w:tcW w:w="2250" w:type="dxa"/>
          </w:tcPr>
          <w:p w:rsidR="001A2E79" w:rsidRPr="00A52DAB" w:rsidRDefault="001A2E79" w:rsidP="00E14334">
            <w:pPr>
              <w:spacing w:beforeLines="1" w:afterLines="1"/>
            </w:pPr>
            <w:r w:rsidRPr="00A52DAB">
              <w:t xml:space="preserve">TSW </w:t>
            </w:r>
            <w:r w:rsidR="00714D96" w:rsidRPr="00A52DAB">
              <w:t>count forward from numbers other than 1 throughout the 1–100 sequence.</w:t>
            </w:r>
          </w:p>
          <w:p w:rsidR="001A2E79" w:rsidRPr="00A52DAB" w:rsidRDefault="001A2E79" w:rsidP="00E14334">
            <w:pPr>
              <w:spacing w:beforeLines="1" w:afterLines="1"/>
              <w:rPr>
                <w:szCs w:val="20"/>
              </w:rPr>
            </w:pPr>
          </w:p>
          <w:p w:rsidR="001A2E79" w:rsidRPr="00A52DAB" w:rsidRDefault="001A2E79" w:rsidP="00E14334">
            <w:pPr>
              <w:spacing w:beforeLines="1" w:afterLines="1"/>
              <w:rPr>
                <w:szCs w:val="20"/>
              </w:rPr>
            </w:pPr>
            <w:proofErr w:type="spellStart"/>
            <w:r w:rsidRPr="00A52DAB">
              <w:rPr>
                <w:szCs w:val="20"/>
                <w:u w:val="single"/>
              </w:rPr>
              <w:t>Vocab</w:t>
            </w:r>
            <w:proofErr w:type="spellEnd"/>
            <w:r w:rsidRPr="00A52DAB">
              <w:rPr>
                <w:szCs w:val="20"/>
              </w:rPr>
              <w:t>:</w:t>
            </w:r>
          </w:p>
          <w:p w:rsidR="00714D96" w:rsidRPr="00A52DAB" w:rsidRDefault="00714D96" w:rsidP="00714D96">
            <w:pPr>
              <w:numPr>
                <w:ilvl w:val="0"/>
                <w:numId w:val="3"/>
              </w:numPr>
              <w:spacing w:beforeLines="1" w:afterLines="1"/>
              <w:rPr>
                <w:szCs w:val="20"/>
              </w:rPr>
            </w:pPr>
            <w:proofErr w:type="gramStart"/>
            <w:r w:rsidRPr="00A52DAB">
              <w:rPr>
                <w:szCs w:val="20"/>
              </w:rPr>
              <w:t>count</w:t>
            </w:r>
            <w:proofErr w:type="gramEnd"/>
            <w:r w:rsidRPr="00A52DAB">
              <w:rPr>
                <w:szCs w:val="20"/>
              </w:rPr>
              <w:t xml:space="preserve"> on </w:t>
            </w:r>
          </w:p>
          <w:p w:rsidR="00714D96" w:rsidRPr="00A52DAB" w:rsidRDefault="00714D96" w:rsidP="00714D96">
            <w:pPr>
              <w:numPr>
                <w:ilvl w:val="0"/>
                <w:numId w:val="3"/>
              </w:numPr>
              <w:spacing w:beforeLines="1" w:afterLines="1"/>
              <w:rPr>
                <w:szCs w:val="20"/>
              </w:rPr>
            </w:pPr>
            <w:proofErr w:type="gramStart"/>
            <w:r w:rsidRPr="00A52DAB">
              <w:rPr>
                <w:szCs w:val="20"/>
              </w:rPr>
              <w:t>count</w:t>
            </w:r>
            <w:proofErr w:type="gramEnd"/>
            <w:r w:rsidRPr="00A52DAB">
              <w:rPr>
                <w:szCs w:val="20"/>
              </w:rPr>
              <w:t xml:space="preserve"> up </w:t>
            </w:r>
          </w:p>
          <w:p w:rsidR="00270652" w:rsidRPr="00A52DAB" w:rsidRDefault="00270652" w:rsidP="00E14334">
            <w:pPr>
              <w:spacing w:beforeLines="1" w:afterLines="1"/>
              <w:rPr>
                <w:szCs w:val="20"/>
                <w:u w:val="single"/>
              </w:rPr>
            </w:pPr>
          </w:p>
          <w:p w:rsidR="001A2E79" w:rsidRPr="00A52DAB" w:rsidRDefault="001A2E79" w:rsidP="00E14334">
            <w:pPr>
              <w:spacing w:beforeLines="1" w:afterLines="1"/>
              <w:rPr>
                <w:szCs w:val="20"/>
              </w:rPr>
            </w:pPr>
            <w:r w:rsidRPr="00A52DAB">
              <w:rPr>
                <w:szCs w:val="20"/>
                <w:u w:val="single"/>
              </w:rPr>
              <w:t>Materials</w:t>
            </w:r>
            <w:r w:rsidRPr="00A52DAB">
              <w:rPr>
                <w:szCs w:val="20"/>
              </w:rPr>
              <w:t>:</w:t>
            </w:r>
          </w:p>
          <w:p w:rsidR="001A2E79" w:rsidRPr="00A52DAB" w:rsidRDefault="00714D96" w:rsidP="00E14334">
            <w:pPr>
              <w:spacing w:beforeLines="1" w:afterLines="1"/>
              <w:rPr>
                <w:szCs w:val="20"/>
              </w:rPr>
            </w:pPr>
            <w:r w:rsidRPr="00A52DAB">
              <w:rPr>
                <w:rStyle w:val="Emphasis"/>
              </w:rPr>
              <w:t>Math Masters:</w:t>
            </w:r>
            <w:r w:rsidRPr="00A52DAB">
              <w:t xml:space="preserve"> pp. 103, TA12 (1 per pair, optional)</w:t>
            </w:r>
            <w:r w:rsidRPr="00A52DAB">
              <w:br/>
              <w:t xml:space="preserve">Manipulative Kit: bear counters </w:t>
            </w:r>
          </w:p>
        </w:tc>
        <w:tc>
          <w:tcPr>
            <w:tcW w:w="2250" w:type="dxa"/>
          </w:tcPr>
          <w:p w:rsidR="004D636E" w:rsidRPr="00A52DAB" w:rsidRDefault="001A2E79" w:rsidP="00C0186E">
            <w:pPr>
              <w:pStyle w:val="NormalWeb"/>
              <w:spacing w:before="2" w:after="2"/>
              <w:rPr>
                <w:rFonts w:asciiTheme="minorHAnsi" w:hAnsiTheme="minorHAnsi"/>
                <w:sz w:val="22"/>
              </w:rPr>
            </w:pPr>
            <w:r w:rsidRPr="00A52DAB">
              <w:rPr>
                <w:rFonts w:asciiTheme="minorHAnsi" w:hAnsiTheme="minorHAnsi"/>
                <w:sz w:val="22"/>
              </w:rPr>
              <w:t>TSW</w:t>
            </w:r>
            <w:r w:rsidR="00270652" w:rsidRPr="00A52DAB">
              <w:rPr>
                <w:rFonts w:asciiTheme="minorHAnsi" w:hAnsiTheme="minorHAnsi"/>
                <w:sz w:val="22"/>
              </w:rPr>
              <w:t xml:space="preserve"> </w:t>
            </w:r>
            <w:r w:rsidR="00714D96" w:rsidRPr="00A52DAB">
              <w:rPr>
                <w:rFonts w:asciiTheme="minorHAnsi" w:hAnsiTheme="minorHAnsi"/>
                <w:sz w:val="22"/>
              </w:rPr>
              <w:t>play a game to develop fluency with subtraction facts within 5.</w:t>
            </w:r>
          </w:p>
          <w:p w:rsidR="00714D96" w:rsidRPr="00A52DAB" w:rsidRDefault="00714D96" w:rsidP="00C0186E">
            <w:pPr>
              <w:pStyle w:val="NormalWeb"/>
              <w:spacing w:before="2" w:after="2"/>
              <w:rPr>
                <w:rFonts w:asciiTheme="minorHAnsi" w:hAnsiTheme="minorHAnsi"/>
                <w:sz w:val="22"/>
              </w:rPr>
            </w:pPr>
          </w:p>
          <w:p w:rsidR="004D636E" w:rsidRPr="00A52DAB" w:rsidRDefault="00714D96" w:rsidP="00714D96">
            <w:pPr>
              <w:spacing w:beforeLines="1" w:afterLines="1"/>
              <w:rPr>
                <w:szCs w:val="20"/>
              </w:rPr>
            </w:pPr>
            <w:proofErr w:type="spellStart"/>
            <w:r w:rsidRPr="00A52DAB">
              <w:rPr>
                <w:szCs w:val="20"/>
                <w:u w:val="single"/>
              </w:rPr>
              <w:t>Vocab</w:t>
            </w:r>
            <w:proofErr w:type="spellEnd"/>
            <w:r w:rsidRPr="00A52DAB">
              <w:rPr>
                <w:szCs w:val="20"/>
              </w:rPr>
              <w:t>:</w:t>
            </w:r>
          </w:p>
          <w:p w:rsidR="00714D96" w:rsidRPr="00A52DAB" w:rsidRDefault="00714D96" w:rsidP="00714D96">
            <w:pPr>
              <w:numPr>
                <w:ilvl w:val="0"/>
                <w:numId w:val="4"/>
              </w:numPr>
              <w:spacing w:beforeLines="1" w:afterLines="1"/>
              <w:rPr>
                <w:szCs w:val="20"/>
              </w:rPr>
            </w:pPr>
            <w:proofErr w:type="gramStart"/>
            <w:r w:rsidRPr="00A52DAB">
              <w:rPr>
                <w:szCs w:val="20"/>
              </w:rPr>
              <w:t>count</w:t>
            </w:r>
            <w:proofErr w:type="gramEnd"/>
            <w:r w:rsidRPr="00A52DAB">
              <w:rPr>
                <w:szCs w:val="20"/>
              </w:rPr>
              <w:t xml:space="preserve"> back </w:t>
            </w:r>
          </w:p>
          <w:p w:rsidR="00714D96" w:rsidRPr="00A52DAB" w:rsidRDefault="00714D96" w:rsidP="00714D96">
            <w:pPr>
              <w:numPr>
                <w:ilvl w:val="0"/>
                <w:numId w:val="4"/>
              </w:numPr>
              <w:spacing w:beforeLines="1" w:afterLines="1"/>
              <w:rPr>
                <w:szCs w:val="20"/>
              </w:rPr>
            </w:pPr>
            <w:proofErr w:type="gramStart"/>
            <w:r w:rsidRPr="00A52DAB">
              <w:rPr>
                <w:szCs w:val="20"/>
              </w:rPr>
              <w:t>difference</w:t>
            </w:r>
            <w:proofErr w:type="gramEnd"/>
            <w:r w:rsidRPr="00A52DAB">
              <w:rPr>
                <w:szCs w:val="20"/>
              </w:rPr>
              <w:t xml:space="preserve"> </w:t>
            </w:r>
          </w:p>
          <w:p w:rsidR="00714D96" w:rsidRPr="00A52DAB" w:rsidRDefault="00714D96" w:rsidP="00714D96">
            <w:pPr>
              <w:numPr>
                <w:ilvl w:val="0"/>
                <w:numId w:val="4"/>
              </w:numPr>
              <w:spacing w:beforeLines="1" w:afterLines="1"/>
              <w:rPr>
                <w:szCs w:val="20"/>
              </w:rPr>
            </w:pPr>
            <w:proofErr w:type="gramStart"/>
            <w:r w:rsidRPr="00A52DAB">
              <w:rPr>
                <w:szCs w:val="20"/>
              </w:rPr>
              <w:t>greater</w:t>
            </w:r>
            <w:proofErr w:type="gramEnd"/>
            <w:r w:rsidRPr="00A52DAB">
              <w:rPr>
                <w:szCs w:val="20"/>
              </w:rPr>
              <w:t xml:space="preserve"> </w:t>
            </w:r>
          </w:p>
          <w:p w:rsidR="00714D96" w:rsidRPr="00A52DAB" w:rsidRDefault="00714D96" w:rsidP="00714D96">
            <w:pPr>
              <w:numPr>
                <w:ilvl w:val="0"/>
                <w:numId w:val="4"/>
              </w:numPr>
              <w:spacing w:beforeLines="1" w:afterLines="1"/>
              <w:rPr>
                <w:szCs w:val="20"/>
              </w:rPr>
            </w:pPr>
            <w:proofErr w:type="gramStart"/>
            <w:r w:rsidRPr="00A52DAB">
              <w:rPr>
                <w:szCs w:val="20"/>
              </w:rPr>
              <w:t>less</w:t>
            </w:r>
            <w:proofErr w:type="gramEnd"/>
            <w:r w:rsidRPr="00A52DAB">
              <w:rPr>
                <w:szCs w:val="20"/>
              </w:rPr>
              <w:t xml:space="preserve"> </w:t>
            </w:r>
          </w:p>
          <w:p w:rsidR="00714D96" w:rsidRPr="00A52DAB" w:rsidRDefault="00714D96" w:rsidP="00714D96">
            <w:pPr>
              <w:numPr>
                <w:ilvl w:val="0"/>
                <w:numId w:val="4"/>
              </w:numPr>
              <w:spacing w:beforeLines="1" w:afterLines="1"/>
              <w:rPr>
                <w:szCs w:val="20"/>
              </w:rPr>
            </w:pPr>
            <w:proofErr w:type="gramStart"/>
            <w:r w:rsidRPr="00A52DAB">
              <w:rPr>
                <w:szCs w:val="20"/>
              </w:rPr>
              <w:t>minus</w:t>
            </w:r>
            <w:proofErr w:type="gramEnd"/>
            <w:r w:rsidRPr="00A52DAB">
              <w:rPr>
                <w:szCs w:val="20"/>
              </w:rPr>
              <w:t xml:space="preserve"> </w:t>
            </w:r>
          </w:p>
          <w:p w:rsidR="00714D96" w:rsidRPr="00A52DAB" w:rsidRDefault="00714D96" w:rsidP="00714D96">
            <w:pPr>
              <w:numPr>
                <w:ilvl w:val="0"/>
                <w:numId w:val="4"/>
              </w:numPr>
              <w:spacing w:beforeLines="1" w:afterLines="1"/>
              <w:rPr>
                <w:szCs w:val="20"/>
              </w:rPr>
            </w:pPr>
            <w:proofErr w:type="gramStart"/>
            <w:r w:rsidRPr="00A52DAB">
              <w:rPr>
                <w:szCs w:val="20"/>
              </w:rPr>
              <w:t>strategy</w:t>
            </w:r>
            <w:proofErr w:type="gramEnd"/>
            <w:r w:rsidRPr="00A52DAB">
              <w:rPr>
                <w:szCs w:val="20"/>
              </w:rPr>
              <w:t xml:space="preserve"> </w:t>
            </w:r>
          </w:p>
          <w:p w:rsidR="00714D96" w:rsidRPr="00A52DAB" w:rsidRDefault="00714D96" w:rsidP="00714D96">
            <w:pPr>
              <w:numPr>
                <w:ilvl w:val="0"/>
                <w:numId w:val="4"/>
              </w:numPr>
              <w:spacing w:beforeLines="1" w:afterLines="1"/>
              <w:rPr>
                <w:szCs w:val="20"/>
              </w:rPr>
            </w:pPr>
            <w:proofErr w:type="gramStart"/>
            <w:r w:rsidRPr="00A52DAB">
              <w:rPr>
                <w:szCs w:val="20"/>
              </w:rPr>
              <w:t>subtract</w:t>
            </w:r>
            <w:proofErr w:type="gramEnd"/>
            <w:r w:rsidRPr="00A52DAB">
              <w:rPr>
                <w:szCs w:val="20"/>
              </w:rPr>
              <w:t xml:space="preserve"> </w:t>
            </w:r>
          </w:p>
          <w:p w:rsidR="00714D96" w:rsidRPr="00A52DAB" w:rsidRDefault="00714D96" w:rsidP="00445BFD">
            <w:pPr>
              <w:pStyle w:val="NormalWeb"/>
              <w:spacing w:before="2" w:after="2"/>
              <w:rPr>
                <w:rFonts w:asciiTheme="minorHAnsi" w:hAnsiTheme="minorHAnsi"/>
                <w:sz w:val="22"/>
                <w:u w:val="single"/>
              </w:rPr>
            </w:pPr>
          </w:p>
          <w:p w:rsidR="00714D96" w:rsidRPr="00A52DAB" w:rsidRDefault="00714D96" w:rsidP="00714D96">
            <w:pPr>
              <w:spacing w:beforeLines="1" w:afterLines="1"/>
              <w:rPr>
                <w:szCs w:val="20"/>
              </w:rPr>
            </w:pPr>
            <w:r w:rsidRPr="00A52DAB">
              <w:rPr>
                <w:szCs w:val="20"/>
                <w:u w:val="single"/>
              </w:rPr>
              <w:t>Materials</w:t>
            </w:r>
            <w:r w:rsidRPr="00A52DAB">
              <w:rPr>
                <w:szCs w:val="20"/>
              </w:rPr>
              <w:t>:</w:t>
            </w:r>
          </w:p>
          <w:p w:rsidR="00714D96" w:rsidRPr="00A52DAB" w:rsidRDefault="00714D96" w:rsidP="00445BFD">
            <w:pPr>
              <w:pStyle w:val="NormalWeb"/>
              <w:spacing w:before="2" w:after="2"/>
              <w:rPr>
                <w:rFonts w:asciiTheme="minorHAnsi" w:hAnsiTheme="minorHAnsi"/>
                <w:sz w:val="22"/>
              </w:rPr>
            </w:pPr>
            <w:r w:rsidRPr="00A52DAB">
              <w:rPr>
                <w:rStyle w:val="Emphasis"/>
                <w:rFonts w:asciiTheme="minorHAnsi" w:hAnsiTheme="minorHAnsi"/>
                <w:sz w:val="22"/>
              </w:rPr>
              <w:t>My First Math Book:</w:t>
            </w:r>
            <w:r w:rsidRPr="00A52DAB">
              <w:rPr>
                <w:rFonts w:asciiTheme="minorHAnsi" w:hAnsiTheme="minorHAnsi"/>
                <w:sz w:val="22"/>
              </w:rPr>
              <w:t xml:space="preserve"> p. 16</w:t>
            </w:r>
            <w:r w:rsidRPr="00A52DAB">
              <w:rPr>
                <w:rFonts w:asciiTheme="minorHAnsi" w:hAnsiTheme="minorHAnsi"/>
                <w:sz w:val="22"/>
              </w:rPr>
              <w:br/>
              <w:t>Activity Card: 73</w:t>
            </w:r>
            <w:r w:rsidRPr="00A52DAB">
              <w:rPr>
                <w:rFonts w:asciiTheme="minorHAnsi" w:hAnsiTheme="minorHAnsi"/>
                <w:sz w:val="22"/>
              </w:rPr>
              <w:br/>
              <w:t xml:space="preserve">Manipulative Kit: cubes for dice </w:t>
            </w:r>
          </w:p>
          <w:p w:rsidR="00714D96" w:rsidRPr="00A52DAB" w:rsidRDefault="00714D96" w:rsidP="00445BFD">
            <w:pPr>
              <w:pStyle w:val="NormalWeb"/>
              <w:spacing w:before="2" w:after="2"/>
              <w:rPr>
                <w:rFonts w:asciiTheme="minorHAnsi" w:hAnsiTheme="minorHAnsi"/>
                <w:sz w:val="22"/>
              </w:rPr>
            </w:pPr>
            <w:proofErr w:type="gramStart"/>
            <w:r w:rsidRPr="00A52DAB">
              <w:rPr>
                <w:rFonts w:asciiTheme="minorHAnsi" w:hAnsiTheme="minorHAnsi"/>
                <w:sz w:val="22"/>
              </w:rPr>
              <w:t>prepared</w:t>
            </w:r>
            <w:proofErr w:type="gramEnd"/>
            <w:r w:rsidRPr="00A52DAB">
              <w:rPr>
                <w:rFonts w:asciiTheme="minorHAnsi" w:hAnsiTheme="minorHAnsi"/>
                <w:sz w:val="22"/>
              </w:rPr>
              <w:t xml:space="preserve"> </w:t>
            </w:r>
            <w:r w:rsidRPr="00A52DAB">
              <w:rPr>
                <w:rStyle w:val="Emphasis"/>
                <w:rFonts w:asciiTheme="minorHAnsi" w:hAnsiTheme="minorHAnsi"/>
                <w:sz w:val="22"/>
              </w:rPr>
              <w:t>Dice Subtraction</w:t>
            </w:r>
            <w:r w:rsidRPr="00A52DAB">
              <w:rPr>
                <w:rFonts w:asciiTheme="minorHAnsi" w:hAnsiTheme="minorHAnsi"/>
                <w:sz w:val="22"/>
              </w:rPr>
              <w:t xml:space="preserve"> dice*</w:t>
            </w:r>
            <w:r w:rsidRPr="00A52DAB">
              <w:rPr>
                <w:rFonts w:asciiTheme="minorHAnsi" w:hAnsiTheme="minorHAnsi"/>
                <w:sz w:val="22"/>
              </w:rPr>
              <w:br/>
              <w:t>prepared ten frames</w:t>
            </w:r>
          </w:p>
          <w:p w:rsidR="001A2E79" w:rsidRPr="00A52DAB" w:rsidRDefault="001A2E79" w:rsidP="00445BFD">
            <w:pPr>
              <w:pStyle w:val="NormalWeb"/>
              <w:spacing w:before="2" w:after="2"/>
              <w:rPr>
                <w:rFonts w:asciiTheme="minorHAnsi" w:hAnsiTheme="minorHAnsi"/>
                <w:sz w:val="22"/>
                <w:u w:val="single"/>
              </w:rPr>
            </w:pPr>
          </w:p>
        </w:tc>
        <w:tc>
          <w:tcPr>
            <w:tcW w:w="2250" w:type="dxa"/>
          </w:tcPr>
          <w:p w:rsidR="00C0186E" w:rsidRPr="00A52DAB" w:rsidRDefault="00AC4B21" w:rsidP="00B00033">
            <w:r w:rsidRPr="00A52DAB">
              <w:rPr>
                <w:szCs w:val="20"/>
              </w:rPr>
              <w:t xml:space="preserve">TSW </w:t>
            </w:r>
            <w:r w:rsidR="00714D96" w:rsidRPr="00A52DAB">
              <w:t>use bundles of ten and single craft sticks to represent numbers greater than ten.</w:t>
            </w:r>
          </w:p>
          <w:p w:rsidR="00AC4B21" w:rsidRPr="00A52DAB" w:rsidRDefault="00AC4B21" w:rsidP="00B00033"/>
          <w:p w:rsidR="00AC4B21" w:rsidRPr="00A52DAB" w:rsidRDefault="00AC4B21" w:rsidP="00B00033">
            <w:proofErr w:type="spellStart"/>
            <w:r w:rsidRPr="00A52DAB">
              <w:rPr>
                <w:u w:val="single"/>
              </w:rPr>
              <w:t>Vocab</w:t>
            </w:r>
            <w:proofErr w:type="spellEnd"/>
            <w:r w:rsidRPr="00A52DAB">
              <w:rPr>
                <w:u w:val="single"/>
              </w:rPr>
              <w:t>:</w:t>
            </w:r>
          </w:p>
          <w:p w:rsidR="00714D96" w:rsidRPr="00A52DAB" w:rsidRDefault="00714D96" w:rsidP="00714D96">
            <w:pPr>
              <w:numPr>
                <w:ilvl w:val="0"/>
                <w:numId w:val="5"/>
              </w:numPr>
              <w:spacing w:beforeLines="1" w:afterLines="1"/>
              <w:rPr>
                <w:szCs w:val="20"/>
              </w:rPr>
            </w:pPr>
            <w:proofErr w:type="gramStart"/>
            <w:r w:rsidRPr="00A52DAB">
              <w:rPr>
                <w:szCs w:val="20"/>
              </w:rPr>
              <w:t>bundle</w:t>
            </w:r>
            <w:proofErr w:type="gramEnd"/>
            <w:r w:rsidRPr="00A52DAB">
              <w:rPr>
                <w:szCs w:val="20"/>
              </w:rPr>
              <w:t xml:space="preserve"> </w:t>
            </w:r>
          </w:p>
          <w:p w:rsidR="00714D96" w:rsidRPr="00A52DAB" w:rsidRDefault="00714D96" w:rsidP="00714D96">
            <w:pPr>
              <w:numPr>
                <w:ilvl w:val="0"/>
                <w:numId w:val="5"/>
              </w:numPr>
              <w:spacing w:beforeLines="1" w:afterLines="1"/>
              <w:rPr>
                <w:szCs w:val="20"/>
              </w:rPr>
            </w:pPr>
            <w:proofErr w:type="gramStart"/>
            <w:r w:rsidRPr="00A52DAB">
              <w:rPr>
                <w:szCs w:val="20"/>
              </w:rPr>
              <w:t>ones</w:t>
            </w:r>
            <w:proofErr w:type="gramEnd"/>
            <w:r w:rsidRPr="00A52DAB">
              <w:rPr>
                <w:szCs w:val="20"/>
              </w:rPr>
              <w:t xml:space="preserve"> </w:t>
            </w:r>
          </w:p>
          <w:p w:rsidR="00714D96" w:rsidRPr="00A52DAB" w:rsidRDefault="00714D96" w:rsidP="00714D96">
            <w:pPr>
              <w:numPr>
                <w:ilvl w:val="0"/>
                <w:numId w:val="5"/>
              </w:numPr>
              <w:spacing w:beforeLines="1" w:afterLines="1"/>
              <w:rPr>
                <w:szCs w:val="20"/>
              </w:rPr>
            </w:pPr>
            <w:proofErr w:type="gramStart"/>
            <w:r w:rsidRPr="00A52DAB">
              <w:rPr>
                <w:szCs w:val="20"/>
              </w:rPr>
              <w:t>tens</w:t>
            </w:r>
            <w:proofErr w:type="gramEnd"/>
            <w:r w:rsidRPr="00A52DAB">
              <w:rPr>
                <w:szCs w:val="20"/>
              </w:rPr>
              <w:t xml:space="preserve"> </w:t>
            </w:r>
          </w:p>
          <w:p w:rsidR="00AC4B21" w:rsidRPr="00A52DAB" w:rsidRDefault="00AC4B21" w:rsidP="00B00033">
            <w:pPr>
              <w:rPr>
                <w:szCs w:val="20"/>
              </w:rPr>
            </w:pPr>
          </w:p>
          <w:p w:rsidR="00AC4B21" w:rsidRPr="00A52DAB" w:rsidRDefault="00AC4B21" w:rsidP="00B00033">
            <w:pPr>
              <w:rPr>
                <w:szCs w:val="20"/>
              </w:rPr>
            </w:pPr>
            <w:r w:rsidRPr="00A52DAB">
              <w:rPr>
                <w:szCs w:val="20"/>
                <w:u w:val="single"/>
              </w:rPr>
              <w:t>Materials:</w:t>
            </w:r>
          </w:p>
          <w:p w:rsidR="00714D96" w:rsidRPr="00A52DAB" w:rsidRDefault="00714D96" w:rsidP="00714D96">
            <w:pPr>
              <w:rPr>
                <w:szCs w:val="20"/>
              </w:rPr>
            </w:pPr>
            <w:r w:rsidRPr="00A52DAB">
              <w:rPr>
                <w:i/>
                <w:szCs w:val="20"/>
              </w:rPr>
              <w:t>Math Masters:</w:t>
            </w:r>
            <w:r w:rsidRPr="00A52DAB">
              <w:rPr>
                <w:szCs w:val="20"/>
              </w:rPr>
              <w:t xml:space="preserve"> p. 104</w:t>
            </w:r>
            <w:r w:rsidRPr="00A52DAB">
              <w:rPr>
                <w:szCs w:val="20"/>
              </w:rPr>
              <w:br/>
            </w:r>
            <w:r w:rsidRPr="00A52DAB">
              <w:rPr>
                <w:i/>
                <w:szCs w:val="20"/>
              </w:rPr>
              <w:t>My First Math Book:</w:t>
            </w:r>
            <w:r w:rsidRPr="00A52DAB">
              <w:rPr>
                <w:szCs w:val="20"/>
              </w:rPr>
              <w:t xml:space="preserve"> p. 19</w:t>
            </w:r>
            <w:r w:rsidRPr="00A52DAB">
              <w:rPr>
                <w:szCs w:val="20"/>
              </w:rPr>
              <w:br/>
              <w:t>Activity Card: 74</w:t>
            </w:r>
            <w:r w:rsidRPr="00A52DAB">
              <w:rPr>
                <w:szCs w:val="20"/>
              </w:rPr>
              <w:br/>
              <w:t>Manipulative Kit:</w:t>
            </w:r>
          </w:p>
          <w:p w:rsidR="00714D96" w:rsidRPr="00A52DAB" w:rsidRDefault="00714D96" w:rsidP="00714D96">
            <w:pPr>
              <w:numPr>
                <w:ilvl w:val="0"/>
                <w:numId w:val="6"/>
              </w:numPr>
              <w:spacing w:beforeLines="1" w:afterLines="1"/>
              <w:rPr>
                <w:szCs w:val="20"/>
              </w:rPr>
            </w:pPr>
            <w:proofErr w:type="gramStart"/>
            <w:r w:rsidRPr="00A52DAB">
              <w:rPr>
                <w:szCs w:val="20"/>
              </w:rPr>
              <w:t>craft</w:t>
            </w:r>
            <w:proofErr w:type="gramEnd"/>
            <w:r w:rsidRPr="00A52DAB">
              <w:rPr>
                <w:szCs w:val="20"/>
              </w:rPr>
              <w:t xml:space="preserve"> sticks</w:t>
            </w:r>
          </w:p>
          <w:p w:rsidR="00714D96" w:rsidRPr="00A52DAB" w:rsidRDefault="00714D96" w:rsidP="00714D96">
            <w:pPr>
              <w:numPr>
                <w:ilvl w:val="0"/>
                <w:numId w:val="6"/>
              </w:numPr>
              <w:spacing w:beforeLines="1" w:afterLines="1"/>
              <w:rPr>
                <w:szCs w:val="20"/>
              </w:rPr>
            </w:pPr>
            <w:proofErr w:type="gramStart"/>
            <w:r w:rsidRPr="00A52DAB">
              <w:rPr>
                <w:szCs w:val="20"/>
              </w:rPr>
              <w:t>rubber</w:t>
            </w:r>
            <w:proofErr w:type="gramEnd"/>
            <w:r w:rsidRPr="00A52DAB">
              <w:rPr>
                <w:szCs w:val="20"/>
              </w:rPr>
              <w:t xml:space="preserve"> bands</w:t>
            </w:r>
          </w:p>
          <w:p w:rsidR="001A2E79" w:rsidRPr="00A52DAB" w:rsidRDefault="001A2E79" w:rsidP="00B00033">
            <w:pPr>
              <w:rPr>
                <w:szCs w:val="20"/>
              </w:rPr>
            </w:pPr>
          </w:p>
        </w:tc>
        <w:tc>
          <w:tcPr>
            <w:tcW w:w="2340" w:type="dxa"/>
          </w:tcPr>
          <w:p w:rsidR="00C0186E" w:rsidRPr="00A52DAB" w:rsidRDefault="00546094" w:rsidP="00B00033">
            <w:r w:rsidRPr="00A52DAB">
              <w:rPr>
                <w:szCs w:val="20"/>
              </w:rPr>
              <w:t xml:space="preserve">TSW </w:t>
            </w:r>
            <w:r w:rsidR="00714D96" w:rsidRPr="00A52DAB">
              <w:t>find number pairs that add to 10.</w:t>
            </w:r>
          </w:p>
          <w:p w:rsidR="00546094" w:rsidRPr="00A52DAB" w:rsidRDefault="00546094" w:rsidP="00B00033"/>
          <w:p w:rsidR="00546094" w:rsidRPr="00A52DAB" w:rsidRDefault="00546094" w:rsidP="00546094">
            <w:proofErr w:type="spellStart"/>
            <w:r w:rsidRPr="00A52DAB">
              <w:rPr>
                <w:u w:val="single"/>
              </w:rPr>
              <w:t>Vocab</w:t>
            </w:r>
            <w:proofErr w:type="spellEnd"/>
            <w:r w:rsidRPr="00A52DAB">
              <w:rPr>
                <w:u w:val="single"/>
              </w:rPr>
              <w:t>:</w:t>
            </w:r>
          </w:p>
          <w:p w:rsidR="00714D96" w:rsidRPr="00A52DAB" w:rsidRDefault="00714D96" w:rsidP="00714D96">
            <w:pPr>
              <w:numPr>
                <w:ilvl w:val="0"/>
                <w:numId w:val="7"/>
              </w:numPr>
              <w:spacing w:beforeLines="1" w:afterLines="1"/>
              <w:rPr>
                <w:szCs w:val="20"/>
              </w:rPr>
            </w:pPr>
            <w:proofErr w:type="gramStart"/>
            <w:r w:rsidRPr="00A52DAB">
              <w:rPr>
                <w:szCs w:val="20"/>
              </w:rPr>
              <w:t>add</w:t>
            </w:r>
            <w:proofErr w:type="gramEnd"/>
            <w:r w:rsidRPr="00A52DAB">
              <w:rPr>
                <w:szCs w:val="20"/>
              </w:rPr>
              <w:t xml:space="preserve"> </w:t>
            </w:r>
          </w:p>
          <w:p w:rsidR="00714D96" w:rsidRPr="00A52DAB" w:rsidRDefault="00714D96" w:rsidP="00714D96">
            <w:pPr>
              <w:numPr>
                <w:ilvl w:val="0"/>
                <w:numId w:val="7"/>
              </w:numPr>
              <w:spacing w:beforeLines="1" w:afterLines="1"/>
              <w:rPr>
                <w:szCs w:val="20"/>
              </w:rPr>
            </w:pPr>
            <w:proofErr w:type="gramStart"/>
            <w:r w:rsidRPr="00A52DAB">
              <w:rPr>
                <w:szCs w:val="20"/>
              </w:rPr>
              <w:t>number</w:t>
            </w:r>
            <w:proofErr w:type="gramEnd"/>
            <w:r w:rsidRPr="00A52DAB">
              <w:rPr>
                <w:szCs w:val="20"/>
              </w:rPr>
              <w:t xml:space="preserve"> sentence </w:t>
            </w:r>
          </w:p>
          <w:p w:rsidR="00714D96" w:rsidRPr="00A52DAB" w:rsidRDefault="00714D96" w:rsidP="00714D96">
            <w:pPr>
              <w:numPr>
                <w:ilvl w:val="0"/>
                <w:numId w:val="7"/>
              </w:numPr>
              <w:spacing w:beforeLines="1" w:afterLines="1"/>
              <w:rPr>
                <w:szCs w:val="20"/>
              </w:rPr>
            </w:pPr>
            <w:proofErr w:type="gramStart"/>
            <w:r w:rsidRPr="00A52DAB">
              <w:rPr>
                <w:szCs w:val="20"/>
              </w:rPr>
              <w:t>pattern</w:t>
            </w:r>
            <w:proofErr w:type="gramEnd"/>
            <w:r w:rsidRPr="00A52DAB">
              <w:rPr>
                <w:szCs w:val="20"/>
              </w:rPr>
              <w:t xml:space="preserve"> </w:t>
            </w:r>
          </w:p>
          <w:p w:rsidR="00714D96" w:rsidRPr="00A52DAB" w:rsidRDefault="00714D96" w:rsidP="00714D96">
            <w:pPr>
              <w:numPr>
                <w:ilvl w:val="0"/>
                <w:numId w:val="7"/>
              </w:numPr>
              <w:spacing w:beforeLines="1" w:afterLines="1"/>
              <w:rPr>
                <w:szCs w:val="20"/>
              </w:rPr>
            </w:pPr>
            <w:proofErr w:type="gramStart"/>
            <w:r w:rsidRPr="00A52DAB">
              <w:rPr>
                <w:szCs w:val="20"/>
              </w:rPr>
              <w:t>solution</w:t>
            </w:r>
            <w:proofErr w:type="gramEnd"/>
            <w:r w:rsidRPr="00A52DAB">
              <w:rPr>
                <w:szCs w:val="20"/>
              </w:rPr>
              <w:t xml:space="preserve"> </w:t>
            </w:r>
          </w:p>
          <w:p w:rsidR="00714D96" w:rsidRPr="00A52DAB" w:rsidRDefault="00714D96" w:rsidP="00714D96">
            <w:pPr>
              <w:numPr>
                <w:ilvl w:val="0"/>
                <w:numId w:val="7"/>
              </w:numPr>
              <w:spacing w:beforeLines="1" w:afterLines="1"/>
              <w:rPr>
                <w:szCs w:val="20"/>
              </w:rPr>
            </w:pPr>
            <w:proofErr w:type="gramStart"/>
            <w:r w:rsidRPr="00A52DAB">
              <w:rPr>
                <w:szCs w:val="20"/>
              </w:rPr>
              <w:t>subtract</w:t>
            </w:r>
            <w:proofErr w:type="gramEnd"/>
            <w:r w:rsidRPr="00A52DAB">
              <w:rPr>
                <w:szCs w:val="20"/>
              </w:rPr>
              <w:t xml:space="preserve"> </w:t>
            </w:r>
          </w:p>
          <w:p w:rsidR="00714D96" w:rsidRPr="00A52DAB" w:rsidRDefault="00714D96" w:rsidP="00714D96">
            <w:pPr>
              <w:numPr>
                <w:ilvl w:val="0"/>
                <w:numId w:val="7"/>
              </w:numPr>
              <w:spacing w:beforeLines="1" w:afterLines="1"/>
              <w:rPr>
                <w:szCs w:val="20"/>
              </w:rPr>
            </w:pPr>
            <w:proofErr w:type="gramStart"/>
            <w:r w:rsidRPr="00A52DAB">
              <w:rPr>
                <w:szCs w:val="20"/>
              </w:rPr>
              <w:t>turnaround</w:t>
            </w:r>
            <w:proofErr w:type="gramEnd"/>
            <w:r w:rsidRPr="00A52DAB">
              <w:rPr>
                <w:szCs w:val="20"/>
              </w:rPr>
              <w:t xml:space="preserve"> </w:t>
            </w:r>
          </w:p>
          <w:p w:rsidR="00546094" w:rsidRPr="00A52DAB" w:rsidRDefault="00546094" w:rsidP="00714D96">
            <w:pPr>
              <w:spacing w:beforeLines="1" w:afterLines="1"/>
              <w:ind w:left="720"/>
              <w:rPr>
                <w:szCs w:val="20"/>
              </w:rPr>
            </w:pPr>
          </w:p>
          <w:p w:rsidR="00546094" w:rsidRPr="00A52DAB" w:rsidRDefault="00546094" w:rsidP="00546094">
            <w:pPr>
              <w:rPr>
                <w:szCs w:val="20"/>
              </w:rPr>
            </w:pPr>
            <w:r w:rsidRPr="00A52DAB">
              <w:rPr>
                <w:szCs w:val="20"/>
                <w:u w:val="single"/>
              </w:rPr>
              <w:t>Materials:</w:t>
            </w:r>
          </w:p>
          <w:p w:rsidR="00714D96" w:rsidRPr="00A52DAB" w:rsidRDefault="00714D96" w:rsidP="00714D96">
            <w:pPr>
              <w:rPr>
                <w:szCs w:val="20"/>
              </w:rPr>
            </w:pPr>
            <w:r w:rsidRPr="00A52DAB">
              <w:rPr>
                <w:i/>
                <w:szCs w:val="20"/>
              </w:rPr>
              <w:t>Math Masters:</w:t>
            </w:r>
            <w:r w:rsidRPr="00A52DAB">
              <w:rPr>
                <w:szCs w:val="20"/>
              </w:rPr>
              <w:t xml:space="preserve"> pp. TA11, TA43–TA48</w:t>
            </w:r>
            <w:r w:rsidRPr="00A52DAB">
              <w:rPr>
                <w:szCs w:val="20"/>
              </w:rPr>
              <w:br/>
              <w:t>Activity Card: 75</w:t>
            </w:r>
            <w:r w:rsidRPr="00A52DAB">
              <w:rPr>
                <w:szCs w:val="20"/>
              </w:rPr>
              <w:br/>
              <w:t>Manipulative Kit:</w:t>
            </w:r>
          </w:p>
          <w:p w:rsidR="00714D96" w:rsidRPr="00A52DAB" w:rsidRDefault="00714D96" w:rsidP="00714D96">
            <w:pPr>
              <w:numPr>
                <w:ilvl w:val="0"/>
                <w:numId w:val="8"/>
              </w:numPr>
              <w:spacing w:beforeLines="1" w:afterLines="1"/>
              <w:rPr>
                <w:szCs w:val="20"/>
              </w:rPr>
            </w:pPr>
            <w:proofErr w:type="gramStart"/>
            <w:r w:rsidRPr="00A52DAB">
              <w:rPr>
                <w:szCs w:val="20"/>
              </w:rPr>
              <w:t>counters</w:t>
            </w:r>
            <w:proofErr w:type="gramEnd"/>
            <w:r w:rsidRPr="00A52DAB">
              <w:rPr>
                <w:szCs w:val="20"/>
              </w:rPr>
              <w:t xml:space="preserve"> (optional)</w:t>
            </w:r>
          </w:p>
          <w:p w:rsidR="00714D96" w:rsidRPr="00A52DAB" w:rsidRDefault="00714D96" w:rsidP="00714D96">
            <w:pPr>
              <w:numPr>
                <w:ilvl w:val="0"/>
                <w:numId w:val="8"/>
              </w:numPr>
              <w:spacing w:beforeLines="1" w:afterLines="1"/>
              <w:rPr>
                <w:szCs w:val="20"/>
              </w:rPr>
            </w:pPr>
            <w:proofErr w:type="gramStart"/>
            <w:r w:rsidRPr="00A52DAB">
              <w:rPr>
                <w:szCs w:val="20"/>
              </w:rPr>
              <w:t>pattern</w:t>
            </w:r>
            <w:proofErr w:type="gramEnd"/>
            <w:r w:rsidRPr="00A52DAB">
              <w:rPr>
                <w:szCs w:val="20"/>
              </w:rPr>
              <w:t xml:space="preserve"> blocks</w:t>
            </w:r>
          </w:p>
          <w:p w:rsidR="001A2E79" w:rsidRPr="00A52DAB" w:rsidRDefault="001A2E79" w:rsidP="00546094">
            <w:pPr>
              <w:rPr>
                <w:szCs w:val="20"/>
              </w:rPr>
            </w:pPr>
          </w:p>
        </w:tc>
      </w:tr>
      <w:tr w:rsidR="006643FC" w:rsidRPr="00A52DAB">
        <w:tc>
          <w:tcPr>
            <w:tcW w:w="2150" w:type="dxa"/>
          </w:tcPr>
          <w:p w:rsidR="006643FC" w:rsidRPr="00A52DAB" w:rsidRDefault="006643FC">
            <w:r w:rsidRPr="00A52DAB">
              <w:t>RTII</w:t>
            </w:r>
          </w:p>
          <w:p w:rsidR="006643FC" w:rsidRPr="00A52DAB" w:rsidRDefault="006643FC">
            <w:r w:rsidRPr="00A52DAB">
              <w:t>1:50- 2:15</w:t>
            </w:r>
          </w:p>
        </w:tc>
        <w:tc>
          <w:tcPr>
            <w:tcW w:w="2278" w:type="dxa"/>
          </w:tcPr>
          <w:p w:rsidR="006643FC" w:rsidRPr="00A52DAB" w:rsidRDefault="006643FC" w:rsidP="00AC38F0">
            <w:r w:rsidRPr="00A52DAB">
              <w:t>Cancelled due to PSSA</w:t>
            </w:r>
          </w:p>
        </w:tc>
        <w:tc>
          <w:tcPr>
            <w:tcW w:w="2250" w:type="dxa"/>
          </w:tcPr>
          <w:p w:rsidR="006643FC" w:rsidRPr="00A52DAB" w:rsidRDefault="006643FC">
            <w:r w:rsidRPr="00A52DAB">
              <w:t>Cancelled due to PSSA</w:t>
            </w:r>
          </w:p>
        </w:tc>
        <w:tc>
          <w:tcPr>
            <w:tcW w:w="2250" w:type="dxa"/>
          </w:tcPr>
          <w:p w:rsidR="006643FC" w:rsidRPr="00A52DAB" w:rsidRDefault="006643FC">
            <w:r w:rsidRPr="00A52DAB">
              <w:t>Cancelled due to PSSA</w:t>
            </w:r>
          </w:p>
        </w:tc>
        <w:tc>
          <w:tcPr>
            <w:tcW w:w="2250" w:type="dxa"/>
          </w:tcPr>
          <w:p w:rsidR="006643FC" w:rsidRPr="00A52DAB" w:rsidRDefault="006643FC">
            <w:r w:rsidRPr="00A52DAB">
              <w:t>Cancelled due to PSSA</w:t>
            </w:r>
          </w:p>
        </w:tc>
        <w:tc>
          <w:tcPr>
            <w:tcW w:w="2340" w:type="dxa"/>
          </w:tcPr>
          <w:p w:rsidR="006643FC" w:rsidRPr="00A52DAB" w:rsidRDefault="006643FC">
            <w:r w:rsidRPr="00A52DAB">
              <w:t>Cancelled due to PSSA</w:t>
            </w:r>
          </w:p>
        </w:tc>
      </w:tr>
      <w:tr w:rsidR="004B6D8D" w:rsidRPr="00A52DAB">
        <w:tc>
          <w:tcPr>
            <w:tcW w:w="2150" w:type="dxa"/>
          </w:tcPr>
          <w:p w:rsidR="004B6D8D" w:rsidRPr="00A52DAB" w:rsidRDefault="004B6D8D">
            <w:r w:rsidRPr="00A52DAB">
              <w:t>Special</w:t>
            </w:r>
          </w:p>
          <w:p w:rsidR="004B6D8D" w:rsidRPr="00A52DAB" w:rsidRDefault="004B6D8D" w:rsidP="00FF227A">
            <w:r w:rsidRPr="00A52DAB">
              <w:t>2:20- 2:55</w:t>
            </w:r>
          </w:p>
        </w:tc>
        <w:tc>
          <w:tcPr>
            <w:tcW w:w="2278" w:type="dxa"/>
          </w:tcPr>
          <w:p w:rsidR="004B6D8D" w:rsidRPr="00A52DAB" w:rsidRDefault="004B6D8D" w:rsidP="00C158D6">
            <w:r w:rsidRPr="00A52DAB">
              <w:t>Computers (D)</w:t>
            </w:r>
          </w:p>
        </w:tc>
        <w:tc>
          <w:tcPr>
            <w:tcW w:w="2250" w:type="dxa"/>
          </w:tcPr>
          <w:p w:rsidR="004B6D8D" w:rsidRPr="00A52DAB" w:rsidRDefault="004B6D8D" w:rsidP="004B6D8D">
            <w:pPr>
              <w:spacing w:before="2" w:after="2"/>
            </w:pPr>
            <w:r w:rsidRPr="00A52DAB">
              <w:t>Library (E)</w:t>
            </w:r>
          </w:p>
        </w:tc>
        <w:tc>
          <w:tcPr>
            <w:tcW w:w="2250" w:type="dxa"/>
          </w:tcPr>
          <w:p w:rsidR="004B6D8D" w:rsidRPr="00A52DAB" w:rsidRDefault="004B6D8D" w:rsidP="004B6D8D">
            <w:pPr>
              <w:spacing w:before="2" w:after="2"/>
            </w:pPr>
            <w:r w:rsidRPr="00A52DAB">
              <w:t>Music (F)</w:t>
            </w:r>
          </w:p>
        </w:tc>
        <w:tc>
          <w:tcPr>
            <w:tcW w:w="2250" w:type="dxa"/>
          </w:tcPr>
          <w:p w:rsidR="004B6D8D" w:rsidRPr="00A52DAB" w:rsidRDefault="004B6D8D" w:rsidP="004B6D8D">
            <w:pPr>
              <w:spacing w:before="2" w:after="2"/>
            </w:pPr>
            <w:r w:rsidRPr="00A52DAB">
              <w:t>STEAM (A)</w:t>
            </w:r>
          </w:p>
        </w:tc>
        <w:tc>
          <w:tcPr>
            <w:tcW w:w="2340" w:type="dxa"/>
          </w:tcPr>
          <w:p w:rsidR="004B6D8D" w:rsidRPr="00A52DAB" w:rsidRDefault="004B6D8D" w:rsidP="004B6D8D">
            <w:pPr>
              <w:spacing w:before="2" w:after="2"/>
            </w:pPr>
            <w:r w:rsidRPr="00A52DAB">
              <w:t>Music (B)</w:t>
            </w:r>
          </w:p>
        </w:tc>
      </w:tr>
      <w:tr w:rsidR="004B6D8D" w:rsidRPr="00A52DAB">
        <w:tc>
          <w:tcPr>
            <w:tcW w:w="2150" w:type="dxa"/>
          </w:tcPr>
          <w:p w:rsidR="004B6D8D" w:rsidRPr="00A52DAB" w:rsidRDefault="004B6D8D" w:rsidP="00D51E29">
            <w:r w:rsidRPr="00A52DAB">
              <w:t>Social Living</w:t>
            </w:r>
          </w:p>
          <w:p w:rsidR="004B6D8D" w:rsidRPr="00A52DAB" w:rsidRDefault="004B6D8D">
            <w:r w:rsidRPr="00A52DAB">
              <w:t>2:55- 3:20</w:t>
            </w:r>
          </w:p>
        </w:tc>
        <w:tc>
          <w:tcPr>
            <w:tcW w:w="2278" w:type="dxa"/>
          </w:tcPr>
          <w:p w:rsidR="004B6D8D" w:rsidRPr="00A52DAB" w:rsidRDefault="004B6D8D" w:rsidP="004A018D"/>
        </w:tc>
        <w:tc>
          <w:tcPr>
            <w:tcW w:w="2250" w:type="dxa"/>
          </w:tcPr>
          <w:p w:rsidR="004B6D8D" w:rsidRPr="00A52DAB" w:rsidRDefault="004B6D8D" w:rsidP="00255D3C"/>
        </w:tc>
        <w:tc>
          <w:tcPr>
            <w:tcW w:w="2250" w:type="dxa"/>
          </w:tcPr>
          <w:p w:rsidR="004B6D8D" w:rsidRPr="00A52DAB" w:rsidRDefault="004B6D8D" w:rsidP="004A018D"/>
        </w:tc>
        <w:tc>
          <w:tcPr>
            <w:tcW w:w="2250" w:type="dxa"/>
          </w:tcPr>
          <w:p w:rsidR="004B6D8D" w:rsidRPr="00A52DAB" w:rsidRDefault="004B6D8D" w:rsidP="004A018D"/>
        </w:tc>
        <w:tc>
          <w:tcPr>
            <w:tcW w:w="2340" w:type="dxa"/>
          </w:tcPr>
          <w:p w:rsidR="004B6D8D" w:rsidRPr="00A52DAB" w:rsidRDefault="004B6D8D" w:rsidP="004A018D"/>
        </w:tc>
      </w:tr>
      <w:tr w:rsidR="00714D96" w:rsidRPr="00A52DAB">
        <w:tc>
          <w:tcPr>
            <w:tcW w:w="2150" w:type="dxa"/>
          </w:tcPr>
          <w:p w:rsidR="00714D96" w:rsidRPr="00A52DAB" w:rsidRDefault="00714D96">
            <w:r w:rsidRPr="00A52DAB">
              <w:t>Snack and Pack</w:t>
            </w:r>
          </w:p>
          <w:p w:rsidR="00714D96" w:rsidRPr="00A52DAB" w:rsidRDefault="00714D96" w:rsidP="00D51E29">
            <w:r w:rsidRPr="00A52DAB">
              <w:t>3:20-3:35</w:t>
            </w:r>
          </w:p>
        </w:tc>
        <w:tc>
          <w:tcPr>
            <w:tcW w:w="2278" w:type="dxa"/>
          </w:tcPr>
          <w:p w:rsidR="00714D96" w:rsidRPr="00A52DAB" w:rsidRDefault="00714D96" w:rsidP="00FD5C2B">
            <w:r w:rsidRPr="00A52DAB">
              <w:t>Extra Snack Basket</w:t>
            </w:r>
          </w:p>
        </w:tc>
        <w:tc>
          <w:tcPr>
            <w:tcW w:w="2250" w:type="dxa"/>
          </w:tcPr>
          <w:p w:rsidR="00714D96" w:rsidRPr="00A52DAB" w:rsidRDefault="00714D96">
            <w:r w:rsidRPr="00A52DAB">
              <w:t>Extra Snack Basket</w:t>
            </w:r>
          </w:p>
        </w:tc>
        <w:tc>
          <w:tcPr>
            <w:tcW w:w="2250" w:type="dxa"/>
          </w:tcPr>
          <w:p w:rsidR="00714D96" w:rsidRPr="00A52DAB" w:rsidRDefault="00714D96">
            <w:r w:rsidRPr="00A52DAB">
              <w:t>Extra Snack Basket</w:t>
            </w:r>
          </w:p>
        </w:tc>
        <w:tc>
          <w:tcPr>
            <w:tcW w:w="2250" w:type="dxa"/>
          </w:tcPr>
          <w:p w:rsidR="00714D96" w:rsidRPr="00A52DAB" w:rsidRDefault="00714D96">
            <w:r w:rsidRPr="00A52DAB">
              <w:t>Extra Snack Basket</w:t>
            </w:r>
          </w:p>
        </w:tc>
        <w:tc>
          <w:tcPr>
            <w:tcW w:w="2340" w:type="dxa"/>
          </w:tcPr>
          <w:p w:rsidR="00714D96" w:rsidRPr="00A52DAB" w:rsidRDefault="00714D96">
            <w:r w:rsidRPr="00A52DAB">
              <w:t>Extra Snack Basket</w:t>
            </w:r>
          </w:p>
        </w:tc>
      </w:tr>
      <w:tr w:rsidR="004B6D8D" w:rsidRPr="00A52DAB">
        <w:tc>
          <w:tcPr>
            <w:tcW w:w="2150" w:type="dxa"/>
          </w:tcPr>
          <w:p w:rsidR="004B6D8D" w:rsidRPr="00A52DAB" w:rsidRDefault="004B6D8D">
            <w:r w:rsidRPr="00A52DAB">
              <w:t xml:space="preserve">Dismissal </w:t>
            </w:r>
          </w:p>
          <w:p w:rsidR="004B6D8D" w:rsidRPr="00A52DAB" w:rsidRDefault="004B6D8D">
            <w:r w:rsidRPr="00A52DAB">
              <w:t>3:35- 4:00</w:t>
            </w:r>
          </w:p>
        </w:tc>
        <w:tc>
          <w:tcPr>
            <w:tcW w:w="2278" w:type="dxa"/>
          </w:tcPr>
          <w:p w:rsidR="004B6D8D" w:rsidRPr="00A52DAB" w:rsidRDefault="004B6D8D" w:rsidP="00864002"/>
        </w:tc>
        <w:tc>
          <w:tcPr>
            <w:tcW w:w="2250" w:type="dxa"/>
          </w:tcPr>
          <w:p w:rsidR="004B6D8D" w:rsidRPr="00A52DAB" w:rsidRDefault="004B6D8D"/>
        </w:tc>
        <w:tc>
          <w:tcPr>
            <w:tcW w:w="2250" w:type="dxa"/>
          </w:tcPr>
          <w:p w:rsidR="004B6D8D" w:rsidRPr="00A52DAB" w:rsidRDefault="004B6D8D" w:rsidP="008A2F0D">
            <w:r w:rsidRPr="00A52DAB">
              <w:t xml:space="preserve"> </w:t>
            </w:r>
          </w:p>
        </w:tc>
        <w:tc>
          <w:tcPr>
            <w:tcW w:w="2250" w:type="dxa"/>
          </w:tcPr>
          <w:p w:rsidR="004B6D8D" w:rsidRPr="00A52DAB" w:rsidRDefault="004B6D8D" w:rsidP="000D3BE3">
            <w:r w:rsidRPr="00A52DAB">
              <w:t xml:space="preserve"> </w:t>
            </w:r>
          </w:p>
          <w:p w:rsidR="004B6D8D" w:rsidRPr="00A52DAB" w:rsidRDefault="004B6D8D" w:rsidP="00BE0163"/>
        </w:tc>
        <w:tc>
          <w:tcPr>
            <w:tcW w:w="2340" w:type="dxa"/>
          </w:tcPr>
          <w:p w:rsidR="004B6D8D" w:rsidRPr="00A52DAB" w:rsidRDefault="004B6D8D" w:rsidP="00BE0163"/>
        </w:tc>
      </w:tr>
    </w:tbl>
    <w:p w:rsidR="00C463AF" w:rsidRPr="00A52DAB" w:rsidRDefault="00C463AF"/>
    <w:sectPr w:rsidR="00C463AF" w:rsidRPr="00A52DAB"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8C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F367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828B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8207C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44010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C24C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9283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554B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oNotTrackMoves/>
  <w:defaultTabStop w:val="720"/>
  <w:characterSpacingControl w:val="doNotCompress"/>
  <w:compat/>
  <w:rsids>
    <w:rsidRoot w:val="00C463AF"/>
    <w:rsid w:val="00000731"/>
    <w:rsid w:val="00001B9F"/>
    <w:rsid w:val="00002989"/>
    <w:rsid w:val="0001032B"/>
    <w:rsid w:val="00013FAE"/>
    <w:rsid w:val="00017E90"/>
    <w:rsid w:val="00020C1F"/>
    <w:rsid w:val="000269FE"/>
    <w:rsid w:val="00032CC7"/>
    <w:rsid w:val="00033FD0"/>
    <w:rsid w:val="0004337A"/>
    <w:rsid w:val="00043FEE"/>
    <w:rsid w:val="00047134"/>
    <w:rsid w:val="00047888"/>
    <w:rsid w:val="000517B9"/>
    <w:rsid w:val="00054CF0"/>
    <w:rsid w:val="00057EBB"/>
    <w:rsid w:val="000628EC"/>
    <w:rsid w:val="00063F73"/>
    <w:rsid w:val="000646B3"/>
    <w:rsid w:val="000656F8"/>
    <w:rsid w:val="00071ADE"/>
    <w:rsid w:val="00073D68"/>
    <w:rsid w:val="0007437E"/>
    <w:rsid w:val="0008133C"/>
    <w:rsid w:val="00082303"/>
    <w:rsid w:val="00082F9B"/>
    <w:rsid w:val="00084EC6"/>
    <w:rsid w:val="00087CA2"/>
    <w:rsid w:val="000941B0"/>
    <w:rsid w:val="00095CD8"/>
    <w:rsid w:val="0009796E"/>
    <w:rsid w:val="000B16DE"/>
    <w:rsid w:val="000B35D4"/>
    <w:rsid w:val="000B3E82"/>
    <w:rsid w:val="000B4E3D"/>
    <w:rsid w:val="000B64A2"/>
    <w:rsid w:val="000D3B4A"/>
    <w:rsid w:val="000D3BE3"/>
    <w:rsid w:val="000D5DDB"/>
    <w:rsid w:val="000D7705"/>
    <w:rsid w:val="000E3742"/>
    <w:rsid w:val="000E3A18"/>
    <w:rsid w:val="000F0209"/>
    <w:rsid w:val="000F6FB5"/>
    <w:rsid w:val="000F741D"/>
    <w:rsid w:val="00102231"/>
    <w:rsid w:val="00102C73"/>
    <w:rsid w:val="00114461"/>
    <w:rsid w:val="00115034"/>
    <w:rsid w:val="00117E70"/>
    <w:rsid w:val="0012278C"/>
    <w:rsid w:val="00127A57"/>
    <w:rsid w:val="001306CD"/>
    <w:rsid w:val="00136236"/>
    <w:rsid w:val="001366CF"/>
    <w:rsid w:val="00136CC2"/>
    <w:rsid w:val="00147DEE"/>
    <w:rsid w:val="001523C7"/>
    <w:rsid w:val="00156482"/>
    <w:rsid w:val="00172EBC"/>
    <w:rsid w:val="00174F84"/>
    <w:rsid w:val="001765DB"/>
    <w:rsid w:val="00196622"/>
    <w:rsid w:val="00196CEF"/>
    <w:rsid w:val="001A02DD"/>
    <w:rsid w:val="001A069B"/>
    <w:rsid w:val="001A2E79"/>
    <w:rsid w:val="001A4A07"/>
    <w:rsid w:val="001B0DD0"/>
    <w:rsid w:val="001B2918"/>
    <w:rsid w:val="001E3B0C"/>
    <w:rsid w:val="001F03DC"/>
    <w:rsid w:val="001F150B"/>
    <w:rsid w:val="001F3F0A"/>
    <w:rsid w:val="001F5187"/>
    <w:rsid w:val="001F6CC4"/>
    <w:rsid w:val="002005B1"/>
    <w:rsid w:val="002208E2"/>
    <w:rsid w:val="002402CB"/>
    <w:rsid w:val="002421FB"/>
    <w:rsid w:val="00242297"/>
    <w:rsid w:val="0024340B"/>
    <w:rsid w:val="0025361D"/>
    <w:rsid w:val="00253AF8"/>
    <w:rsid w:val="00255ACD"/>
    <w:rsid w:val="00255D3C"/>
    <w:rsid w:val="00261BC3"/>
    <w:rsid w:val="00263783"/>
    <w:rsid w:val="00270652"/>
    <w:rsid w:val="002714A4"/>
    <w:rsid w:val="00277E58"/>
    <w:rsid w:val="00280E1D"/>
    <w:rsid w:val="00281BA8"/>
    <w:rsid w:val="00293AE8"/>
    <w:rsid w:val="00294B03"/>
    <w:rsid w:val="00294EC3"/>
    <w:rsid w:val="00295C9C"/>
    <w:rsid w:val="002A520C"/>
    <w:rsid w:val="002B020A"/>
    <w:rsid w:val="002B09A0"/>
    <w:rsid w:val="002B1F9D"/>
    <w:rsid w:val="002B597F"/>
    <w:rsid w:val="002C1B11"/>
    <w:rsid w:val="002C7A7A"/>
    <w:rsid w:val="002C7DE6"/>
    <w:rsid w:val="002D5464"/>
    <w:rsid w:val="002E7B58"/>
    <w:rsid w:val="002F32F0"/>
    <w:rsid w:val="002F5C6E"/>
    <w:rsid w:val="002F607D"/>
    <w:rsid w:val="002F6212"/>
    <w:rsid w:val="00301594"/>
    <w:rsid w:val="00313BCA"/>
    <w:rsid w:val="00322178"/>
    <w:rsid w:val="0032542F"/>
    <w:rsid w:val="0032680B"/>
    <w:rsid w:val="00326E58"/>
    <w:rsid w:val="00330A89"/>
    <w:rsid w:val="003451AC"/>
    <w:rsid w:val="00347BE3"/>
    <w:rsid w:val="003541E7"/>
    <w:rsid w:val="0035427C"/>
    <w:rsid w:val="0036197B"/>
    <w:rsid w:val="00363BA9"/>
    <w:rsid w:val="00365E72"/>
    <w:rsid w:val="00377A2E"/>
    <w:rsid w:val="003862CA"/>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28E1"/>
    <w:rsid w:val="00433415"/>
    <w:rsid w:val="0043383B"/>
    <w:rsid w:val="00433871"/>
    <w:rsid w:val="00436461"/>
    <w:rsid w:val="0044585B"/>
    <w:rsid w:val="00445BFD"/>
    <w:rsid w:val="00446314"/>
    <w:rsid w:val="004508A8"/>
    <w:rsid w:val="0045255A"/>
    <w:rsid w:val="00454BD5"/>
    <w:rsid w:val="00457A34"/>
    <w:rsid w:val="0046447E"/>
    <w:rsid w:val="00476C70"/>
    <w:rsid w:val="0047768C"/>
    <w:rsid w:val="004900C7"/>
    <w:rsid w:val="004A018D"/>
    <w:rsid w:val="004A7616"/>
    <w:rsid w:val="004B4F46"/>
    <w:rsid w:val="004B6D8D"/>
    <w:rsid w:val="004C0157"/>
    <w:rsid w:val="004C23F6"/>
    <w:rsid w:val="004D636E"/>
    <w:rsid w:val="004E2B14"/>
    <w:rsid w:val="004E4C7B"/>
    <w:rsid w:val="004F067C"/>
    <w:rsid w:val="004F6551"/>
    <w:rsid w:val="00501B15"/>
    <w:rsid w:val="005035B1"/>
    <w:rsid w:val="00503A43"/>
    <w:rsid w:val="0051435A"/>
    <w:rsid w:val="005258CD"/>
    <w:rsid w:val="00525FA3"/>
    <w:rsid w:val="005354A4"/>
    <w:rsid w:val="005417C7"/>
    <w:rsid w:val="005417F5"/>
    <w:rsid w:val="00543E94"/>
    <w:rsid w:val="005460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C110C"/>
    <w:rsid w:val="005C4D60"/>
    <w:rsid w:val="005C5DEA"/>
    <w:rsid w:val="005D2D5B"/>
    <w:rsid w:val="005D6E93"/>
    <w:rsid w:val="005E1F4A"/>
    <w:rsid w:val="005E5B3D"/>
    <w:rsid w:val="005F551C"/>
    <w:rsid w:val="005F7F71"/>
    <w:rsid w:val="00601185"/>
    <w:rsid w:val="00604F6E"/>
    <w:rsid w:val="0061199B"/>
    <w:rsid w:val="00614E6C"/>
    <w:rsid w:val="00616D81"/>
    <w:rsid w:val="0062005E"/>
    <w:rsid w:val="006312C6"/>
    <w:rsid w:val="006325EC"/>
    <w:rsid w:val="00632E0C"/>
    <w:rsid w:val="0063643C"/>
    <w:rsid w:val="00647734"/>
    <w:rsid w:val="0065003E"/>
    <w:rsid w:val="00663791"/>
    <w:rsid w:val="006643FC"/>
    <w:rsid w:val="006703DB"/>
    <w:rsid w:val="00684088"/>
    <w:rsid w:val="00693588"/>
    <w:rsid w:val="00694B10"/>
    <w:rsid w:val="00695026"/>
    <w:rsid w:val="006978D6"/>
    <w:rsid w:val="006A2CBD"/>
    <w:rsid w:val="006A5FD7"/>
    <w:rsid w:val="006B0CB4"/>
    <w:rsid w:val="006B6BE4"/>
    <w:rsid w:val="006C6798"/>
    <w:rsid w:val="006C7969"/>
    <w:rsid w:val="006D21A3"/>
    <w:rsid w:val="006D3890"/>
    <w:rsid w:val="006D44CB"/>
    <w:rsid w:val="006D691C"/>
    <w:rsid w:val="006E0A7F"/>
    <w:rsid w:val="006E0B33"/>
    <w:rsid w:val="006E2787"/>
    <w:rsid w:val="006E3737"/>
    <w:rsid w:val="006E54DF"/>
    <w:rsid w:val="00705A13"/>
    <w:rsid w:val="00711E5E"/>
    <w:rsid w:val="00714D96"/>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693"/>
    <w:rsid w:val="00783942"/>
    <w:rsid w:val="00783AE1"/>
    <w:rsid w:val="00797CCA"/>
    <w:rsid w:val="007A00D8"/>
    <w:rsid w:val="007A578F"/>
    <w:rsid w:val="007A643B"/>
    <w:rsid w:val="007C3993"/>
    <w:rsid w:val="007C5059"/>
    <w:rsid w:val="007E159E"/>
    <w:rsid w:val="007F0D38"/>
    <w:rsid w:val="007F1FD2"/>
    <w:rsid w:val="007F54E0"/>
    <w:rsid w:val="00802606"/>
    <w:rsid w:val="0080345B"/>
    <w:rsid w:val="00803972"/>
    <w:rsid w:val="00804DCF"/>
    <w:rsid w:val="00813A96"/>
    <w:rsid w:val="008165EB"/>
    <w:rsid w:val="00824FF8"/>
    <w:rsid w:val="0083347C"/>
    <w:rsid w:val="0083390B"/>
    <w:rsid w:val="00841A9E"/>
    <w:rsid w:val="00844E27"/>
    <w:rsid w:val="00846139"/>
    <w:rsid w:val="00855952"/>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C706F"/>
    <w:rsid w:val="008E12A4"/>
    <w:rsid w:val="008E157A"/>
    <w:rsid w:val="008E695F"/>
    <w:rsid w:val="008F2DA0"/>
    <w:rsid w:val="008F38B6"/>
    <w:rsid w:val="00902179"/>
    <w:rsid w:val="009078C2"/>
    <w:rsid w:val="00907933"/>
    <w:rsid w:val="00907DF6"/>
    <w:rsid w:val="00924468"/>
    <w:rsid w:val="0093018B"/>
    <w:rsid w:val="0094325D"/>
    <w:rsid w:val="009458FE"/>
    <w:rsid w:val="00946154"/>
    <w:rsid w:val="009524BA"/>
    <w:rsid w:val="00953890"/>
    <w:rsid w:val="00956E0A"/>
    <w:rsid w:val="00961494"/>
    <w:rsid w:val="0096493C"/>
    <w:rsid w:val="00976504"/>
    <w:rsid w:val="00996FFF"/>
    <w:rsid w:val="009A0570"/>
    <w:rsid w:val="009A3732"/>
    <w:rsid w:val="009A65BD"/>
    <w:rsid w:val="009C104D"/>
    <w:rsid w:val="009C1935"/>
    <w:rsid w:val="009C35D5"/>
    <w:rsid w:val="009C71CA"/>
    <w:rsid w:val="009D0D79"/>
    <w:rsid w:val="009D6E05"/>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2DAB"/>
    <w:rsid w:val="00A55537"/>
    <w:rsid w:val="00A555EA"/>
    <w:rsid w:val="00A63EB8"/>
    <w:rsid w:val="00A64690"/>
    <w:rsid w:val="00A70FD9"/>
    <w:rsid w:val="00A72237"/>
    <w:rsid w:val="00A73ED6"/>
    <w:rsid w:val="00A87715"/>
    <w:rsid w:val="00A9565C"/>
    <w:rsid w:val="00A9571D"/>
    <w:rsid w:val="00AA1411"/>
    <w:rsid w:val="00AA6686"/>
    <w:rsid w:val="00AB3438"/>
    <w:rsid w:val="00AB68E7"/>
    <w:rsid w:val="00AC2386"/>
    <w:rsid w:val="00AC38F0"/>
    <w:rsid w:val="00AC4B21"/>
    <w:rsid w:val="00AC6CC6"/>
    <w:rsid w:val="00AD2C1E"/>
    <w:rsid w:val="00AD4945"/>
    <w:rsid w:val="00AD5E2A"/>
    <w:rsid w:val="00AE0369"/>
    <w:rsid w:val="00AE2347"/>
    <w:rsid w:val="00AE23A5"/>
    <w:rsid w:val="00AE4350"/>
    <w:rsid w:val="00AE57BB"/>
    <w:rsid w:val="00AF41AB"/>
    <w:rsid w:val="00AF4C07"/>
    <w:rsid w:val="00B00033"/>
    <w:rsid w:val="00B04CFF"/>
    <w:rsid w:val="00B144A2"/>
    <w:rsid w:val="00B14593"/>
    <w:rsid w:val="00B23A36"/>
    <w:rsid w:val="00B26F6A"/>
    <w:rsid w:val="00B376B3"/>
    <w:rsid w:val="00B46AEA"/>
    <w:rsid w:val="00B5040B"/>
    <w:rsid w:val="00B6315E"/>
    <w:rsid w:val="00B65388"/>
    <w:rsid w:val="00B72A8D"/>
    <w:rsid w:val="00B82E6B"/>
    <w:rsid w:val="00B912CE"/>
    <w:rsid w:val="00BA01A0"/>
    <w:rsid w:val="00BA054D"/>
    <w:rsid w:val="00BA5E9E"/>
    <w:rsid w:val="00BB2B65"/>
    <w:rsid w:val="00BB3107"/>
    <w:rsid w:val="00BD0896"/>
    <w:rsid w:val="00BD093E"/>
    <w:rsid w:val="00BD45B8"/>
    <w:rsid w:val="00BE0163"/>
    <w:rsid w:val="00BF198E"/>
    <w:rsid w:val="00BF211D"/>
    <w:rsid w:val="00BF22F5"/>
    <w:rsid w:val="00BF2487"/>
    <w:rsid w:val="00BF485F"/>
    <w:rsid w:val="00BF6663"/>
    <w:rsid w:val="00C0186E"/>
    <w:rsid w:val="00C05939"/>
    <w:rsid w:val="00C103B0"/>
    <w:rsid w:val="00C12A6B"/>
    <w:rsid w:val="00C156AF"/>
    <w:rsid w:val="00C158D6"/>
    <w:rsid w:val="00C20036"/>
    <w:rsid w:val="00C25D08"/>
    <w:rsid w:val="00C27B73"/>
    <w:rsid w:val="00C36895"/>
    <w:rsid w:val="00C4322B"/>
    <w:rsid w:val="00C439D5"/>
    <w:rsid w:val="00C44762"/>
    <w:rsid w:val="00C463AF"/>
    <w:rsid w:val="00C52444"/>
    <w:rsid w:val="00C5284B"/>
    <w:rsid w:val="00C54E04"/>
    <w:rsid w:val="00C63C84"/>
    <w:rsid w:val="00C63D4E"/>
    <w:rsid w:val="00C65743"/>
    <w:rsid w:val="00C77AC4"/>
    <w:rsid w:val="00C812BE"/>
    <w:rsid w:val="00C83178"/>
    <w:rsid w:val="00C90430"/>
    <w:rsid w:val="00CA1309"/>
    <w:rsid w:val="00CA3DA7"/>
    <w:rsid w:val="00CB1EEE"/>
    <w:rsid w:val="00CB3562"/>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22B9C"/>
    <w:rsid w:val="00D2359D"/>
    <w:rsid w:val="00D35E8C"/>
    <w:rsid w:val="00D40C1C"/>
    <w:rsid w:val="00D44320"/>
    <w:rsid w:val="00D46710"/>
    <w:rsid w:val="00D51E29"/>
    <w:rsid w:val="00D56E6E"/>
    <w:rsid w:val="00D61148"/>
    <w:rsid w:val="00D647F4"/>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E7F7A"/>
    <w:rsid w:val="00DF3948"/>
    <w:rsid w:val="00DF65AC"/>
    <w:rsid w:val="00E063CC"/>
    <w:rsid w:val="00E07089"/>
    <w:rsid w:val="00E14334"/>
    <w:rsid w:val="00E16304"/>
    <w:rsid w:val="00E17ED5"/>
    <w:rsid w:val="00E3184D"/>
    <w:rsid w:val="00E33362"/>
    <w:rsid w:val="00E33550"/>
    <w:rsid w:val="00E55D8E"/>
    <w:rsid w:val="00E561DA"/>
    <w:rsid w:val="00E62D2E"/>
    <w:rsid w:val="00E661F9"/>
    <w:rsid w:val="00E6699D"/>
    <w:rsid w:val="00E6705E"/>
    <w:rsid w:val="00E81DA8"/>
    <w:rsid w:val="00E8640C"/>
    <w:rsid w:val="00E95118"/>
    <w:rsid w:val="00EB0F72"/>
    <w:rsid w:val="00EC0F32"/>
    <w:rsid w:val="00EC53AE"/>
    <w:rsid w:val="00EC669D"/>
    <w:rsid w:val="00EC70E3"/>
    <w:rsid w:val="00ED2F64"/>
    <w:rsid w:val="00F03200"/>
    <w:rsid w:val="00F12693"/>
    <w:rsid w:val="00F175C7"/>
    <w:rsid w:val="00F20FBD"/>
    <w:rsid w:val="00F2629B"/>
    <w:rsid w:val="00F26B6E"/>
    <w:rsid w:val="00F27C68"/>
    <w:rsid w:val="00F35A54"/>
    <w:rsid w:val="00F41C3F"/>
    <w:rsid w:val="00F42235"/>
    <w:rsid w:val="00F42841"/>
    <w:rsid w:val="00F45359"/>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96B4C"/>
    <w:rsid w:val="00FA02FA"/>
    <w:rsid w:val="00FA250F"/>
    <w:rsid w:val="00FB5B44"/>
    <w:rsid w:val="00FC31D0"/>
    <w:rsid w:val="00FC46DF"/>
    <w:rsid w:val="00FC47FB"/>
    <w:rsid w:val="00FD5C2B"/>
    <w:rsid w:val="00FE08F5"/>
    <w:rsid w:val="00FF04E0"/>
    <w:rsid w:val="00FF227A"/>
    <w:rsid w:val="00FF69CF"/>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 w:type="character" w:styleId="Hyperlink">
    <w:name w:val="Hyperlink"/>
    <w:basedOn w:val="DefaultParagraphFont"/>
    <w:rsid w:val="00386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1604</Words>
  <Characters>9145</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3</cp:revision>
  <dcterms:created xsi:type="dcterms:W3CDTF">2016-04-17T23:46:00Z</dcterms:created>
  <dcterms:modified xsi:type="dcterms:W3CDTF">2016-04-18T02:30:00Z</dcterms:modified>
</cp:coreProperties>
</file>